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E7C67" w14:textId="4409DDBB" w:rsidR="007C10DB" w:rsidRPr="000F651C" w:rsidRDefault="000F495C" w:rsidP="00432A39">
      <w:pPr>
        <w:pStyle w:val="paragraph"/>
        <w:spacing w:before="0" w:beforeAutospacing="0" w:after="0" w:afterAutospacing="0"/>
        <w:jc w:val="both"/>
        <w:textAlignment w:val="baseline"/>
        <w:rPr>
          <w:rStyle w:val="eop"/>
          <w:rFonts w:asciiTheme="minorHAnsi" w:hAnsiTheme="minorHAnsi" w:cstheme="minorHAnsi"/>
          <w:lang w:val="tr-TR"/>
        </w:rPr>
      </w:pPr>
      <w:bookmarkStart w:id="0" w:name="_Hlk148005279"/>
      <w:bookmarkEnd w:id="0"/>
      <w:r w:rsidRPr="000F651C">
        <w:rPr>
          <w:rFonts w:asciiTheme="minorHAnsi" w:hAnsiTheme="minorHAnsi" w:cstheme="minorHAnsi"/>
          <w:noProof/>
          <w:lang w:val="tr-TR" w:eastAsia="tr-TR"/>
        </w:rPr>
        <w:drawing>
          <wp:anchor distT="0" distB="0" distL="114300" distR="114300" simplePos="0" relativeHeight="251658240" behindDoc="1" locked="0" layoutInCell="1" allowOverlap="1" wp14:anchorId="205AE7F4" wp14:editId="7089DCBE">
            <wp:simplePos x="0" y="0"/>
            <wp:positionH relativeFrom="page">
              <wp:posOffset>-27940</wp:posOffset>
            </wp:positionH>
            <wp:positionV relativeFrom="paragraph">
              <wp:posOffset>-721995</wp:posOffset>
            </wp:positionV>
            <wp:extent cx="7800857" cy="2922175"/>
            <wp:effectExtent l="0" t="0" r="0" b="0"/>
            <wp:wrapNone/>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gorse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800857" cy="2922175"/>
                    </a:xfrm>
                    <a:prstGeom prst="rect">
                      <a:avLst/>
                    </a:prstGeom>
                  </pic:spPr>
                </pic:pic>
              </a:graphicData>
            </a:graphic>
            <wp14:sizeRelH relativeFrom="margin">
              <wp14:pctWidth>0</wp14:pctWidth>
            </wp14:sizeRelH>
            <wp14:sizeRelV relativeFrom="margin">
              <wp14:pctHeight>0</wp14:pctHeight>
            </wp14:sizeRelV>
          </wp:anchor>
        </w:drawing>
      </w:r>
      <w:proofErr w:type="spellStart"/>
      <w:proofErr w:type="gramStart"/>
      <w:r w:rsidR="00CA51C8">
        <w:rPr>
          <w:rStyle w:val="eop"/>
          <w:rFonts w:asciiTheme="minorHAnsi" w:hAnsiTheme="minorHAnsi" w:cstheme="minorHAnsi"/>
          <w:lang w:val="tr-TR"/>
        </w:rPr>
        <w:t>swg</w:t>
      </w:r>
      <w:proofErr w:type="spellEnd"/>
      <w:proofErr w:type="gramEnd"/>
    </w:p>
    <w:p w14:paraId="29F75F73" w14:textId="77777777" w:rsidR="00AB4120" w:rsidRPr="000F651C" w:rsidRDefault="00AB4120" w:rsidP="00432A39">
      <w:pPr>
        <w:pStyle w:val="paragraph"/>
        <w:spacing w:before="0" w:beforeAutospacing="0" w:after="0" w:afterAutospacing="0"/>
        <w:jc w:val="both"/>
        <w:textAlignment w:val="baseline"/>
        <w:rPr>
          <w:rStyle w:val="eop"/>
          <w:rFonts w:asciiTheme="minorHAnsi" w:hAnsiTheme="minorHAnsi" w:cstheme="minorHAnsi"/>
          <w:lang w:val="tr-TR"/>
        </w:rPr>
      </w:pPr>
    </w:p>
    <w:p w14:paraId="12158510" w14:textId="77777777" w:rsidR="78DE9F20" w:rsidRPr="000F651C" w:rsidRDefault="00463B38" w:rsidP="00432A39">
      <w:pPr>
        <w:pStyle w:val="paragraph"/>
        <w:spacing w:before="0" w:beforeAutospacing="0" w:after="0" w:afterAutospacing="0"/>
        <w:jc w:val="both"/>
        <w:rPr>
          <w:rFonts w:asciiTheme="minorHAnsi" w:hAnsiTheme="minorHAnsi" w:cstheme="minorHAnsi"/>
          <w:lang w:val="tr-TR"/>
        </w:rPr>
      </w:pPr>
      <w:r w:rsidRPr="000F651C">
        <w:rPr>
          <w:rFonts w:asciiTheme="minorHAnsi" w:hAnsiTheme="minorHAnsi" w:cstheme="minorHAnsi"/>
          <w:lang w:val="tr-TR"/>
        </w:rPr>
        <w:t xml:space="preserve">  </w:t>
      </w:r>
      <w:bookmarkStart w:id="1" w:name="_Hlk184058"/>
    </w:p>
    <w:p w14:paraId="5E9E78D3" w14:textId="77777777" w:rsidR="00AB68E3" w:rsidRPr="000F651C" w:rsidRDefault="00AB68E3" w:rsidP="00432A39">
      <w:pPr>
        <w:pStyle w:val="paragraph"/>
        <w:spacing w:before="0" w:beforeAutospacing="0" w:after="0" w:afterAutospacing="0"/>
        <w:jc w:val="both"/>
        <w:textAlignment w:val="baseline"/>
        <w:rPr>
          <w:rFonts w:asciiTheme="minorHAnsi" w:hAnsiTheme="minorHAnsi" w:cstheme="minorHAnsi"/>
          <w:lang w:val="tr-TR"/>
        </w:rPr>
      </w:pPr>
    </w:p>
    <w:bookmarkEnd w:id="1"/>
    <w:p w14:paraId="008E1178" w14:textId="77777777" w:rsidR="007D1D7B" w:rsidRPr="000F651C" w:rsidRDefault="007D1D7B" w:rsidP="00432A39">
      <w:pPr>
        <w:pStyle w:val="paragraph"/>
        <w:spacing w:before="0" w:beforeAutospacing="0" w:after="0" w:afterAutospacing="0"/>
        <w:jc w:val="both"/>
        <w:textAlignment w:val="baseline"/>
        <w:rPr>
          <w:rFonts w:asciiTheme="minorHAnsi" w:hAnsiTheme="minorHAnsi" w:cstheme="minorHAnsi"/>
          <w:highlight w:val="yellow"/>
          <w:lang w:val="tr-TR"/>
        </w:rPr>
      </w:pPr>
    </w:p>
    <w:p w14:paraId="6540E1C3" w14:textId="77777777" w:rsidR="007D1D7B" w:rsidRPr="000F651C" w:rsidRDefault="007D1D7B" w:rsidP="00432A39">
      <w:pPr>
        <w:pStyle w:val="paragraph"/>
        <w:spacing w:before="0" w:beforeAutospacing="0" w:after="0" w:afterAutospacing="0"/>
        <w:jc w:val="both"/>
        <w:textAlignment w:val="baseline"/>
        <w:rPr>
          <w:rFonts w:asciiTheme="minorHAnsi" w:hAnsiTheme="minorHAnsi" w:cstheme="minorHAnsi"/>
          <w:highlight w:val="yellow"/>
          <w:lang w:val="tr-TR"/>
        </w:rPr>
      </w:pPr>
    </w:p>
    <w:p w14:paraId="0521E663" w14:textId="77777777" w:rsidR="007D1D7B" w:rsidRPr="000F651C" w:rsidRDefault="007D1D7B" w:rsidP="00432A39">
      <w:pPr>
        <w:pStyle w:val="paragraph"/>
        <w:spacing w:before="0" w:beforeAutospacing="0" w:after="0" w:afterAutospacing="0"/>
        <w:jc w:val="both"/>
        <w:textAlignment w:val="baseline"/>
        <w:rPr>
          <w:rFonts w:asciiTheme="minorHAnsi" w:hAnsiTheme="minorHAnsi" w:cstheme="minorHAnsi"/>
          <w:highlight w:val="yellow"/>
          <w:lang w:val="tr-TR"/>
        </w:rPr>
      </w:pPr>
    </w:p>
    <w:p w14:paraId="00901C2A" w14:textId="77777777" w:rsidR="007D1D7B" w:rsidRPr="000F651C" w:rsidRDefault="007D1D7B" w:rsidP="00432A39">
      <w:pPr>
        <w:pStyle w:val="paragraph"/>
        <w:spacing w:before="0" w:beforeAutospacing="0" w:after="0" w:afterAutospacing="0"/>
        <w:jc w:val="both"/>
        <w:textAlignment w:val="baseline"/>
        <w:rPr>
          <w:rFonts w:asciiTheme="minorHAnsi" w:hAnsiTheme="minorHAnsi" w:cstheme="minorHAnsi"/>
          <w:highlight w:val="yellow"/>
          <w:lang w:val="tr-TR"/>
        </w:rPr>
      </w:pPr>
    </w:p>
    <w:p w14:paraId="33953394" w14:textId="77777777" w:rsidR="007D1D7B" w:rsidRPr="000F651C" w:rsidRDefault="007D1D7B" w:rsidP="00432A39">
      <w:pPr>
        <w:pStyle w:val="paragraph"/>
        <w:spacing w:before="0" w:beforeAutospacing="0" w:after="0" w:afterAutospacing="0"/>
        <w:jc w:val="both"/>
        <w:textAlignment w:val="baseline"/>
        <w:rPr>
          <w:rFonts w:asciiTheme="minorHAnsi" w:hAnsiTheme="minorHAnsi" w:cstheme="minorHAnsi"/>
          <w:highlight w:val="yellow"/>
          <w:lang w:val="tr-TR"/>
        </w:rPr>
      </w:pPr>
    </w:p>
    <w:p w14:paraId="7DE870B5" w14:textId="77777777" w:rsidR="007D1D7B" w:rsidRPr="000F651C" w:rsidRDefault="007D1D7B" w:rsidP="00432A39">
      <w:pPr>
        <w:pStyle w:val="paragraph"/>
        <w:spacing w:before="0" w:beforeAutospacing="0" w:after="0" w:afterAutospacing="0"/>
        <w:jc w:val="both"/>
        <w:textAlignment w:val="baseline"/>
        <w:rPr>
          <w:rFonts w:asciiTheme="minorHAnsi" w:hAnsiTheme="minorHAnsi" w:cstheme="minorHAnsi"/>
          <w:highlight w:val="yellow"/>
          <w:lang w:val="tr-TR"/>
        </w:rPr>
      </w:pPr>
    </w:p>
    <w:p w14:paraId="00659CBB" w14:textId="446B58B9" w:rsidR="00856CB2" w:rsidRPr="000F651C" w:rsidRDefault="00856CB2" w:rsidP="00432A39">
      <w:pPr>
        <w:pStyle w:val="paragraph"/>
        <w:spacing w:before="0" w:beforeAutospacing="0" w:after="0" w:afterAutospacing="0"/>
        <w:jc w:val="both"/>
        <w:textAlignment w:val="baseline"/>
        <w:rPr>
          <w:rStyle w:val="eop"/>
          <w:rFonts w:asciiTheme="minorHAnsi" w:hAnsiTheme="minorHAnsi" w:cstheme="minorHAnsi"/>
          <w:lang w:val="tr-TR"/>
        </w:rPr>
      </w:pPr>
    </w:p>
    <w:p w14:paraId="553A6D47" w14:textId="77777777" w:rsidR="00867C1B" w:rsidRPr="000F651C" w:rsidRDefault="00867C1B" w:rsidP="00432A39">
      <w:pPr>
        <w:pStyle w:val="paragraph"/>
        <w:spacing w:before="0" w:beforeAutospacing="0" w:after="0" w:afterAutospacing="0"/>
        <w:jc w:val="both"/>
        <w:textAlignment w:val="baseline"/>
        <w:rPr>
          <w:rStyle w:val="eop"/>
          <w:rFonts w:asciiTheme="minorHAnsi" w:hAnsiTheme="minorHAnsi" w:cstheme="minorHAnsi"/>
          <w:lang w:val="tr-TR"/>
        </w:rPr>
      </w:pPr>
    </w:p>
    <w:p w14:paraId="5713ADEC" w14:textId="3D928196" w:rsidR="00886B5E" w:rsidRPr="000F651C" w:rsidRDefault="00886B5E" w:rsidP="00432A39">
      <w:pPr>
        <w:pStyle w:val="paragraph"/>
        <w:spacing w:before="0" w:beforeAutospacing="0" w:after="0" w:afterAutospacing="0"/>
        <w:jc w:val="both"/>
        <w:textAlignment w:val="baseline"/>
        <w:rPr>
          <w:rStyle w:val="eop"/>
          <w:rFonts w:asciiTheme="minorHAnsi" w:hAnsiTheme="minorHAnsi" w:cstheme="minorHAnsi"/>
          <w:i/>
          <w:iCs/>
          <w:lang w:val="tr-TR"/>
        </w:rPr>
      </w:pPr>
    </w:p>
    <w:p w14:paraId="4EC52E38" w14:textId="01B69156" w:rsidR="00867C1B" w:rsidRPr="000F651C" w:rsidRDefault="00867C1B" w:rsidP="00432A39">
      <w:pPr>
        <w:pStyle w:val="paragraph"/>
        <w:spacing w:before="0" w:beforeAutospacing="0" w:after="0" w:afterAutospacing="0"/>
        <w:jc w:val="both"/>
        <w:textAlignment w:val="baseline"/>
        <w:rPr>
          <w:rFonts w:asciiTheme="minorHAnsi" w:hAnsiTheme="minorHAnsi" w:cstheme="minorHAnsi"/>
          <w:i/>
          <w:iCs/>
          <w:lang w:val="tr-TR"/>
        </w:rPr>
      </w:pPr>
    </w:p>
    <w:p w14:paraId="69162042" w14:textId="3000375D" w:rsidR="0033123F" w:rsidRDefault="00DF7957" w:rsidP="00432A39">
      <w:pPr>
        <w:pStyle w:val="paragraph"/>
        <w:spacing w:before="0" w:beforeAutospacing="0" w:after="0" w:afterAutospacing="0"/>
        <w:jc w:val="both"/>
        <w:textAlignment w:val="baseline"/>
        <w:rPr>
          <w:rStyle w:val="Balk2Char"/>
          <w:rFonts w:ascii="Calibri" w:hAnsi="Calibri" w:cs="Calibri"/>
          <w:noProof/>
          <w:sz w:val="22"/>
          <w:szCs w:val="22"/>
          <w:lang w:val="tr-TR"/>
        </w:rPr>
      </w:pPr>
      <w:r w:rsidRPr="0033123F">
        <w:rPr>
          <w:rFonts w:asciiTheme="minorHAnsi" w:hAnsiTheme="minorHAnsi" w:cstheme="minorHAnsi"/>
          <w:b/>
          <w:sz w:val="44"/>
          <w:szCs w:val="44"/>
          <w:lang w:val="tr-TR"/>
        </w:rPr>
        <w:t xml:space="preserve">                    </w:t>
      </w:r>
      <w:r w:rsidR="0033123F">
        <w:rPr>
          <w:rFonts w:asciiTheme="minorHAnsi" w:hAnsiTheme="minorHAnsi" w:cstheme="minorHAnsi"/>
          <w:b/>
          <w:sz w:val="44"/>
          <w:szCs w:val="44"/>
          <w:lang w:val="tr-TR"/>
        </w:rPr>
        <w:t xml:space="preserve">       </w:t>
      </w:r>
      <w:r w:rsidR="000B7802">
        <w:rPr>
          <w:rFonts w:asciiTheme="minorHAnsi" w:hAnsiTheme="minorHAnsi" w:cstheme="minorHAnsi"/>
          <w:b/>
          <w:sz w:val="44"/>
          <w:szCs w:val="44"/>
          <w:lang w:val="tr-TR"/>
        </w:rPr>
        <w:t xml:space="preserve">  </w:t>
      </w:r>
      <w:r w:rsidR="001E6003">
        <w:rPr>
          <w:rFonts w:asciiTheme="minorHAnsi" w:hAnsiTheme="minorHAnsi" w:cstheme="minorHAnsi"/>
          <w:b/>
          <w:sz w:val="44"/>
          <w:szCs w:val="44"/>
          <w:lang w:val="tr-TR"/>
        </w:rPr>
        <w:t xml:space="preserve">     </w:t>
      </w:r>
      <w:r w:rsidR="000B7802">
        <w:rPr>
          <w:rFonts w:asciiTheme="minorHAnsi" w:hAnsiTheme="minorHAnsi" w:cstheme="minorHAnsi"/>
          <w:b/>
          <w:sz w:val="44"/>
          <w:szCs w:val="44"/>
          <w:lang w:val="tr-TR"/>
        </w:rPr>
        <w:t xml:space="preserve"> </w:t>
      </w:r>
    </w:p>
    <w:p w14:paraId="4D0270C8" w14:textId="004D1B30" w:rsidR="00135C62" w:rsidRPr="00135C62" w:rsidRDefault="00135C62" w:rsidP="00432A39">
      <w:pPr>
        <w:pStyle w:val="paragraph"/>
        <w:spacing w:before="0" w:beforeAutospacing="0" w:after="0" w:afterAutospacing="0"/>
        <w:jc w:val="both"/>
        <w:textAlignment w:val="baseline"/>
        <w:rPr>
          <w:rStyle w:val="Balk2Char"/>
          <w:rFonts w:ascii="Calibri" w:hAnsi="Calibri" w:cs="Calibri"/>
          <w:noProof/>
          <w:sz w:val="22"/>
          <w:szCs w:val="22"/>
        </w:rPr>
      </w:pPr>
      <w:r w:rsidRPr="00135C62">
        <w:rPr>
          <w:rStyle w:val="Balk2Char"/>
          <w:rFonts w:ascii="Calibri" w:hAnsi="Calibri" w:cs="Calibri"/>
          <w:noProof/>
          <w:sz w:val="22"/>
          <w:szCs w:val="22"/>
        </w:rPr>
        <w:t xml:space="preserve">                                        </w:t>
      </w:r>
      <w:r>
        <w:rPr>
          <w:rStyle w:val="Balk2Char"/>
          <w:rFonts w:ascii="Calibri" w:hAnsi="Calibri" w:cs="Calibri"/>
          <w:noProof/>
          <w:sz w:val="22"/>
          <w:szCs w:val="22"/>
        </w:rPr>
        <w:t xml:space="preserve">                                        </w:t>
      </w:r>
      <w:r w:rsidR="007568C4">
        <w:rPr>
          <w:rStyle w:val="Balk2Char"/>
          <w:rFonts w:ascii="Calibri" w:hAnsi="Calibri" w:cs="Calibri"/>
          <w:noProof/>
          <w:sz w:val="22"/>
          <w:szCs w:val="22"/>
        </w:rPr>
        <w:t xml:space="preserve">    </w:t>
      </w:r>
    </w:p>
    <w:p w14:paraId="0360A887" w14:textId="10135546" w:rsidR="00DF7957" w:rsidRPr="0033123F" w:rsidRDefault="001E68FE" w:rsidP="005869DD">
      <w:pPr>
        <w:pStyle w:val="paragraph"/>
        <w:spacing w:before="0" w:beforeAutospacing="0" w:after="0" w:afterAutospacing="0"/>
        <w:jc w:val="center"/>
        <w:textAlignment w:val="baseline"/>
        <w:rPr>
          <w:rFonts w:asciiTheme="minorHAnsi" w:hAnsiTheme="minorHAnsi" w:cstheme="minorHAnsi"/>
          <w:b/>
          <w:sz w:val="44"/>
          <w:szCs w:val="44"/>
          <w:lang w:val="tr-TR"/>
        </w:rPr>
      </w:pPr>
      <w:r>
        <w:rPr>
          <w:rFonts w:asciiTheme="minorHAnsi" w:hAnsiTheme="minorHAnsi" w:cstheme="minorHAnsi"/>
          <w:b/>
          <w:sz w:val="44"/>
          <w:szCs w:val="44"/>
          <w:lang w:val="tr-TR"/>
        </w:rPr>
        <w:t xml:space="preserve">CyberArts </w:t>
      </w:r>
      <w:r w:rsidR="0033123F" w:rsidRPr="0033123F">
        <w:rPr>
          <w:rFonts w:asciiTheme="minorHAnsi" w:hAnsiTheme="minorHAnsi" w:cstheme="minorHAnsi"/>
          <w:b/>
          <w:sz w:val="48"/>
          <w:szCs w:val="48"/>
          <w:lang w:val="tr-TR"/>
        </w:rPr>
        <w:t xml:space="preserve">Siber Güvenlik </w:t>
      </w:r>
      <w:r w:rsidR="005869DD">
        <w:rPr>
          <w:rFonts w:asciiTheme="minorHAnsi" w:hAnsiTheme="minorHAnsi" w:cstheme="minorHAnsi"/>
          <w:b/>
          <w:sz w:val="48"/>
          <w:szCs w:val="48"/>
          <w:lang w:val="tr-TR"/>
        </w:rPr>
        <w:t xml:space="preserve">ve </w:t>
      </w:r>
      <w:r w:rsidR="00104260">
        <w:rPr>
          <w:rFonts w:asciiTheme="minorHAnsi" w:hAnsiTheme="minorHAnsi" w:cstheme="minorHAnsi"/>
          <w:b/>
          <w:sz w:val="48"/>
          <w:szCs w:val="48"/>
          <w:lang w:val="tr-TR"/>
        </w:rPr>
        <w:t>Bilgi Güvenliği</w:t>
      </w:r>
      <w:r w:rsidR="005869DD">
        <w:rPr>
          <w:rFonts w:asciiTheme="minorHAnsi" w:hAnsiTheme="minorHAnsi" w:cstheme="minorHAnsi"/>
          <w:b/>
          <w:sz w:val="48"/>
          <w:szCs w:val="48"/>
          <w:lang w:val="tr-TR"/>
        </w:rPr>
        <w:t xml:space="preserve"> </w:t>
      </w:r>
      <w:r w:rsidR="0053334D">
        <w:rPr>
          <w:rFonts w:asciiTheme="minorHAnsi" w:hAnsiTheme="minorHAnsi" w:cstheme="minorHAnsi"/>
          <w:b/>
          <w:sz w:val="48"/>
          <w:szCs w:val="48"/>
          <w:lang w:val="tr-TR"/>
        </w:rPr>
        <w:t>Hizmetleri</w:t>
      </w:r>
    </w:p>
    <w:p w14:paraId="2F59776F" w14:textId="77777777" w:rsidR="0033123F" w:rsidRDefault="0033123F" w:rsidP="00432A39">
      <w:pPr>
        <w:pStyle w:val="paragraph"/>
        <w:spacing w:before="0" w:beforeAutospacing="0" w:after="0" w:afterAutospacing="0"/>
        <w:jc w:val="both"/>
        <w:textAlignment w:val="baseline"/>
        <w:rPr>
          <w:rFonts w:asciiTheme="minorHAnsi" w:hAnsiTheme="minorHAnsi" w:cstheme="minorHAnsi"/>
          <w:b/>
          <w:sz w:val="48"/>
          <w:szCs w:val="48"/>
          <w:lang w:val="tr-TR"/>
        </w:rPr>
      </w:pPr>
    </w:p>
    <w:p w14:paraId="0BD0A5DE" w14:textId="0B709F2E" w:rsidR="0033123F" w:rsidRDefault="00375452" w:rsidP="00432A39">
      <w:pPr>
        <w:pStyle w:val="paragraph"/>
        <w:spacing w:before="0" w:beforeAutospacing="0" w:after="0" w:afterAutospacing="0"/>
        <w:jc w:val="both"/>
        <w:textAlignment w:val="baseline"/>
        <w:rPr>
          <w:rStyle w:val="eop"/>
          <w:rFonts w:ascii="Calibri" w:hAnsi="Calibri" w:cs="Calibri"/>
          <w:sz w:val="22"/>
          <w:szCs w:val="22"/>
          <w:lang w:val="tr-TR"/>
        </w:rPr>
      </w:pPr>
      <w:r>
        <w:rPr>
          <w:rStyle w:val="eop"/>
          <w:rFonts w:ascii="Calibri" w:hAnsi="Calibri" w:cs="Calibri"/>
          <w:sz w:val="22"/>
          <w:szCs w:val="22"/>
          <w:lang w:val="tr-TR"/>
        </w:rPr>
        <w:t>Değerli kurum yetkilisi;</w:t>
      </w:r>
      <w:r w:rsidR="0033123F" w:rsidRPr="0033123F">
        <w:rPr>
          <w:rStyle w:val="eop"/>
          <w:rFonts w:ascii="Calibri" w:hAnsi="Calibri" w:cs="Calibri"/>
          <w:sz w:val="22"/>
          <w:szCs w:val="22"/>
          <w:lang w:val="tr-TR"/>
        </w:rPr>
        <w:t> </w:t>
      </w:r>
    </w:p>
    <w:p w14:paraId="68E30244" w14:textId="77777777" w:rsidR="005D6F48" w:rsidRPr="0033123F" w:rsidRDefault="005D6F48" w:rsidP="00432A39">
      <w:pPr>
        <w:pStyle w:val="paragraph"/>
        <w:spacing w:before="0" w:beforeAutospacing="0" w:after="0" w:afterAutospacing="0"/>
        <w:jc w:val="both"/>
        <w:textAlignment w:val="baseline"/>
        <w:rPr>
          <w:rFonts w:ascii="Segoe UI" w:hAnsi="Segoe UI" w:cs="Segoe UI"/>
          <w:sz w:val="22"/>
          <w:szCs w:val="22"/>
          <w:lang w:val="tr-TR"/>
        </w:rPr>
      </w:pPr>
    </w:p>
    <w:p w14:paraId="5E77E8F9" w14:textId="77777777" w:rsidR="0033123F" w:rsidRPr="0033123F" w:rsidRDefault="0033123F" w:rsidP="00432A39">
      <w:pPr>
        <w:pStyle w:val="paragraph"/>
        <w:spacing w:before="0" w:beforeAutospacing="0" w:after="0" w:afterAutospacing="0"/>
        <w:jc w:val="both"/>
        <w:textAlignment w:val="baseline"/>
        <w:rPr>
          <w:rStyle w:val="eop"/>
          <w:rFonts w:ascii="Calibri" w:hAnsi="Calibri" w:cs="Calibri"/>
          <w:sz w:val="22"/>
          <w:szCs w:val="22"/>
          <w:lang w:val="tr-TR"/>
        </w:rPr>
      </w:pPr>
      <w:r w:rsidRPr="0033123F">
        <w:rPr>
          <w:rStyle w:val="spellingerror"/>
          <w:rFonts w:ascii="Calibri" w:hAnsi="Calibri" w:cs="Calibri"/>
          <w:bCs/>
          <w:color w:val="0C0C0C"/>
          <w:sz w:val="22"/>
          <w:szCs w:val="22"/>
          <w:lang w:val="tr-TR"/>
        </w:rPr>
        <w:t>CyberArts’a</w:t>
      </w:r>
      <w:r w:rsidRPr="0033123F">
        <w:rPr>
          <w:rStyle w:val="normaltextrun"/>
          <w:rFonts w:ascii="Calibri" w:hAnsi="Calibri" w:cs="Calibri"/>
          <w:bCs/>
          <w:color w:val="0C0C0C"/>
          <w:sz w:val="22"/>
          <w:szCs w:val="22"/>
          <w:lang w:val="tr-TR"/>
        </w:rPr>
        <w:t> </w:t>
      </w:r>
      <w:r w:rsidRPr="0033123F">
        <w:rPr>
          <w:rStyle w:val="spellingerror"/>
          <w:rFonts w:ascii="Calibri" w:hAnsi="Calibri" w:cs="Calibri"/>
          <w:bCs/>
          <w:color w:val="0C0C0C"/>
          <w:sz w:val="22"/>
          <w:szCs w:val="22"/>
          <w:lang w:val="tr-TR"/>
        </w:rPr>
        <w:t>göstermiş</w:t>
      </w:r>
      <w:r w:rsidRPr="0033123F">
        <w:rPr>
          <w:rStyle w:val="normaltextrun"/>
          <w:rFonts w:ascii="Calibri" w:hAnsi="Calibri" w:cs="Calibri"/>
          <w:bCs/>
          <w:color w:val="0C0C0C"/>
          <w:sz w:val="22"/>
          <w:szCs w:val="22"/>
          <w:lang w:val="tr-TR"/>
        </w:rPr>
        <w:t> </w:t>
      </w:r>
      <w:r w:rsidRPr="0033123F">
        <w:rPr>
          <w:rStyle w:val="spellingerror"/>
          <w:rFonts w:ascii="Calibri" w:hAnsi="Calibri" w:cs="Calibri"/>
          <w:bCs/>
          <w:color w:val="0C0C0C"/>
          <w:sz w:val="22"/>
          <w:szCs w:val="22"/>
          <w:lang w:val="tr-TR"/>
        </w:rPr>
        <w:t>olduğunuz</w:t>
      </w:r>
      <w:r w:rsidRPr="0033123F">
        <w:rPr>
          <w:rStyle w:val="normaltextrun"/>
          <w:rFonts w:ascii="Calibri" w:hAnsi="Calibri" w:cs="Calibri"/>
          <w:bCs/>
          <w:color w:val="0C0C0C"/>
          <w:sz w:val="22"/>
          <w:szCs w:val="22"/>
          <w:lang w:val="tr-TR"/>
        </w:rPr>
        <w:t> </w:t>
      </w:r>
      <w:r w:rsidRPr="0033123F">
        <w:rPr>
          <w:rStyle w:val="spellingerror"/>
          <w:rFonts w:ascii="Calibri" w:hAnsi="Calibri" w:cs="Calibri"/>
          <w:bCs/>
          <w:color w:val="0C0C0C"/>
          <w:sz w:val="22"/>
          <w:szCs w:val="22"/>
          <w:lang w:val="tr-TR"/>
        </w:rPr>
        <w:t>ilgiye</w:t>
      </w:r>
      <w:r w:rsidRPr="0033123F">
        <w:rPr>
          <w:rStyle w:val="normaltextrun"/>
          <w:rFonts w:ascii="Calibri" w:hAnsi="Calibri" w:cs="Calibri"/>
          <w:bCs/>
          <w:color w:val="0C0C0C"/>
          <w:sz w:val="22"/>
          <w:szCs w:val="22"/>
          <w:lang w:val="tr-TR"/>
        </w:rPr>
        <w:t> </w:t>
      </w:r>
      <w:r w:rsidRPr="0033123F">
        <w:rPr>
          <w:rStyle w:val="spellingerror"/>
          <w:rFonts w:ascii="Calibri" w:hAnsi="Calibri" w:cs="Calibri"/>
          <w:bCs/>
          <w:color w:val="0C0C0C"/>
          <w:sz w:val="22"/>
          <w:szCs w:val="22"/>
          <w:lang w:val="tr-TR"/>
        </w:rPr>
        <w:t>ve</w:t>
      </w:r>
      <w:r w:rsidRPr="0033123F">
        <w:rPr>
          <w:rStyle w:val="normaltextrun"/>
          <w:rFonts w:ascii="Calibri" w:hAnsi="Calibri" w:cs="Calibri"/>
          <w:bCs/>
          <w:color w:val="0C0C0C"/>
          <w:sz w:val="22"/>
          <w:szCs w:val="22"/>
          <w:lang w:val="tr-TR"/>
        </w:rPr>
        <w:t> </w:t>
      </w:r>
      <w:r w:rsidRPr="0033123F">
        <w:rPr>
          <w:rStyle w:val="spellingerror"/>
          <w:rFonts w:ascii="Calibri" w:hAnsi="Calibri" w:cs="Calibri"/>
          <w:bCs/>
          <w:color w:val="0C0C0C"/>
          <w:sz w:val="22"/>
          <w:szCs w:val="22"/>
          <w:lang w:val="tr-TR"/>
        </w:rPr>
        <w:t>duyduğunuz</w:t>
      </w:r>
      <w:r w:rsidRPr="0033123F">
        <w:rPr>
          <w:rStyle w:val="normaltextrun"/>
          <w:rFonts w:ascii="Calibri" w:hAnsi="Calibri" w:cs="Calibri"/>
          <w:bCs/>
          <w:color w:val="0C0C0C"/>
          <w:sz w:val="22"/>
          <w:szCs w:val="22"/>
          <w:lang w:val="tr-TR"/>
        </w:rPr>
        <w:t> </w:t>
      </w:r>
      <w:r w:rsidRPr="0033123F">
        <w:rPr>
          <w:rStyle w:val="spellingerror"/>
          <w:rFonts w:ascii="Calibri" w:hAnsi="Calibri" w:cs="Calibri"/>
          <w:bCs/>
          <w:color w:val="0C0C0C"/>
          <w:sz w:val="22"/>
          <w:szCs w:val="22"/>
          <w:lang w:val="tr-TR"/>
        </w:rPr>
        <w:t>güvene</w:t>
      </w:r>
      <w:r w:rsidRPr="0033123F">
        <w:rPr>
          <w:rStyle w:val="normaltextrun"/>
          <w:rFonts w:ascii="Calibri" w:hAnsi="Calibri" w:cs="Calibri"/>
          <w:bCs/>
          <w:color w:val="0C0C0C"/>
          <w:sz w:val="22"/>
          <w:szCs w:val="22"/>
          <w:lang w:val="tr-TR"/>
        </w:rPr>
        <w:t> </w:t>
      </w:r>
      <w:r w:rsidRPr="0033123F">
        <w:rPr>
          <w:rStyle w:val="spellingerror"/>
          <w:rFonts w:ascii="Calibri" w:hAnsi="Calibri" w:cs="Calibri"/>
          <w:bCs/>
          <w:color w:val="0C0C0C"/>
          <w:sz w:val="22"/>
          <w:szCs w:val="22"/>
          <w:lang w:val="tr-TR"/>
        </w:rPr>
        <w:t>teşekkür</w:t>
      </w:r>
      <w:r w:rsidRPr="0033123F">
        <w:rPr>
          <w:rStyle w:val="normaltextrun"/>
          <w:rFonts w:ascii="Calibri" w:hAnsi="Calibri" w:cs="Calibri"/>
          <w:bCs/>
          <w:color w:val="0C0C0C"/>
          <w:sz w:val="22"/>
          <w:szCs w:val="22"/>
          <w:lang w:val="tr-TR"/>
        </w:rPr>
        <w:t> </w:t>
      </w:r>
      <w:r w:rsidRPr="0033123F">
        <w:rPr>
          <w:rStyle w:val="spellingerror"/>
          <w:rFonts w:ascii="Calibri" w:hAnsi="Calibri" w:cs="Calibri"/>
          <w:bCs/>
          <w:color w:val="0C0C0C"/>
          <w:sz w:val="22"/>
          <w:szCs w:val="22"/>
          <w:lang w:val="tr-TR"/>
        </w:rPr>
        <w:t>ederiz</w:t>
      </w:r>
      <w:r w:rsidRPr="0033123F">
        <w:rPr>
          <w:rStyle w:val="normaltextrun"/>
          <w:rFonts w:ascii="Calibri" w:hAnsi="Calibri" w:cs="Calibri"/>
          <w:bCs/>
          <w:color w:val="0C0C0C"/>
          <w:sz w:val="22"/>
          <w:szCs w:val="22"/>
          <w:lang w:val="tr-TR"/>
        </w:rPr>
        <w:t>.</w:t>
      </w:r>
      <w:r w:rsidRPr="0033123F">
        <w:rPr>
          <w:rStyle w:val="eop"/>
          <w:rFonts w:ascii="Calibri" w:hAnsi="Calibri" w:cs="Calibri"/>
          <w:sz w:val="22"/>
          <w:szCs w:val="22"/>
          <w:lang w:val="tr-TR"/>
        </w:rPr>
        <w:t> </w:t>
      </w:r>
    </w:p>
    <w:p w14:paraId="3931828E" w14:textId="1D3DA77C" w:rsidR="0033123F" w:rsidRPr="0033123F" w:rsidRDefault="0033123F" w:rsidP="00432A39">
      <w:pPr>
        <w:pStyle w:val="paragraph"/>
        <w:spacing w:before="0" w:beforeAutospacing="0" w:after="0" w:afterAutospacing="0"/>
        <w:jc w:val="both"/>
        <w:textAlignment w:val="baseline"/>
        <w:rPr>
          <w:rStyle w:val="normaltextrun"/>
          <w:rFonts w:ascii="Calibri" w:hAnsi="Calibri" w:cs="Calibri"/>
          <w:bCs/>
          <w:color w:val="0C0C0C"/>
          <w:sz w:val="22"/>
          <w:szCs w:val="22"/>
          <w:lang w:val="tr-TR"/>
        </w:rPr>
      </w:pPr>
      <w:r w:rsidRPr="0033123F">
        <w:rPr>
          <w:rStyle w:val="spellingerror"/>
          <w:rFonts w:ascii="Calibri" w:hAnsi="Calibri" w:cs="Calibri"/>
          <w:bCs/>
          <w:color w:val="0C0C0C"/>
          <w:sz w:val="22"/>
          <w:szCs w:val="22"/>
          <w:lang w:val="tr-TR"/>
        </w:rPr>
        <w:t>Görüşmelerimiz</w:t>
      </w:r>
      <w:r w:rsidRPr="0033123F">
        <w:rPr>
          <w:rStyle w:val="normaltextrun"/>
          <w:rFonts w:ascii="Calibri" w:hAnsi="Calibri" w:cs="Calibri"/>
          <w:bCs/>
          <w:color w:val="0C0C0C"/>
          <w:sz w:val="22"/>
          <w:szCs w:val="22"/>
          <w:lang w:val="tr-TR"/>
        </w:rPr>
        <w:t> </w:t>
      </w:r>
      <w:r w:rsidRPr="0033123F">
        <w:rPr>
          <w:rStyle w:val="spellingerror"/>
          <w:rFonts w:ascii="Calibri" w:hAnsi="Calibri" w:cs="Calibri"/>
          <w:bCs/>
          <w:color w:val="0C0C0C"/>
          <w:sz w:val="22"/>
          <w:szCs w:val="22"/>
          <w:lang w:val="tr-TR"/>
        </w:rPr>
        <w:t xml:space="preserve">neticesinde Siber Güvenlik </w:t>
      </w:r>
      <w:r w:rsidR="00A1783A">
        <w:rPr>
          <w:rStyle w:val="spellingerror"/>
          <w:rFonts w:ascii="Calibri" w:hAnsi="Calibri" w:cs="Calibri"/>
          <w:bCs/>
          <w:color w:val="0C0C0C"/>
          <w:sz w:val="22"/>
          <w:szCs w:val="22"/>
          <w:lang w:val="tr-TR"/>
        </w:rPr>
        <w:t>Hizmetleri</w:t>
      </w:r>
      <w:r w:rsidRPr="0033123F">
        <w:rPr>
          <w:rStyle w:val="spellingerror"/>
          <w:rFonts w:ascii="Calibri" w:hAnsi="Calibri" w:cs="Calibri"/>
          <w:bCs/>
          <w:color w:val="0C0C0C"/>
          <w:sz w:val="22"/>
          <w:szCs w:val="22"/>
          <w:lang w:val="tr-TR"/>
        </w:rPr>
        <w:t xml:space="preserve"> </w:t>
      </w:r>
      <w:proofErr w:type="spellStart"/>
      <w:r w:rsidRPr="0033123F">
        <w:rPr>
          <w:rStyle w:val="spellingerror"/>
          <w:rFonts w:ascii="Calibri" w:hAnsi="Calibri" w:cs="Calibri"/>
          <w:bCs/>
          <w:color w:val="0C0C0C"/>
          <w:sz w:val="22"/>
          <w:szCs w:val="22"/>
          <w:lang w:val="tr-TR"/>
        </w:rPr>
        <w:t>dökümanımızı</w:t>
      </w:r>
      <w:proofErr w:type="spellEnd"/>
      <w:r w:rsidRPr="0033123F">
        <w:rPr>
          <w:rStyle w:val="normaltextrun"/>
          <w:rFonts w:ascii="Calibri" w:hAnsi="Calibri" w:cs="Calibri"/>
          <w:bCs/>
          <w:color w:val="0C0C0C"/>
          <w:sz w:val="22"/>
          <w:szCs w:val="22"/>
          <w:lang w:val="tr-TR"/>
        </w:rPr>
        <w:t> </w:t>
      </w:r>
      <w:r w:rsidRPr="0033123F">
        <w:rPr>
          <w:rStyle w:val="spellingerror"/>
          <w:rFonts w:ascii="Calibri" w:hAnsi="Calibri" w:cs="Calibri"/>
          <w:bCs/>
          <w:color w:val="0C0C0C"/>
          <w:sz w:val="22"/>
          <w:szCs w:val="22"/>
          <w:lang w:val="tr-TR"/>
        </w:rPr>
        <w:t>bilginize sunuyoruz</w:t>
      </w:r>
      <w:r w:rsidRPr="0033123F">
        <w:rPr>
          <w:rStyle w:val="normaltextrun"/>
          <w:rFonts w:ascii="Calibri" w:hAnsi="Calibri" w:cs="Calibri"/>
          <w:bCs/>
          <w:color w:val="0C0C0C"/>
          <w:sz w:val="22"/>
          <w:szCs w:val="22"/>
          <w:lang w:val="tr-TR"/>
        </w:rPr>
        <w:t>. </w:t>
      </w:r>
    </w:p>
    <w:p w14:paraId="3B6A6338" w14:textId="77777777" w:rsidR="0033123F" w:rsidRPr="0033123F" w:rsidRDefault="0033123F" w:rsidP="00432A39">
      <w:pPr>
        <w:pStyle w:val="paragraph"/>
        <w:spacing w:before="0" w:beforeAutospacing="0" w:after="0" w:afterAutospacing="0"/>
        <w:jc w:val="both"/>
        <w:textAlignment w:val="baseline"/>
        <w:rPr>
          <w:rFonts w:ascii="Segoe UI" w:hAnsi="Segoe UI" w:cs="Segoe UI"/>
          <w:sz w:val="22"/>
          <w:szCs w:val="22"/>
          <w:lang w:val="tr-TR"/>
        </w:rPr>
      </w:pPr>
      <w:r w:rsidRPr="0033123F">
        <w:rPr>
          <w:rStyle w:val="spellingerror"/>
          <w:rFonts w:ascii="Calibri" w:hAnsi="Calibri" w:cs="Calibri"/>
          <w:bCs/>
          <w:color w:val="0C0C0C"/>
          <w:sz w:val="22"/>
          <w:szCs w:val="22"/>
          <w:lang w:val="tr-TR"/>
        </w:rPr>
        <w:t>Lütfen</w:t>
      </w:r>
      <w:r w:rsidRPr="0033123F">
        <w:rPr>
          <w:rStyle w:val="normaltextrun"/>
          <w:rFonts w:ascii="Calibri" w:hAnsi="Calibri" w:cs="Calibri"/>
          <w:bCs/>
          <w:color w:val="0C0C0C"/>
          <w:sz w:val="22"/>
          <w:szCs w:val="22"/>
          <w:lang w:val="tr-TR"/>
        </w:rPr>
        <w:t> </w:t>
      </w:r>
      <w:r w:rsidRPr="0033123F">
        <w:rPr>
          <w:rStyle w:val="spellingerror"/>
          <w:rFonts w:ascii="Calibri" w:hAnsi="Calibri" w:cs="Calibri"/>
          <w:bCs/>
          <w:color w:val="0C0C0C"/>
          <w:sz w:val="22"/>
          <w:szCs w:val="22"/>
          <w:lang w:val="tr-TR"/>
        </w:rPr>
        <w:t>tüm</w:t>
      </w:r>
      <w:r w:rsidRPr="0033123F">
        <w:rPr>
          <w:rStyle w:val="normaltextrun"/>
          <w:rFonts w:ascii="Calibri" w:hAnsi="Calibri" w:cs="Calibri"/>
          <w:bCs/>
          <w:color w:val="0C0C0C"/>
          <w:sz w:val="22"/>
          <w:szCs w:val="22"/>
          <w:lang w:val="tr-TR"/>
        </w:rPr>
        <w:t> </w:t>
      </w:r>
      <w:r w:rsidRPr="0033123F">
        <w:rPr>
          <w:rStyle w:val="spellingerror"/>
          <w:rFonts w:ascii="Calibri" w:hAnsi="Calibri" w:cs="Calibri"/>
          <w:bCs/>
          <w:color w:val="0C0C0C"/>
          <w:sz w:val="22"/>
          <w:szCs w:val="22"/>
          <w:lang w:val="tr-TR"/>
        </w:rPr>
        <w:t>sorularınız</w:t>
      </w:r>
      <w:r w:rsidRPr="0033123F">
        <w:rPr>
          <w:rStyle w:val="normaltextrun"/>
          <w:rFonts w:ascii="Calibri" w:hAnsi="Calibri" w:cs="Calibri"/>
          <w:bCs/>
          <w:color w:val="0C0C0C"/>
          <w:sz w:val="22"/>
          <w:szCs w:val="22"/>
          <w:lang w:val="tr-TR"/>
        </w:rPr>
        <w:t> </w:t>
      </w:r>
      <w:r w:rsidRPr="0033123F">
        <w:rPr>
          <w:rStyle w:val="spellingerror"/>
          <w:rFonts w:ascii="Calibri" w:hAnsi="Calibri" w:cs="Calibri"/>
          <w:bCs/>
          <w:color w:val="0C0C0C"/>
          <w:sz w:val="22"/>
          <w:szCs w:val="22"/>
          <w:lang w:val="tr-TR"/>
        </w:rPr>
        <w:t>için</w:t>
      </w:r>
      <w:r w:rsidRPr="0033123F">
        <w:rPr>
          <w:rStyle w:val="normaltextrun"/>
          <w:rFonts w:ascii="Calibri" w:hAnsi="Calibri" w:cs="Calibri"/>
          <w:bCs/>
          <w:color w:val="0C0C0C"/>
          <w:sz w:val="22"/>
          <w:szCs w:val="22"/>
          <w:lang w:val="tr-TR"/>
        </w:rPr>
        <w:t> </w:t>
      </w:r>
      <w:r w:rsidRPr="0033123F">
        <w:rPr>
          <w:rStyle w:val="spellingerror"/>
          <w:rFonts w:ascii="Calibri" w:hAnsi="Calibri" w:cs="Calibri"/>
          <w:bCs/>
          <w:color w:val="0C0C0C"/>
          <w:sz w:val="22"/>
          <w:szCs w:val="22"/>
          <w:lang w:val="tr-TR"/>
        </w:rPr>
        <w:t>bizimle</w:t>
      </w:r>
      <w:r w:rsidRPr="0033123F">
        <w:rPr>
          <w:rStyle w:val="normaltextrun"/>
          <w:rFonts w:ascii="Calibri" w:hAnsi="Calibri" w:cs="Calibri"/>
          <w:bCs/>
          <w:color w:val="0C0C0C"/>
          <w:sz w:val="22"/>
          <w:szCs w:val="22"/>
          <w:lang w:val="tr-TR"/>
        </w:rPr>
        <w:t> </w:t>
      </w:r>
      <w:r w:rsidRPr="0033123F">
        <w:rPr>
          <w:rStyle w:val="spellingerror"/>
          <w:rFonts w:ascii="Calibri" w:hAnsi="Calibri" w:cs="Calibri"/>
          <w:bCs/>
          <w:color w:val="0C0C0C"/>
          <w:sz w:val="22"/>
          <w:szCs w:val="22"/>
          <w:lang w:val="tr-TR"/>
        </w:rPr>
        <w:t>temasa</w:t>
      </w:r>
      <w:r w:rsidRPr="0033123F">
        <w:rPr>
          <w:rStyle w:val="normaltextrun"/>
          <w:rFonts w:ascii="Calibri" w:hAnsi="Calibri" w:cs="Calibri"/>
          <w:bCs/>
          <w:color w:val="0C0C0C"/>
          <w:sz w:val="22"/>
          <w:szCs w:val="22"/>
          <w:lang w:val="tr-TR"/>
        </w:rPr>
        <w:t> </w:t>
      </w:r>
      <w:r w:rsidRPr="0033123F">
        <w:rPr>
          <w:rStyle w:val="spellingerror"/>
          <w:rFonts w:ascii="Calibri" w:hAnsi="Calibri" w:cs="Calibri"/>
          <w:bCs/>
          <w:color w:val="0C0C0C"/>
          <w:sz w:val="22"/>
          <w:szCs w:val="22"/>
          <w:lang w:val="tr-TR"/>
        </w:rPr>
        <w:t>geçmekten</w:t>
      </w:r>
      <w:r w:rsidRPr="0033123F">
        <w:rPr>
          <w:rStyle w:val="normaltextrun"/>
          <w:rFonts w:ascii="Calibri" w:hAnsi="Calibri" w:cs="Calibri"/>
          <w:bCs/>
          <w:color w:val="0C0C0C"/>
          <w:sz w:val="22"/>
          <w:szCs w:val="22"/>
          <w:lang w:val="tr-TR"/>
        </w:rPr>
        <w:t> </w:t>
      </w:r>
      <w:r w:rsidRPr="0033123F">
        <w:rPr>
          <w:rStyle w:val="spellingerror"/>
          <w:rFonts w:ascii="Calibri" w:hAnsi="Calibri" w:cs="Calibri"/>
          <w:bCs/>
          <w:color w:val="0C0C0C"/>
          <w:sz w:val="22"/>
          <w:szCs w:val="22"/>
          <w:lang w:val="tr-TR"/>
        </w:rPr>
        <w:t>çekinmeyiniz</w:t>
      </w:r>
      <w:r w:rsidRPr="0033123F">
        <w:rPr>
          <w:rStyle w:val="normaltextrun"/>
          <w:rFonts w:ascii="Calibri" w:hAnsi="Calibri" w:cs="Calibri"/>
          <w:bCs/>
          <w:color w:val="0C0C0C"/>
          <w:sz w:val="22"/>
          <w:szCs w:val="22"/>
          <w:lang w:val="tr-TR"/>
        </w:rPr>
        <w:t>.</w:t>
      </w:r>
      <w:r w:rsidRPr="0033123F">
        <w:rPr>
          <w:rStyle w:val="eop"/>
          <w:rFonts w:ascii="Calibri" w:hAnsi="Calibri" w:cs="Calibri"/>
          <w:sz w:val="22"/>
          <w:szCs w:val="22"/>
          <w:lang w:val="tr-TR"/>
        </w:rPr>
        <w:t> </w:t>
      </w:r>
    </w:p>
    <w:p w14:paraId="7B6D28D1" w14:textId="77777777" w:rsidR="0033123F" w:rsidRPr="0033123F" w:rsidRDefault="0033123F" w:rsidP="00432A39">
      <w:pPr>
        <w:pStyle w:val="paragraph"/>
        <w:spacing w:before="0" w:beforeAutospacing="0" w:after="0" w:afterAutospacing="0"/>
        <w:jc w:val="both"/>
        <w:textAlignment w:val="baseline"/>
        <w:rPr>
          <w:rStyle w:val="spellingerror"/>
          <w:rFonts w:ascii="Calibri" w:hAnsi="Calibri" w:cs="Calibri"/>
          <w:b/>
          <w:bCs/>
          <w:color w:val="0C0C0C"/>
          <w:sz w:val="22"/>
          <w:szCs w:val="22"/>
          <w:lang w:val="tr-TR"/>
        </w:rPr>
      </w:pPr>
    </w:p>
    <w:p w14:paraId="535D45B8" w14:textId="05F18D00" w:rsidR="0033123F" w:rsidRPr="00495899" w:rsidRDefault="0033123F" w:rsidP="00432A39">
      <w:pPr>
        <w:pStyle w:val="paragraph"/>
        <w:spacing w:before="0" w:beforeAutospacing="0" w:after="0" w:afterAutospacing="0"/>
        <w:jc w:val="both"/>
        <w:textAlignment w:val="baseline"/>
        <w:rPr>
          <w:rStyle w:val="normaltextrun"/>
          <w:rFonts w:ascii="Segoe UI" w:hAnsi="Segoe UI" w:cs="Segoe UI"/>
          <w:sz w:val="22"/>
          <w:szCs w:val="22"/>
          <w:lang w:val="tr-TR"/>
        </w:rPr>
      </w:pPr>
      <w:r w:rsidRPr="0033123F">
        <w:rPr>
          <w:rStyle w:val="spellingerror"/>
          <w:rFonts w:ascii="Calibri" w:hAnsi="Calibri" w:cs="Calibri"/>
          <w:color w:val="0C0C0C"/>
          <w:sz w:val="22"/>
          <w:szCs w:val="22"/>
          <w:lang w:val="tr-TR"/>
        </w:rPr>
        <w:t>Saygılarımızla</w:t>
      </w:r>
      <w:r w:rsidRPr="0033123F">
        <w:rPr>
          <w:rStyle w:val="normaltextrun"/>
          <w:rFonts w:ascii="Calibri" w:hAnsi="Calibri" w:cs="Calibri"/>
          <w:color w:val="0C0C0C"/>
          <w:sz w:val="22"/>
          <w:szCs w:val="22"/>
          <w:lang w:val="tr-TR"/>
        </w:rPr>
        <w:t>,</w:t>
      </w:r>
      <w:r w:rsidRPr="0033123F">
        <w:rPr>
          <w:rStyle w:val="eop"/>
          <w:rFonts w:ascii="Calibri" w:hAnsi="Calibri" w:cs="Calibri"/>
          <w:sz w:val="22"/>
          <w:szCs w:val="22"/>
          <w:lang w:val="tr-TR"/>
        </w:rPr>
        <w:t> </w:t>
      </w:r>
      <w:bookmarkStart w:id="2" w:name="_Hlk125017372"/>
    </w:p>
    <w:bookmarkEnd w:id="2"/>
    <w:p w14:paraId="7799868F" w14:textId="77777777" w:rsidR="0033123F" w:rsidRDefault="0033123F" w:rsidP="00432A39">
      <w:pPr>
        <w:jc w:val="both"/>
        <w:rPr>
          <w:rFonts w:ascii="Calibri" w:hAnsi="Calibri" w:cs="Calibri"/>
          <w:sz w:val="18"/>
          <w:szCs w:val="18"/>
          <w:lang w:val="tr-TR"/>
        </w:rPr>
      </w:pPr>
    </w:p>
    <w:p w14:paraId="62AF032C" w14:textId="77777777" w:rsidR="0033123F" w:rsidRPr="007A715E" w:rsidRDefault="0033123F" w:rsidP="00432A39">
      <w:pPr>
        <w:jc w:val="both"/>
        <w:rPr>
          <w:rStyle w:val="normaltextrun"/>
          <w:rFonts w:ascii="Calibri" w:hAnsi="Calibri" w:cs="Calibri"/>
          <w:sz w:val="20"/>
          <w:szCs w:val="20"/>
          <w:lang w:val="tr-TR"/>
        </w:rPr>
      </w:pPr>
      <w:r w:rsidRPr="009C7F11">
        <w:rPr>
          <w:noProof/>
          <w:lang w:val="tr-TR" w:eastAsia="tr-TR"/>
        </w:rPr>
        <w:drawing>
          <wp:inline distT="0" distB="0" distL="0" distR="0" wp14:anchorId="4E0F291C" wp14:editId="36A9082A">
            <wp:extent cx="6118895" cy="612251"/>
            <wp:effectExtent l="0" t="0" r="0" b="0"/>
            <wp:docPr id="19536117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12">
                      <a:extLst>
                        <a:ext uri="{28A0092B-C50C-407E-A947-70E740481C1C}">
                          <a14:useLocalDpi xmlns:a14="http://schemas.microsoft.com/office/drawing/2010/main" val="0"/>
                        </a:ext>
                      </a:extLst>
                    </a:blip>
                    <a:stretch>
                      <a:fillRect/>
                    </a:stretch>
                  </pic:blipFill>
                  <pic:spPr>
                    <a:xfrm>
                      <a:off x="0" y="0"/>
                      <a:ext cx="6195594" cy="619925"/>
                    </a:xfrm>
                    <a:prstGeom prst="rect">
                      <a:avLst/>
                    </a:prstGeom>
                  </pic:spPr>
                </pic:pic>
              </a:graphicData>
            </a:graphic>
          </wp:inline>
        </w:drawing>
      </w:r>
      <w:r w:rsidRPr="009C7F11">
        <w:rPr>
          <w:lang w:val="tr-TR"/>
        </w:rPr>
        <w:br/>
      </w:r>
      <w:r w:rsidRPr="007A715E">
        <w:rPr>
          <w:rStyle w:val="normaltextrun"/>
          <w:rFonts w:ascii="Calibri" w:hAnsi="Calibri" w:cs="Calibri"/>
          <w:sz w:val="20"/>
          <w:szCs w:val="20"/>
          <w:lang w:val="tr-TR"/>
        </w:rPr>
        <w:t>Söz konusu siber hizmetler olduğunda, tüm kurumlar her şeyin en iyisini talep eder ve her şeyin en iyisini de hak eder. Siber dünyadaki tecrübelerimizi, sanatçı hassasiyeti ve titizliği ile çalışan diğer kurum ve kişilerle bir araya gelerek, sıradanlık değil sanat talep eden kurumların hizmetine sunuyoruz.</w:t>
      </w:r>
      <w:r w:rsidRPr="007A715E">
        <w:rPr>
          <w:rStyle w:val="eop"/>
          <w:rFonts w:ascii="Calibri" w:hAnsi="Calibri" w:cs="Calibri"/>
          <w:sz w:val="20"/>
          <w:szCs w:val="20"/>
          <w:lang w:val="tr-TR"/>
        </w:rPr>
        <w:t> </w:t>
      </w:r>
      <w:r w:rsidRPr="007A715E">
        <w:rPr>
          <w:rStyle w:val="normaltextrun"/>
          <w:rFonts w:ascii="Calibri" w:hAnsi="Calibri" w:cs="Calibri"/>
          <w:sz w:val="20"/>
          <w:szCs w:val="20"/>
          <w:lang w:val="tr-TR"/>
        </w:rPr>
        <w:t>Her ne yaparsak yapalım içinde “sanat” hep var olacak. </w:t>
      </w:r>
      <w:r w:rsidRPr="007A715E">
        <w:rPr>
          <w:rStyle w:val="spellingerror"/>
          <w:rFonts w:ascii="Calibri" w:hAnsi="Calibri" w:cs="Calibri"/>
          <w:sz w:val="20"/>
          <w:szCs w:val="20"/>
          <w:lang w:val="tr-TR"/>
        </w:rPr>
        <w:t>CyberArts</w:t>
      </w:r>
      <w:r w:rsidRPr="007A715E">
        <w:rPr>
          <w:rStyle w:val="normaltextrun"/>
          <w:rFonts w:ascii="Calibri" w:hAnsi="Calibri" w:cs="Calibri"/>
          <w:sz w:val="20"/>
          <w:szCs w:val="20"/>
          <w:lang w:val="tr-TR"/>
        </w:rPr>
        <w:t> olarak bu bizim sözümüz.</w:t>
      </w:r>
    </w:p>
    <w:p w14:paraId="6F199DBA" w14:textId="77777777" w:rsidR="0033123F" w:rsidRPr="009C7F11" w:rsidRDefault="0033123F" w:rsidP="00432A39">
      <w:pPr>
        <w:jc w:val="both"/>
        <w:rPr>
          <w:rFonts w:ascii="Calibri" w:hAnsi="Calibri" w:cs="Calibri"/>
          <w:lang w:val="tr-TR"/>
        </w:rPr>
      </w:pPr>
      <w:r w:rsidRPr="009C7F11">
        <w:rPr>
          <w:noProof/>
          <w:lang w:val="tr-TR" w:eastAsia="tr-TR"/>
        </w:rPr>
        <w:drawing>
          <wp:inline distT="0" distB="0" distL="0" distR="0" wp14:anchorId="0DAB09CE" wp14:editId="75A3CF71">
            <wp:extent cx="6121889" cy="516834"/>
            <wp:effectExtent l="0" t="0" r="0" b="0"/>
            <wp:docPr id="13828440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13">
                      <a:extLst>
                        <a:ext uri="{28A0092B-C50C-407E-A947-70E740481C1C}">
                          <a14:useLocalDpi xmlns:a14="http://schemas.microsoft.com/office/drawing/2010/main" val="0"/>
                        </a:ext>
                      </a:extLst>
                    </a:blip>
                    <a:stretch>
                      <a:fillRect/>
                    </a:stretch>
                  </pic:blipFill>
                  <pic:spPr>
                    <a:xfrm>
                      <a:off x="0" y="0"/>
                      <a:ext cx="6216150" cy="524792"/>
                    </a:xfrm>
                    <a:prstGeom prst="rect">
                      <a:avLst/>
                    </a:prstGeom>
                  </pic:spPr>
                </pic:pic>
              </a:graphicData>
            </a:graphic>
          </wp:inline>
        </w:drawing>
      </w:r>
    </w:p>
    <w:p w14:paraId="44C4D43E" w14:textId="77777777" w:rsidR="0033123F" w:rsidRDefault="0033123F" w:rsidP="00432A39">
      <w:pPr>
        <w:spacing w:after="0" w:line="240" w:lineRule="auto"/>
        <w:jc w:val="both"/>
        <w:textAlignment w:val="baseline"/>
        <w:rPr>
          <w:sz w:val="20"/>
          <w:szCs w:val="20"/>
          <w:lang w:val="tr-TR"/>
        </w:rPr>
      </w:pPr>
      <w:r w:rsidRPr="007A715E">
        <w:rPr>
          <w:sz w:val="20"/>
          <w:szCs w:val="20"/>
          <w:lang w:val="tr-TR"/>
        </w:rPr>
        <w:t>CyberArts olarak sanatsal dokunuşları olan teknolojileri, kurumları ve hizmetleri titizlikle seçiyor ve uçtan uca tamamlayıcı bir portföy sunuyoruz. ISO27001, ISO27701, NIST, GDPR, KVKK ve Cumhurbaşkanlığı Dijital Dönüşüm Ofisi Bilgi ve İletişim Güvenliği Rehberi çerçevelerine uyumu gözeterek, sizinle belirlediğimiz kapsamda, siber güvenlik operasyonlarınızı sizin için yönetiyoruz.</w:t>
      </w:r>
    </w:p>
    <w:p w14:paraId="1B92121D" w14:textId="77777777" w:rsidR="00375452" w:rsidRPr="007A715E" w:rsidRDefault="00375452" w:rsidP="00432A39">
      <w:pPr>
        <w:spacing w:after="0" w:line="240" w:lineRule="auto"/>
        <w:jc w:val="both"/>
        <w:textAlignment w:val="baseline"/>
        <w:rPr>
          <w:sz w:val="20"/>
          <w:szCs w:val="20"/>
          <w:lang w:val="tr-TR"/>
        </w:rPr>
      </w:pPr>
    </w:p>
    <w:sdt>
      <w:sdtPr>
        <w:rPr>
          <w:rFonts w:asciiTheme="minorHAnsi" w:eastAsiaTheme="minorHAnsi" w:hAnsiTheme="minorHAnsi" w:cstheme="minorBidi"/>
          <w:b/>
          <w:bCs/>
          <w:color w:val="FFFFFF" w:themeColor="background1"/>
          <w:sz w:val="22"/>
          <w:szCs w:val="22"/>
          <w:lang w:val="en-US" w:eastAsia="en-US"/>
        </w:rPr>
        <w:id w:val="-1755196364"/>
        <w:docPartObj>
          <w:docPartGallery w:val="Table of Contents"/>
          <w:docPartUnique/>
        </w:docPartObj>
      </w:sdtPr>
      <w:sdtEndPr>
        <w:rPr>
          <w:b w:val="0"/>
          <w:color w:val="auto"/>
        </w:rPr>
      </w:sdtEndPr>
      <w:sdtContent>
        <w:p w14:paraId="09300F6D" w14:textId="77777777" w:rsidR="007A715E" w:rsidRPr="009C7F11" w:rsidRDefault="007A715E" w:rsidP="00432A39">
          <w:pPr>
            <w:pStyle w:val="TBal"/>
            <w:shd w:val="clear" w:color="auto" w:fill="0070C0"/>
            <w:jc w:val="both"/>
            <w:rPr>
              <w:b/>
              <w:bCs/>
              <w:color w:val="FFFFFF" w:themeColor="background1"/>
            </w:rPr>
          </w:pPr>
          <w:r w:rsidRPr="009C7F11">
            <w:rPr>
              <w:b/>
              <w:bCs/>
              <w:color w:val="FFFFFF" w:themeColor="background1"/>
            </w:rPr>
            <w:t>İçindekiler Tablosu</w:t>
          </w:r>
        </w:p>
        <w:p w14:paraId="6D677AA0" w14:textId="1674E4DC" w:rsidR="00E02BC7" w:rsidRDefault="007A715E">
          <w:pPr>
            <w:pStyle w:val="T1"/>
            <w:rPr>
              <w:rFonts w:eastAsiaTheme="minorEastAsia"/>
              <w:kern w:val="2"/>
              <w:sz w:val="24"/>
              <w:szCs w:val="24"/>
              <w:lang w:eastAsia="tr-TR"/>
              <w14:ligatures w14:val="standardContextual"/>
            </w:rPr>
          </w:pPr>
          <w:r w:rsidRPr="009C7F11">
            <w:fldChar w:fldCharType="begin"/>
          </w:r>
          <w:r w:rsidRPr="009C7F11">
            <w:instrText xml:space="preserve"> TOC \o "1-3" \h \z \u </w:instrText>
          </w:r>
          <w:r w:rsidRPr="009C7F11">
            <w:fldChar w:fldCharType="separate"/>
          </w:r>
          <w:hyperlink w:anchor="_Toc237266309" w:history="1">
            <w:r w:rsidR="00E02BC7" w:rsidRPr="00ED61C8">
              <w:rPr>
                <w:rStyle w:val="Kpr"/>
              </w:rPr>
              <w:t>Bütüncül Siber Güvenlik Sürdürülebilirlik Hizmetleri</w:t>
            </w:r>
            <w:r w:rsidR="00E02BC7">
              <w:rPr>
                <w:webHidden/>
              </w:rPr>
              <w:tab/>
            </w:r>
            <w:r w:rsidR="00E02BC7">
              <w:rPr>
                <w:webHidden/>
              </w:rPr>
              <w:fldChar w:fldCharType="begin"/>
            </w:r>
            <w:r w:rsidR="00E02BC7">
              <w:rPr>
                <w:webHidden/>
              </w:rPr>
              <w:instrText xml:space="preserve"> PAGEREF _Toc237266309 \h </w:instrText>
            </w:r>
            <w:r w:rsidR="00E02BC7">
              <w:rPr>
                <w:webHidden/>
              </w:rPr>
            </w:r>
            <w:r w:rsidR="00E02BC7">
              <w:rPr>
                <w:webHidden/>
              </w:rPr>
              <w:fldChar w:fldCharType="separate"/>
            </w:r>
            <w:r w:rsidR="00E02BC7">
              <w:rPr>
                <w:webHidden/>
              </w:rPr>
              <w:t>3</w:t>
            </w:r>
            <w:r w:rsidR="00E02BC7">
              <w:rPr>
                <w:webHidden/>
              </w:rPr>
              <w:fldChar w:fldCharType="end"/>
            </w:r>
          </w:hyperlink>
        </w:p>
        <w:p w14:paraId="35D843F0" w14:textId="4D4FB0CB" w:rsidR="00E02BC7" w:rsidRDefault="00E02BC7">
          <w:pPr>
            <w:pStyle w:val="T1"/>
            <w:rPr>
              <w:rFonts w:eastAsiaTheme="minorEastAsia"/>
              <w:kern w:val="2"/>
              <w:sz w:val="24"/>
              <w:szCs w:val="24"/>
              <w:lang w:eastAsia="tr-TR"/>
              <w14:ligatures w14:val="standardContextual"/>
            </w:rPr>
          </w:pPr>
          <w:hyperlink w:anchor="_Toc237266310" w:history="1">
            <w:r w:rsidRPr="00ED61C8">
              <w:rPr>
                <w:rStyle w:val="Kpr"/>
              </w:rPr>
              <w:t>Siber Güvenlik İnsan Kaynağı Outsource</w:t>
            </w:r>
            <w:r>
              <w:rPr>
                <w:webHidden/>
              </w:rPr>
              <w:tab/>
            </w:r>
            <w:r>
              <w:rPr>
                <w:webHidden/>
              </w:rPr>
              <w:fldChar w:fldCharType="begin"/>
            </w:r>
            <w:r>
              <w:rPr>
                <w:webHidden/>
              </w:rPr>
              <w:instrText xml:space="preserve"> PAGEREF _Toc237266310 \h </w:instrText>
            </w:r>
            <w:r>
              <w:rPr>
                <w:webHidden/>
              </w:rPr>
            </w:r>
            <w:r>
              <w:rPr>
                <w:webHidden/>
              </w:rPr>
              <w:fldChar w:fldCharType="separate"/>
            </w:r>
            <w:r>
              <w:rPr>
                <w:webHidden/>
              </w:rPr>
              <w:t>4</w:t>
            </w:r>
            <w:r>
              <w:rPr>
                <w:webHidden/>
              </w:rPr>
              <w:fldChar w:fldCharType="end"/>
            </w:r>
          </w:hyperlink>
        </w:p>
        <w:p w14:paraId="44B312BF" w14:textId="4004BCDF" w:rsidR="00E02BC7" w:rsidRDefault="00E02BC7">
          <w:pPr>
            <w:pStyle w:val="T1"/>
            <w:rPr>
              <w:rFonts w:eastAsiaTheme="minorEastAsia"/>
              <w:kern w:val="2"/>
              <w:sz w:val="24"/>
              <w:szCs w:val="24"/>
              <w:lang w:eastAsia="tr-TR"/>
              <w14:ligatures w14:val="standardContextual"/>
            </w:rPr>
          </w:pPr>
          <w:hyperlink w:anchor="_Toc237266311" w:history="1">
            <w:r w:rsidRPr="00ED61C8">
              <w:rPr>
                <w:rStyle w:val="Kpr"/>
              </w:rPr>
              <w:t>7x24 Yönetilebilir Siber Güvenlik Hizmetleri (MSSP)</w:t>
            </w:r>
            <w:r>
              <w:rPr>
                <w:webHidden/>
              </w:rPr>
              <w:tab/>
            </w:r>
            <w:r>
              <w:rPr>
                <w:webHidden/>
              </w:rPr>
              <w:fldChar w:fldCharType="begin"/>
            </w:r>
            <w:r>
              <w:rPr>
                <w:webHidden/>
              </w:rPr>
              <w:instrText xml:space="preserve"> PAGEREF _Toc237266311 \h </w:instrText>
            </w:r>
            <w:r>
              <w:rPr>
                <w:webHidden/>
              </w:rPr>
            </w:r>
            <w:r>
              <w:rPr>
                <w:webHidden/>
              </w:rPr>
              <w:fldChar w:fldCharType="separate"/>
            </w:r>
            <w:r>
              <w:rPr>
                <w:webHidden/>
              </w:rPr>
              <w:t>5</w:t>
            </w:r>
            <w:r>
              <w:rPr>
                <w:webHidden/>
              </w:rPr>
              <w:fldChar w:fldCharType="end"/>
            </w:r>
          </w:hyperlink>
        </w:p>
        <w:p w14:paraId="24E30AF2" w14:textId="5C72F114" w:rsidR="00E02BC7" w:rsidRDefault="00E02BC7">
          <w:pPr>
            <w:pStyle w:val="T1"/>
            <w:rPr>
              <w:rFonts w:eastAsiaTheme="minorEastAsia"/>
              <w:kern w:val="2"/>
              <w:sz w:val="24"/>
              <w:szCs w:val="24"/>
              <w:lang w:eastAsia="tr-TR"/>
              <w14:ligatures w14:val="standardContextual"/>
            </w:rPr>
          </w:pPr>
          <w:hyperlink w:anchor="_Toc237266312" w:history="1">
            <w:r w:rsidRPr="00ED61C8">
              <w:rPr>
                <w:rStyle w:val="Kpr"/>
              </w:rPr>
              <w:t>Sızma Testi ve Zafiyet Analizi (TSE Akredite)</w:t>
            </w:r>
            <w:r>
              <w:rPr>
                <w:webHidden/>
              </w:rPr>
              <w:tab/>
            </w:r>
            <w:r>
              <w:rPr>
                <w:webHidden/>
              </w:rPr>
              <w:fldChar w:fldCharType="begin"/>
            </w:r>
            <w:r>
              <w:rPr>
                <w:webHidden/>
              </w:rPr>
              <w:instrText xml:space="preserve"> PAGEREF _Toc237266312 \h </w:instrText>
            </w:r>
            <w:r>
              <w:rPr>
                <w:webHidden/>
              </w:rPr>
            </w:r>
            <w:r>
              <w:rPr>
                <w:webHidden/>
              </w:rPr>
              <w:fldChar w:fldCharType="separate"/>
            </w:r>
            <w:r>
              <w:rPr>
                <w:webHidden/>
              </w:rPr>
              <w:t>6</w:t>
            </w:r>
            <w:r>
              <w:rPr>
                <w:webHidden/>
              </w:rPr>
              <w:fldChar w:fldCharType="end"/>
            </w:r>
          </w:hyperlink>
        </w:p>
        <w:p w14:paraId="3527AC6C" w14:textId="0B96A716" w:rsidR="00E02BC7" w:rsidRDefault="00E02BC7">
          <w:pPr>
            <w:pStyle w:val="T1"/>
            <w:rPr>
              <w:rFonts w:eastAsiaTheme="minorEastAsia"/>
              <w:kern w:val="2"/>
              <w:sz w:val="24"/>
              <w:szCs w:val="24"/>
              <w:lang w:eastAsia="tr-TR"/>
              <w14:ligatures w14:val="standardContextual"/>
            </w:rPr>
          </w:pPr>
          <w:hyperlink w:anchor="_Toc237266313" w:history="1">
            <w:r w:rsidRPr="00ED61C8">
              <w:rPr>
                <w:rStyle w:val="Kpr"/>
              </w:rPr>
              <w:t>EPDK Uyumlu EKS Sızma Testleri (Akredite)</w:t>
            </w:r>
            <w:r>
              <w:rPr>
                <w:webHidden/>
              </w:rPr>
              <w:tab/>
            </w:r>
            <w:r>
              <w:rPr>
                <w:webHidden/>
              </w:rPr>
              <w:fldChar w:fldCharType="begin"/>
            </w:r>
            <w:r>
              <w:rPr>
                <w:webHidden/>
              </w:rPr>
              <w:instrText xml:space="preserve"> PAGEREF _Toc237266313 \h </w:instrText>
            </w:r>
            <w:r>
              <w:rPr>
                <w:webHidden/>
              </w:rPr>
            </w:r>
            <w:r>
              <w:rPr>
                <w:webHidden/>
              </w:rPr>
              <w:fldChar w:fldCharType="separate"/>
            </w:r>
            <w:r>
              <w:rPr>
                <w:webHidden/>
              </w:rPr>
              <w:t>7</w:t>
            </w:r>
            <w:r>
              <w:rPr>
                <w:webHidden/>
              </w:rPr>
              <w:fldChar w:fldCharType="end"/>
            </w:r>
          </w:hyperlink>
        </w:p>
        <w:p w14:paraId="4E0E8227" w14:textId="3D4AF906" w:rsidR="00E02BC7" w:rsidRDefault="00E02BC7">
          <w:pPr>
            <w:pStyle w:val="T1"/>
            <w:rPr>
              <w:rFonts w:eastAsiaTheme="minorEastAsia"/>
              <w:kern w:val="2"/>
              <w:sz w:val="24"/>
              <w:szCs w:val="24"/>
              <w:lang w:eastAsia="tr-TR"/>
              <w14:ligatures w14:val="standardContextual"/>
            </w:rPr>
          </w:pPr>
          <w:hyperlink w:anchor="_Toc237266314" w:history="1">
            <w:r w:rsidRPr="00ED61C8">
              <w:rPr>
                <w:rStyle w:val="Kpr"/>
              </w:rPr>
              <w:t>Red Team</w:t>
            </w:r>
            <w:r>
              <w:rPr>
                <w:webHidden/>
              </w:rPr>
              <w:tab/>
            </w:r>
            <w:r>
              <w:rPr>
                <w:webHidden/>
              </w:rPr>
              <w:fldChar w:fldCharType="begin"/>
            </w:r>
            <w:r>
              <w:rPr>
                <w:webHidden/>
              </w:rPr>
              <w:instrText xml:space="preserve"> PAGEREF _Toc237266314 \h </w:instrText>
            </w:r>
            <w:r>
              <w:rPr>
                <w:webHidden/>
              </w:rPr>
            </w:r>
            <w:r>
              <w:rPr>
                <w:webHidden/>
              </w:rPr>
              <w:fldChar w:fldCharType="separate"/>
            </w:r>
            <w:r>
              <w:rPr>
                <w:webHidden/>
              </w:rPr>
              <w:t>8</w:t>
            </w:r>
            <w:r>
              <w:rPr>
                <w:webHidden/>
              </w:rPr>
              <w:fldChar w:fldCharType="end"/>
            </w:r>
          </w:hyperlink>
        </w:p>
        <w:p w14:paraId="1DA3E09F" w14:textId="377032D2" w:rsidR="00E02BC7" w:rsidRDefault="00E02BC7">
          <w:pPr>
            <w:pStyle w:val="T1"/>
            <w:rPr>
              <w:rFonts w:eastAsiaTheme="minorEastAsia"/>
              <w:kern w:val="2"/>
              <w:sz w:val="24"/>
              <w:szCs w:val="24"/>
              <w:lang w:eastAsia="tr-TR"/>
              <w14:ligatures w14:val="standardContextual"/>
            </w:rPr>
          </w:pPr>
          <w:hyperlink w:anchor="_Toc237266315" w:history="1">
            <w:r w:rsidRPr="00ED61C8">
              <w:rPr>
                <w:rStyle w:val="Kpr"/>
              </w:rPr>
              <w:t>Blue Team</w:t>
            </w:r>
            <w:r>
              <w:rPr>
                <w:webHidden/>
              </w:rPr>
              <w:tab/>
            </w:r>
            <w:r>
              <w:rPr>
                <w:webHidden/>
              </w:rPr>
              <w:fldChar w:fldCharType="begin"/>
            </w:r>
            <w:r>
              <w:rPr>
                <w:webHidden/>
              </w:rPr>
              <w:instrText xml:space="preserve"> PAGEREF _Toc237266315 \h </w:instrText>
            </w:r>
            <w:r>
              <w:rPr>
                <w:webHidden/>
              </w:rPr>
            </w:r>
            <w:r>
              <w:rPr>
                <w:webHidden/>
              </w:rPr>
              <w:fldChar w:fldCharType="separate"/>
            </w:r>
            <w:r>
              <w:rPr>
                <w:webHidden/>
              </w:rPr>
              <w:t>9</w:t>
            </w:r>
            <w:r>
              <w:rPr>
                <w:webHidden/>
              </w:rPr>
              <w:fldChar w:fldCharType="end"/>
            </w:r>
          </w:hyperlink>
        </w:p>
        <w:p w14:paraId="32ECEE0F" w14:textId="3772E865" w:rsidR="00E02BC7" w:rsidRDefault="00E02BC7">
          <w:pPr>
            <w:pStyle w:val="T1"/>
            <w:rPr>
              <w:rFonts w:eastAsiaTheme="minorEastAsia"/>
              <w:kern w:val="2"/>
              <w:sz w:val="24"/>
              <w:szCs w:val="24"/>
              <w:lang w:eastAsia="tr-TR"/>
              <w14:ligatures w14:val="standardContextual"/>
            </w:rPr>
          </w:pPr>
          <w:hyperlink w:anchor="_Toc237266316" w:history="1">
            <w:r w:rsidRPr="00ED61C8">
              <w:rPr>
                <w:rStyle w:val="Kpr"/>
              </w:rPr>
              <w:t>Siber Tatbikat</w:t>
            </w:r>
            <w:r>
              <w:rPr>
                <w:webHidden/>
              </w:rPr>
              <w:tab/>
            </w:r>
            <w:r>
              <w:rPr>
                <w:webHidden/>
              </w:rPr>
              <w:fldChar w:fldCharType="begin"/>
            </w:r>
            <w:r>
              <w:rPr>
                <w:webHidden/>
              </w:rPr>
              <w:instrText xml:space="preserve"> PAGEREF _Toc237266316 \h </w:instrText>
            </w:r>
            <w:r>
              <w:rPr>
                <w:webHidden/>
              </w:rPr>
            </w:r>
            <w:r>
              <w:rPr>
                <w:webHidden/>
              </w:rPr>
              <w:fldChar w:fldCharType="separate"/>
            </w:r>
            <w:r>
              <w:rPr>
                <w:webHidden/>
              </w:rPr>
              <w:t>10</w:t>
            </w:r>
            <w:r>
              <w:rPr>
                <w:webHidden/>
              </w:rPr>
              <w:fldChar w:fldCharType="end"/>
            </w:r>
          </w:hyperlink>
        </w:p>
        <w:p w14:paraId="46757510" w14:textId="0F14CB09" w:rsidR="00E02BC7" w:rsidRDefault="00E02BC7">
          <w:pPr>
            <w:pStyle w:val="T1"/>
            <w:rPr>
              <w:rFonts w:eastAsiaTheme="minorEastAsia"/>
              <w:kern w:val="2"/>
              <w:sz w:val="24"/>
              <w:szCs w:val="24"/>
              <w:lang w:eastAsia="tr-TR"/>
              <w14:ligatures w14:val="standardContextual"/>
            </w:rPr>
          </w:pPr>
          <w:hyperlink w:anchor="_Toc237266317" w:history="1">
            <w:r w:rsidRPr="00ED61C8">
              <w:rPr>
                <w:rStyle w:val="Kpr"/>
              </w:rPr>
              <w:t>İz/Kanıt Analizi</w:t>
            </w:r>
            <w:r>
              <w:rPr>
                <w:webHidden/>
              </w:rPr>
              <w:tab/>
            </w:r>
            <w:r>
              <w:rPr>
                <w:webHidden/>
              </w:rPr>
              <w:fldChar w:fldCharType="begin"/>
            </w:r>
            <w:r>
              <w:rPr>
                <w:webHidden/>
              </w:rPr>
              <w:instrText xml:space="preserve"> PAGEREF _Toc237266317 \h </w:instrText>
            </w:r>
            <w:r>
              <w:rPr>
                <w:webHidden/>
              </w:rPr>
            </w:r>
            <w:r>
              <w:rPr>
                <w:webHidden/>
              </w:rPr>
              <w:fldChar w:fldCharType="separate"/>
            </w:r>
            <w:r>
              <w:rPr>
                <w:webHidden/>
              </w:rPr>
              <w:t>11</w:t>
            </w:r>
            <w:r>
              <w:rPr>
                <w:webHidden/>
              </w:rPr>
              <w:fldChar w:fldCharType="end"/>
            </w:r>
          </w:hyperlink>
        </w:p>
        <w:p w14:paraId="2318C8D2" w14:textId="2A63B9E4" w:rsidR="00E02BC7" w:rsidRDefault="00E02BC7">
          <w:pPr>
            <w:pStyle w:val="T1"/>
            <w:rPr>
              <w:rFonts w:eastAsiaTheme="minorEastAsia"/>
              <w:kern w:val="2"/>
              <w:sz w:val="24"/>
              <w:szCs w:val="24"/>
              <w:lang w:eastAsia="tr-TR"/>
              <w14:ligatures w14:val="standardContextual"/>
            </w:rPr>
          </w:pPr>
          <w:hyperlink w:anchor="_Toc237266318" w:history="1">
            <w:r w:rsidRPr="00ED61C8">
              <w:rPr>
                <w:rStyle w:val="Kpr"/>
              </w:rPr>
              <w:t>Olay Müdahale ve Dijital Adli Bilişim</w:t>
            </w:r>
            <w:r>
              <w:rPr>
                <w:webHidden/>
              </w:rPr>
              <w:tab/>
            </w:r>
            <w:r>
              <w:rPr>
                <w:webHidden/>
              </w:rPr>
              <w:fldChar w:fldCharType="begin"/>
            </w:r>
            <w:r>
              <w:rPr>
                <w:webHidden/>
              </w:rPr>
              <w:instrText xml:space="preserve"> PAGEREF _Toc237266318 \h </w:instrText>
            </w:r>
            <w:r>
              <w:rPr>
                <w:webHidden/>
              </w:rPr>
            </w:r>
            <w:r>
              <w:rPr>
                <w:webHidden/>
              </w:rPr>
              <w:fldChar w:fldCharType="separate"/>
            </w:r>
            <w:r>
              <w:rPr>
                <w:webHidden/>
              </w:rPr>
              <w:t>12</w:t>
            </w:r>
            <w:r>
              <w:rPr>
                <w:webHidden/>
              </w:rPr>
              <w:fldChar w:fldCharType="end"/>
            </w:r>
          </w:hyperlink>
        </w:p>
        <w:p w14:paraId="08DCEA3F" w14:textId="5FD49EEB" w:rsidR="00E02BC7" w:rsidRDefault="00E02BC7">
          <w:pPr>
            <w:pStyle w:val="T1"/>
            <w:rPr>
              <w:rFonts w:eastAsiaTheme="minorEastAsia"/>
              <w:kern w:val="2"/>
              <w:sz w:val="24"/>
              <w:szCs w:val="24"/>
              <w:lang w:eastAsia="tr-TR"/>
              <w14:ligatures w14:val="standardContextual"/>
            </w:rPr>
          </w:pPr>
          <w:hyperlink w:anchor="_Toc237266319" w:history="1">
            <w:r w:rsidRPr="00ED61C8">
              <w:rPr>
                <w:rStyle w:val="Kpr"/>
              </w:rPr>
              <w:t>Ürün Değerlendirme, Kurulum, Bakım/Destek</w:t>
            </w:r>
            <w:r>
              <w:rPr>
                <w:webHidden/>
              </w:rPr>
              <w:tab/>
            </w:r>
            <w:r>
              <w:rPr>
                <w:webHidden/>
              </w:rPr>
              <w:fldChar w:fldCharType="begin"/>
            </w:r>
            <w:r>
              <w:rPr>
                <w:webHidden/>
              </w:rPr>
              <w:instrText xml:space="preserve"> PAGEREF _Toc237266319 \h </w:instrText>
            </w:r>
            <w:r>
              <w:rPr>
                <w:webHidden/>
              </w:rPr>
            </w:r>
            <w:r>
              <w:rPr>
                <w:webHidden/>
              </w:rPr>
              <w:fldChar w:fldCharType="separate"/>
            </w:r>
            <w:r>
              <w:rPr>
                <w:webHidden/>
              </w:rPr>
              <w:t>13</w:t>
            </w:r>
            <w:r>
              <w:rPr>
                <w:webHidden/>
              </w:rPr>
              <w:fldChar w:fldCharType="end"/>
            </w:r>
          </w:hyperlink>
        </w:p>
        <w:p w14:paraId="1E133114" w14:textId="3A27FBF1" w:rsidR="00E02BC7" w:rsidRDefault="00E02BC7">
          <w:pPr>
            <w:pStyle w:val="T1"/>
            <w:rPr>
              <w:rFonts w:eastAsiaTheme="minorEastAsia"/>
              <w:kern w:val="2"/>
              <w:sz w:val="24"/>
              <w:szCs w:val="24"/>
              <w:lang w:eastAsia="tr-TR"/>
              <w14:ligatures w14:val="standardContextual"/>
            </w:rPr>
          </w:pPr>
          <w:hyperlink w:anchor="_Toc237266320" w:history="1">
            <w:r w:rsidRPr="00ED61C8">
              <w:rPr>
                <w:rStyle w:val="Kpr"/>
              </w:rPr>
              <w:t>Siber Güvenlik Eğitimleri</w:t>
            </w:r>
            <w:r>
              <w:rPr>
                <w:webHidden/>
              </w:rPr>
              <w:tab/>
            </w:r>
            <w:r>
              <w:rPr>
                <w:webHidden/>
              </w:rPr>
              <w:fldChar w:fldCharType="begin"/>
            </w:r>
            <w:r>
              <w:rPr>
                <w:webHidden/>
              </w:rPr>
              <w:instrText xml:space="preserve"> PAGEREF _Toc237266320 \h </w:instrText>
            </w:r>
            <w:r>
              <w:rPr>
                <w:webHidden/>
              </w:rPr>
            </w:r>
            <w:r>
              <w:rPr>
                <w:webHidden/>
              </w:rPr>
              <w:fldChar w:fldCharType="separate"/>
            </w:r>
            <w:r>
              <w:rPr>
                <w:webHidden/>
              </w:rPr>
              <w:t>14</w:t>
            </w:r>
            <w:r>
              <w:rPr>
                <w:webHidden/>
              </w:rPr>
              <w:fldChar w:fldCharType="end"/>
            </w:r>
          </w:hyperlink>
        </w:p>
        <w:p w14:paraId="614E9CF6" w14:textId="30403EA9" w:rsidR="00E02BC7" w:rsidRDefault="00E02BC7">
          <w:pPr>
            <w:pStyle w:val="T1"/>
            <w:rPr>
              <w:rFonts w:eastAsiaTheme="minorEastAsia"/>
              <w:kern w:val="2"/>
              <w:sz w:val="24"/>
              <w:szCs w:val="24"/>
              <w:lang w:eastAsia="tr-TR"/>
              <w14:ligatures w14:val="standardContextual"/>
            </w:rPr>
          </w:pPr>
          <w:hyperlink w:anchor="_Toc237266321" w:history="1">
            <w:r w:rsidRPr="00ED61C8">
              <w:rPr>
                <w:rStyle w:val="Kpr"/>
              </w:rPr>
              <w:t>Bilgi Güvenliği Hizmetleri</w:t>
            </w:r>
            <w:r>
              <w:rPr>
                <w:webHidden/>
              </w:rPr>
              <w:tab/>
            </w:r>
            <w:r>
              <w:rPr>
                <w:webHidden/>
              </w:rPr>
              <w:fldChar w:fldCharType="begin"/>
            </w:r>
            <w:r>
              <w:rPr>
                <w:webHidden/>
              </w:rPr>
              <w:instrText xml:space="preserve"> PAGEREF _Toc237266321 \h </w:instrText>
            </w:r>
            <w:r>
              <w:rPr>
                <w:webHidden/>
              </w:rPr>
            </w:r>
            <w:r>
              <w:rPr>
                <w:webHidden/>
              </w:rPr>
              <w:fldChar w:fldCharType="separate"/>
            </w:r>
            <w:r>
              <w:rPr>
                <w:webHidden/>
              </w:rPr>
              <w:t>15</w:t>
            </w:r>
            <w:r>
              <w:rPr>
                <w:webHidden/>
              </w:rPr>
              <w:fldChar w:fldCharType="end"/>
            </w:r>
          </w:hyperlink>
        </w:p>
        <w:p w14:paraId="1FE87B43" w14:textId="33912537" w:rsidR="00E02BC7" w:rsidRDefault="00E02BC7">
          <w:pPr>
            <w:pStyle w:val="T1"/>
            <w:rPr>
              <w:rFonts w:eastAsiaTheme="minorEastAsia"/>
              <w:kern w:val="2"/>
              <w:sz w:val="24"/>
              <w:szCs w:val="24"/>
              <w:lang w:eastAsia="tr-TR"/>
              <w14:ligatures w14:val="standardContextual"/>
            </w:rPr>
          </w:pPr>
          <w:hyperlink w:anchor="_Toc237266322" w:history="1">
            <w:r w:rsidRPr="00ED61C8">
              <w:rPr>
                <w:rStyle w:val="Kpr"/>
              </w:rPr>
              <w:t>7545 Siber Güvenlik Kanunu Uyum ve Denetim</w:t>
            </w:r>
            <w:r>
              <w:rPr>
                <w:webHidden/>
              </w:rPr>
              <w:tab/>
            </w:r>
            <w:r>
              <w:rPr>
                <w:webHidden/>
              </w:rPr>
              <w:fldChar w:fldCharType="begin"/>
            </w:r>
            <w:r>
              <w:rPr>
                <w:webHidden/>
              </w:rPr>
              <w:instrText xml:space="preserve"> PAGEREF _Toc237266322 \h </w:instrText>
            </w:r>
            <w:r>
              <w:rPr>
                <w:webHidden/>
              </w:rPr>
            </w:r>
            <w:r>
              <w:rPr>
                <w:webHidden/>
              </w:rPr>
              <w:fldChar w:fldCharType="separate"/>
            </w:r>
            <w:r>
              <w:rPr>
                <w:webHidden/>
              </w:rPr>
              <w:t>16</w:t>
            </w:r>
            <w:r>
              <w:rPr>
                <w:webHidden/>
              </w:rPr>
              <w:fldChar w:fldCharType="end"/>
            </w:r>
          </w:hyperlink>
        </w:p>
        <w:p w14:paraId="34CD706A" w14:textId="4F1FE4A8" w:rsidR="00E02BC7" w:rsidRDefault="00E02BC7">
          <w:pPr>
            <w:pStyle w:val="T1"/>
            <w:rPr>
              <w:rFonts w:eastAsiaTheme="minorEastAsia"/>
              <w:kern w:val="2"/>
              <w:sz w:val="24"/>
              <w:szCs w:val="24"/>
              <w:lang w:eastAsia="tr-TR"/>
              <w14:ligatures w14:val="standardContextual"/>
            </w:rPr>
          </w:pPr>
          <w:hyperlink w:anchor="_Toc237266323" w:history="1">
            <w:r w:rsidRPr="00ED61C8">
              <w:rPr>
                <w:rStyle w:val="Kpr"/>
              </w:rPr>
              <w:t>EPDK Siber Güvenlik Yetkinlik Modeli (SGYM) Uyum ve Denetim (Akredite)</w:t>
            </w:r>
            <w:r>
              <w:rPr>
                <w:webHidden/>
              </w:rPr>
              <w:tab/>
            </w:r>
            <w:r>
              <w:rPr>
                <w:webHidden/>
              </w:rPr>
              <w:fldChar w:fldCharType="begin"/>
            </w:r>
            <w:r>
              <w:rPr>
                <w:webHidden/>
              </w:rPr>
              <w:instrText xml:space="preserve"> PAGEREF _Toc237266323 \h </w:instrText>
            </w:r>
            <w:r>
              <w:rPr>
                <w:webHidden/>
              </w:rPr>
            </w:r>
            <w:r>
              <w:rPr>
                <w:webHidden/>
              </w:rPr>
              <w:fldChar w:fldCharType="separate"/>
            </w:r>
            <w:r>
              <w:rPr>
                <w:webHidden/>
              </w:rPr>
              <w:t>17</w:t>
            </w:r>
            <w:r>
              <w:rPr>
                <w:webHidden/>
              </w:rPr>
              <w:fldChar w:fldCharType="end"/>
            </w:r>
          </w:hyperlink>
        </w:p>
        <w:p w14:paraId="485E5964" w14:textId="64D02837" w:rsidR="00E02BC7" w:rsidRDefault="00E02BC7">
          <w:pPr>
            <w:pStyle w:val="T1"/>
            <w:rPr>
              <w:rFonts w:eastAsiaTheme="minorEastAsia"/>
              <w:kern w:val="2"/>
              <w:sz w:val="24"/>
              <w:szCs w:val="24"/>
              <w:lang w:eastAsia="tr-TR"/>
              <w14:ligatures w14:val="standardContextual"/>
            </w:rPr>
          </w:pPr>
          <w:hyperlink w:anchor="_Toc237266324" w:history="1">
            <w:r w:rsidRPr="00ED61C8">
              <w:rPr>
                <w:rStyle w:val="Kpr"/>
              </w:rPr>
              <w:t>Bilgi ve İletişim Güvenliği Uyum ve Denetim (Akredite)</w:t>
            </w:r>
            <w:r>
              <w:rPr>
                <w:webHidden/>
              </w:rPr>
              <w:tab/>
            </w:r>
            <w:r>
              <w:rPr>
                <w:webHidden/>
              </w:rPr>
              <w:fldChar w:fldCharType="begin"/>
            </w:r>
            <w:r>
              <w:rPr>
                <w:webHidden/>
              </w:rPr>
              <w:instrText xml:space="preserve"> PAGEREF _Toc237266324 \h </w:instrText>
            </w:r>
            <w:r>
              <w:rPr>
                <w:webHidden/>
              </w:rPr>
            </w:r>
            <w:r>
              <w:rPr>
                <w:webHidden/>
              </w:rPr>
              <w:fldChar w:fldCharType="separate"/>
            </w:r>
            <w:r>
              <w:rPr>
                <w:webHidden/>
              </w:rPr>
              <w:t>18</w:t>
            </w:r>
            <w:r>
              <w:rPr>
                <w:webHidden/>
              </w:rPr>
              <w:fldChar w:fldCharType="end"/>
            </w:r>
          </w:hyperlink>
        </w:p>
        <w:p w14:paraId="669824B9" w14:textId="43C36418" w:rsidR="00E02BC7" w:rsidRDefault="00E02BC7">
          <w:pPr>
            <w:pStyle w:val="T1"/>
            <w:rPr>
              <w:rFonts w:eastAsiaTheme="minorEastAsia"/>
              <w:kern w:val="2"/>
              <w:sz w:val="24"/>
              <w:szCs w:val="24"/>
              <w:lang w:eastAsia="tr-TR"/>
              <w14:ligatures w14:val="standardContextual"/>
            </w:rPr>
          </w:pPr>
          <w:hyperlink w:anchor="_Toc237266325" w:history="1">
            <w:r w:rsidRPr="00ED61C8">
              <w:rPr>
                <w:rStyle w:val="Kpr"/>
              </w:rPr>
              <w:t>KVKK Uyum ve Denetim</w:t>
            </w:r>
            <w:r>
              <w:rPr>
                <w:webHidden/>
              </w:rPr>
              <w:tab/>
            </w:r>
            <w:r>
              <w:rPr>
                <w:webHidden/>
              </w:rPr>
              <w:fldChar w:fldCharType="begin"/>
            </w:r>
            <w:r>
              <w:rPr>
                <w:webHidden/>
              </w:rPr>
              <w:instrText xml:space="preserve"> PAGEREF _Toc237266325 \h </w:instrText>
            </w:r>
            <w:r>
              <w:rPr>
                <w:webHidden/>
              </w:rPr>
            </w:r>
            <w:r>
              <w:rPr>
                <w:webHidden/>
              </w:rPr>
              <w:fldChar w:fldCharType="separate"/>
            </w:r>
            <w:r>
              <w:rPr>
                <w:webHidden/>
              </w:rPr>
              <w:t>19</w:t>
            </w:r>
            <w:r>
              <w:rPr>
                <w:webHidden/>
              </w:rPr>
              <w:fldChar w:fldCharType="end"/>
            </w:r>
          </w:hyperlink>
        </w:p>
        <w:p w14:paraId="75C5AD69" w14:textId="72846AC6" w:rsidR="00E02BC7" w:rsidRDefault="00E02BC7">
          <w:pPr>
            <w:pStyle w:val="T1"/>
            <w:rPr>
              <w:rFonts w:eastAsiaTheme="minorEastAsia"/>
              <w:kern w:val="2"/>
              <w:sz w:val="24"/>
              <w:szCs w:val="24"/>
              <w:lang w:eastAsia="tr-TR"/>
              <w14:ligatures w14:val="standardContextual"/>
            </w:rPr>
          </w:pPr>
          <w:hyperlink w:anchor="_Toc237266326" w:history="1">
            <w:r w:rsidRPr="00ED61C8">
              <w:rPr>
                <w:rStyle w:val="Kpr"/>
              </w:rPr>
              <w:t>ISO 27001 BGYS Uyum ve Denetim</w:t>
            </w:r>
            <w:r>
              <w:rPr>
                <w:webHidden/>
              </w:rPr>
              <w:tab/>
            </w:r>
            <w:r>
              <w:rPr>
                <w:webHidden/>
              </w:rPr>
              <w:fldChar w:fldCharType="begin"/>
            </w:r>
            <w:r>
              <w:rPr>
                <w:webHidden/>
              </w:rPr>
              <w:instrText xml:space="preserve"> PAGEREF _Toc237266326 \h </w:instrText>
            </w:r>
            <w:r>
              <w:rPr>
                <w:webHidden/>
              </w:rPr>
            </w:r>
            <w:r>
              <w:rPr>
                <w:webHidden/>
              </w:rPr>
              <w:fldChar w:fldCharType="separate"/>
            </w:r>
            <w:r>
              <w:rPr>
                <w:webHidden/>
              </w:rPr>
              <w:t>20</w:t>
            </w:r>
            <w:r>
              <w:rPr>
                <w:webHidden/>
              </w:rPr>
              <w:fldChar w:fldCharType="end"/>
            </w:r>
          </w:hyperlink>
        </w:p>
        <w:p w14:paraId="3B9A9E0A" w14:textId="0F2BB8EF" w:rsidR="00E02BC7" w:rsidRDefault="00E02BC7">
          <w:pPr>
            <w:pStyle w:val="T1"/>
            <w:rPr>
              <w:rFonts w:eastAsiaTheme="minorEastAsia"/>
              <w:kern w:val="2"/>
              <w:sz w:val="24"/>
              <w:szCs w:val="24"/>
              <w:lang w:eastAsia="tr-TR"/>
              <w14:ligatures w14:val="standardContextual"/>
            </w:rPr>
          </w:pPr>
          <w:hyperlink w:anchor="_Toc237266327" w:history="1">
            <w:r w:rsidRPr="00ED61C8">
              <w:rPr>
                <w:rStyle w:val="Kpr"/>
              </w:rPr>
              <w:t>ISO 27701 KVYS Uyum ve Denetim</w:t>
            </w:r>
            <w:r>
              <w:rPr>
                <w:webHidden/>
              </w:rPr>
              <w:tab/>
            </w:r>
            <w:r>
              <w:rPr>
                <w:webHidden/>
              </w:rPr>
              <w:fldChar w:fldCharType="begin"/>
            </w:r>
            <w:r>
              <w:rPr>
                <w:webHidden/>
              </w:rPr>
              <w:instrText xml:space="preserve"> PAGEREF _Toc237266327 \h </w:instrText>
            </w:r>
            <w:r>
              <w:rPr>
                <w:webHidden/>
              </w:rPr>
            </w:r>
            <w:r>
              <w:rPr>
                <w:webHidden/>
              </w:rPr>
              <w:fldChar w:fldCharType="separate"/>
            </w:r>
            <w:r>
              <w:rPr>
                <w:webHidden/>
              </w:rPr>
              <w:t>21</w:t>
            </w:r>
            <w:r>
              <w:rPr>
                <w:webHidden/>
              </w:rPr>
              <w:fldChar w:fldCharType="end"/>
            </w:r>
          </w:hyperlink>
        </w:p>
        <w:p w14:paraId="35ADBA14" w14:textId="264DF53A" w:rsidR="00E02BC7" w:rsidRDefault="00E02BC7">
          <w:pPr>
            <w:pStyle w:val="T1"/>
            <w:rPr>
              <w:rFonts w:eastAsiaTheme="minorEastAsia"/>
              <w:kern w:val="2"/>
              <w:sz w:val="24"/>
              <w:szCs w:val="24"/>
              <w:lang w:eastAsia="tr-TR"/>
              <w14:ligatures w14:val="standardContextual"/>
            </w:rPr>
          </w:pPr>
          <w:hyperlink w:anchor="_Toc237266328" w:history="1">
            <w:r w:rsidRPr="00ED61C8">
              <w:rPr>
                <w:rStyle w:val="Kpr"/>
              </w:rPr>
              <w:t>ISO 42001 Yapay Zeka Yönetim Sistemi Uyum ve Denetim</w:t>
            </w:r>
            <w:r>
              <w:rPr>
                <w:webHidden/>
              </w:rPr>
              <w:tab/>
            </w:r>
            <w:r>
              <w:rPr>
                <w:webHidden/>
              </w:rPr>
              <w:fldChar w:fldCharType="begin"/>
            </w:r>
            <w:r>
              <w:rPr>
                <w:webHidden/>
              </w:rPr>
              <w:instrText xml:space="preserve"> PAGEREF _Toc237266328 \h </w:instrText>
            </w:r>
            <w:r>
              <w:rPr>
                <w:webHidden/>
              </w:rPr>
            </w:r>
            <w:r>
              <w:rPr>
                <w:webHidden/>
              </w:rPr>
              <w:fldChar w:fldCharType="separate"/>
            </w:r>
            <w:r>
              <w:rPr>
                <w:webHidden/>
              </w:rPr>
              <w:t>22</w:t>
            </w:r>
            <w:r>
              <w:rPr>
                <w:webHidden/>
              </w:rPr>
              <w:fldChar w:fldCharType="end"/>
            </w:r>
          </w:hyperlink>
        </w:p>
        <w:p w14:paraId="64C85FF0" w14:textId="0C5F4BD1" w:rsidR="00E02BC7" w:rsidRDefault="00E02BC7">
          <w:pPr>
            <w:pStyle w:val="T1"/>
            <w:rPr>
              <w:rFonts w:eastAsiaTheme="minorEastAsia"/>
              <w:kern w:val="2"/>
              <w:sz w:val="24"/>
              <w:szCs w:val="24"/>
              <w:lang w:eastAsia="tr-TR"/>
              <w14:ligatures w14:val="standardContextual"/>
            </w:rPr>
          </w:pPr>
          <w:hyperlink w:anchor="_Toc237266329" w:history="1">
            <w:r w:rsidRPr="00ED61C8">
              <w:rPr>
                <w:rStyle w:val="Kpr"/>
              </w:rPr>
              <w:t>GDPR Uyum ve Denetim</w:t>
            </w:r>
            <w:r>
              <w:rPr>
                <w:webHidden/>
              </w:rPr>
              <w:tab/>
            </w:r>
            <w:r>
              <w:rPr>
                <w:webHidden/>
              </w:rPr>
              <w:fldChar w:fldCharType="begin"/>
            </w:r>
            <w:r>
              <w:rPr>
                <w:webHidden/>
              </w:rPr>
              <w:instrText xml:space="preserve"> PAGEREF _Toc237266329 \h </w:instrText>
            </w:r>
            <w:r>
              <w:rPr>
                <w:webHidden/>
              </w:rPr>
            </w:r>
            <w:r>
              <w:rPr>
                <w:webHidden/>
              </w:rPr>
              <w:fldChar w:fldCharType="separate"/>
            </w:r>
            <w:r>
              <w:rPr>
                <w:webHidden/>
              </w:rPr>
              <w:t>23</w:t>
            </w:r>
            <w:r>
              <w:rPr>
                <w:webHidden/>
              </w:rPr>
              <w:fldChar w:fldCharType="end"/>
            </w:r>
          </w:hyperlink>
        </w:p>
        <w:p w14:paraId="76156FBF" w14:textId="0A98831E" w:rsidR="00E02BC7" w:rsidRDefault="00E02BC7">
          <w:pPr>
            <w:pStyle w:val="T1"/>
            <w:rPr>
              <w:rFonts w:eastAsiaTheme="minorEastAsia"/>
              <w:kern w:val="2"/>
              <w:sz w:val="24"/>
              <w:szCs w:val="24"/>
              <w:lang w:eastAsia="tr-TR"/>
              <w14:ligatures w14:val="standardContextual"/>
            </w:rPr>
          </w:pPr>
          <w:hyperlink w:anchor="_Toc237266330" w:history="1">
            <w:r w:rsidRPr="00ED61C8">
              <w:rPr>
                <w:rStyle w:val="Kpr"/>
              </w:rPr>
              <w:t>NIST CSF Uyum ve Denetim</w:t>
            </w:r>
            <w:r>
              <w:rPr>
                <w:webHidden/>
              </w:rPr>
              <w:tab/>
            </w:r>
            <w:r>
              <w:rPr>
                <w:webHidden/>
              </w:rPr>
              <w:fldChar w:fldCharType="begin"/>
            </w:r>
            <w:r>
              <w:rPr>
                <w:webHidden/>
              </w:rPr>
              <w:instrText xml:space="preserve"> PAGEREF _Toc237266330 \h </w:instrText>
            </w:r>
            <w:r>
              <w:rPr>
                <w:webHidden/>
              </w:rPr>
            </w:r>
            <w:r>
              <w:rPr>
                <w:webHidden/>
              </w:rPr>
              <w:fldChar w:fldCharType="separate"/>
            </w:r>
            <w:r>
              <w:rPr>
                <w:webHidden/>
              </w:rPr>
              <w:t>24</w:t>
            </w:r>
            <w:r>
              <w:rPr>
                <w:webHidden/>
              </w:rPr>
              <w:fldChar w:fldCharType="end"/>
            </w:r>
          </w:hyperlink>
        </w:p>
        <w:p w14:paraId="2F6CF25E" w14:textId="258F95CC" w:rsidR="00E02BC7" w:rsidRDefault="00E02BC7">
          <w:pPr>
            <w:pStyle w:val="T1"/>
            <w:rPr>
              <w:rFonts w:eastAsiaTheme="minorEastAsia"/>
              <w:kern w:val="2"/>
              <w:sz w:val="24"/>
              <w:szCs w:val="24"/>
              <w:lang w:eastAsia="tr-TR"/>
              <w14:ligatures w14:val="standardContextual"/>
            </w:rPr>
          </w:pPr>
          <w:hyperlink w:anchor="_Toc237266331" w:history="1">
            <w:r w:rsidRPr="00ED61C8">
              <w:rPr>
                <w:rStyle w:val="Kpr"/>
              </w:rPr>
              <w:t>Tedarikçi Güvenliği Değerlendirme</w:t>
            </w:r>
            <w:r>
              <w:rPr>
                <w:webHidden/>
              </w:rPr>
              <w:tab/>
            </w:r>
            <w:r>
              <w:rPr>
                <w:webHidden/>
              </w:rPr>
              <w:fldChar w:fldCharType="begin"/>
            </w:r>
            <w:r>
              <w:rPr>
                <w:webHidden/>
              </w:rPr>
              <w:instrText xml:space="preserve"> PAGEREF _Toc237266331 \h </w:instrText>
            </w:r>
            <w:r>
              <w:rPr>
                <w:webHidden/>
              </w:rPr>
            </w:r>
            <w:r>
              <w:rPr>
                <w:webHidden/>
              </w:rPr>
              <w:fldChar w:fldCharType="separate"/>
            </w:r>
            <w:r>
              <w:rPr>
                <w:webHidden/>
              </w:rPr>
              <w:t>25</w:t>
            </w:r>
            <w:r>
              <w:rPr>
                <w:webHidden/>
              </w:rPr>
              <w:fldChar w:fldCharType="end"/>
            </w:r>
          </w:hyperlink>
        </w:p>
        <w:p w14:paraId="019ABCEB" w14:textId="14DB405C" w:rsidR="00E02BC7" w:rsidRDefault="00E02BC7">
          <w:pPr>
            <w:pStyle w:val="T1"/>
            <w:rPr>
              <w:rFonts w:eastAsiaTheme="minorEastAsia"/>
              <w:kern w:val="2"/>
              <w:sz w:val="24"/>
              <w:szCs w:val="24"/>
              <w:lang w:eastAsia="tr-TR"/>
              <w14:ligatures w14:val="standardContextual"/>
            </w:rPr>
          </w:pPr>
          <w:hyperlink w:anchor="_Toc237266332" w:history="1">
            <w:r w:rsidRPr="00ED61C8">
              <w:rPr>
                <w:rStyle w:val="Kpr"/>
              </w:rPr>
              <w:t>GRC Eğitimleri</w:t>
            </w:r>
            <w:r>
              <w:rPr>
                <w:webHidden/>
              </w:rPr>
              <w:tab/>
            </w:r>
            <w:r>
              <w:rPr>
                <w:webHidden/>
              </w:rPr>
              <w:fldChar w:fldCharType="begin"/>
            </w:r>
            <w:r>
              <w:rPr>
                <w:webHidden/>
              </w:rPr>
              <w:instrText xml:space="preserve"> PAGEREF _Toc237266332 \h </w:instrText>
            </w:r>
            <w:r>
              <w:rPr>
                <w:webHidden/>
              </w:rPr>
            </w:r>
            <w:r>
              <w:rPr>
                <w:webHidden/>
              </w:rPr>
              <w:fldChar w:fldCharType="separate"/>
            </w:r>
            <w:r>
              <w:rPr>
                <w:webHidden/>
              </w:rPr>
              <w:t>26</w:t>
            </w:r>
            <w:r>
              <w:rPr>
                <w:webHidden/>
              </w:rPr>
              <w:fldChar w:fldCharType="end"/>
            </w:r>
          </w:hyperlink>
        </w:p>
        <w:p w14:paraId="3E84B195" w14:textId="284E42C3" w:rsidR="007A715E" w:rsidRPr="00B715A9" w:rsidRDefault="007A715E" w:rsidP="00B715A9">
          <w:pPr>
            <w:tabs>
              <w:tab w:val="left" w:pos="2984"/>
            </w:tabs>
            <w:jc w:val="both"/>
            <w:rPr>
              <w:bCs/>
            </w:rPr>
          </w:pPr>
          <w:r w:rsidRPr="009C7F11">
            <w:rPr>
              <w:b/>
              <w:bCs/>
              <w:lang w:val="tr-TR"/>
            </w:rPr>
            <w:fldChar w:fldCharType="end"/>
          </w:r>
        </w:p>
      </w:sdtContent>
    </w:sdt>
    <w:p w14:paraId="354840C4" w14:textId="77777777" w:rsidR="00394B8D" w:rsidRDefault="00394B8D" w:rsidP="00394B8D">
      <w:pPr>
        <w:jc w:val="both"/>
        <w:rPr>
          <w:lang w:val="tr-TR"/>
        </w:rPr>
      </w:pPr>
    </w:p>
    <w:p w14:paraId="591C1E7B" w14:textId="77777777" w:rsidR="008A2CF2" w:rsidRDefault="008A2CF2" w:rsidP="00394B8D">
      <w:pPr>
        <w:jc w:val="both"/>
        <w:rPr>
          <w:lang w:val="tr-TR"/>
        </w:rPr>
      </w:pPr>
    </w:p>
    <w:p w14:paraId="397B0D68" w14:textId="77777777" w:rsidR="008A2CF2" w:rsidRDefault="008A2CF2" w:rsidP="00394B8D">
      <w:pPr>
        <w:jc w:val="both"/>
        <w:rPr>
          <w:lang w:val="tr-TR"/>
        </w:rPr>
      </w:pPr>
    </w:p>
    <w:p w14:paraId="3D638CAE" w14:textId="77777777" w:rsidR="008A2CF2" w:rsidRDefault="008A2CF2" w:rsidP="00394B8D">
      <w:pPr>
        <w:jc w:val="both"/>
        <w:rPr>
          <w:lang w:val="tr-TR"/>
        </w:rPr>
      </w:pPr>
    </w:p>
    <w:p w14:paraId="7CCE72CF" w14:textId="77777777" w:rsidR="000A6874" w:rsidRDefault="000A6874" w:rsidP="00D05883">
      <w:pPr>
        <w:pStyle w:val="Balk1"/>
        <w:tabs>
          <w:tab w:val="left" w:pos="450"/>
        </w:tabs>
        <w:ind w:left="0"/>
        <w:jc w:val="both"/>
        <w:rPr>
          <w:color w:val="0070C0"/>
        </w:rPr>
      </w:pPr>
    </w:p>
    <w:p w14:paraId="77B5DE61" w14:textId="5A334AEE" w:rsidR="002C7114" w:rsidRDefault="00084EE5" w:rsidP="00D05883">
      <w:pPr>
        <w:pStyle w:val="Balk1"/>
        <w:tabs>
          <w:tab w:val="left" w:pos="450"/>
        </w:tabs>
        <w:ind w:left="0"/>
        <w:jc w:val="both"/>
        <w:rPr>
          <w:color w:val="0070C0"/>
        </w:rPr>
      </w:pPr>
      <w:bookmarkStart w:id="3" w:name="_Toc237266309"/>
      <w:r>
        <w:rPr>
          <w:color w:val="0070C0"/>
        </w:rPr>
        <w:lastRenderedPageBreak/>
        <w:t>Bütüncül Siber Güvenlik Sürdürülebilirlik Hizmetleri</w:t>
      </w:r>
      <w:bookmarkEnd w:id="3"/>
    </w:p>
    <w:p w14:paraId="3EA3B727" w14:textId="77777777" w:rsidR="003E6AE8" w:rsidRDefault="003E6AE8" w:rsidP="00D05883">
      <w:pPr>
        <w:pStyle w:val="Balk1"/>
        <w:tabs>
          <w:tab w:val="left" w:pos="450"/>
        </w:tabs>
        <w:ind w:left="0"/>
        <w:jc w:val="both"/>
        <w:rPr>
          <w:color w:val="0070C0"/>
        </w:rPr>
      </w:pPr>
    </w:p>
    <w:p w14:paraId="3B702BDD" w14:textId="31432595" w:rsidR="0086027C" w:rsidRDefault="00D05883" w:rsidP="00D05883">
      <w:pPr>
        <w:rPr>
          <w:rFonts w:ascii="Calibri" w:hAnsi="Calibri" w:cs="Calibri"/>
          <w:lang w:val="tr-TR"/>
        </w:rPr>
      </w:pPr>
      <w:proofErr w:type="spellStart"/>
      <w:r w:rsidRPr="000A3697">
        <w:rPr>
          <w:rFonts w:ascii="Calibri" w:hAnsi="Calibri" w:cs="Calibri"/>
          <w:lang w:val="tr-TR"/>
        </w:rPr>
        <w:t>CyberArts’ın</w:t>
      </w:r>
      <w:proofErr w:type="spellEnd"/>
      <w:r w:rsidRPr="000A3697">
        <w:rPr>
          <w:rFonts w:ascii="Calibri" w:hAnsi="Calibri" w:cs="Calibri"/>
          <w:lang w:val="tr-TR"/>
        </w:rPr>
        <w:t xml:space="preserve"> sunduğu tüm siber güvenlik ve bilgi güvenliği hizmetlerinin, kurumunuza özel bir kapsam oluşturularak 12 ay boyunca bütüncül şekilde sunulduğu “ödüllü” hizmet paketimiz.</w:t>
      </w:r>
    </w:p>
    <w:p w14:paraId="4D78FDA3" w14:textId="77777777" w:rsidR="00D05883" w:rsidRPr="001E31A3" w:rsidRDefault="00D05883" w:rsidP="00D05883">
      <w:pPr>
        <w:rPr>
          <w:rFonts w:ascii="Calibri" w:hAnsi="Calibri" w:cs="Calibri"/>
          <w:b/>
          <w:bCs/>
          <w:lang w:val="tr-TR"/>
        </w:rPr>
      </w:pPr>
      <w:proofErr w:type="gramStart"/>
      <w:r w:rsidRPr="001E31A3">
        <w:rPr>
          <w:rFonts w:ascii="Calibri" w:hAnsi="Calibri" w:cs="Calibri"/>
          <w:b/>
          <w:bCs/>
          <w:lang w:val="tr-TR"/>
        </w:rPr>
        <w:t>Kağıt</w:t>
      </w:r>
      <w:proofErr w:type="gramEnd"/>
      <w:r w:rsidRPr="001E31A3">
        <w:rPr>
          <w:rFonts w:ascii="Calibri" w:hAnsi="Calibri" w:cs="Calibri"/>
          <w:b/>
          <w:bCs/>
          <w:lang w:val="tr-TR"/>
        </w:rPr>
        <w:t xml:space="preserve"> Üstü Uyumdan Gerçek Siber Dayanıklılığa</w:t>
      </w:r>
    </w:p>
    <w:p w14:paraId="35A7330D" w14:textId="77777777" w:rsidR="00D05883" w:rsidRPr="001E31A3" w:rsidRDefault="00D05883" w:rsidP="00D05883">
      <w:pPr>
        <w:rPr>
          <w:rFonts w:ascii="Calibri" w:hAnsi="Calibri" w:cs="Calibri"/>
          <w:lang w:val="tr-TR"/>
        </w:rPr>
      </w:pPr>
      <w:r w:rsidRPr="001E31A3">
        <w:rPr>
          <w:rFonts w:ascii="Calibri" w:hAnsi="Calibri" w:cs="Calibri"/>
          <w:lang w:val="tr-TR"/>
        </w:rPr>
        <w:t>Siber güvenlik yalnızca teknik önlemlerden veya mevzuat uyumluluğundan ibaret değildir. Gerçek güvenlik; yönetişim, risk yönetimi, teknik güvenlik kontrolleri, denetimler ve sürekli iyileştirme süreçlerinin birlikte yönetilmesiyle sağlanır.</w:t>
      </w:r>
    </w:p>
    <w:p w14:paraId="3ADFCEEA" w14:textId="335E2308" w:rsidR="0086027C" w:rsidRPr="001E31A3" w:rsidRDefault="00D05883" w:rsidP="00D05883">
      <w:pPr>
        <w:rPr>
          <w:rFonts w:ascii="Calibri" w:hAnsi="Calibri" w:cs="Calibri"/>
          <w:lang w:val="tr-TR"/>
        </w:rPr>
      </w:pPr>
      <w:r w:rsidRPr="001E31A3">
        <w:rPr>
          <w:rFonts w:ascii="Calibri" w:hAnsi="Calibri" w:cs="Calibri"/>
          <w:lang w:val="tr-TR"/>
        </w:rPr>
        <w:t>CyberArts Bütüncül Siber Güvenlik Hizmetleri, kurumların mevcut güvenlik seviyelerini ölçmelerini, risklerini yönetmelerini, yasal ve sektörel gereksinimlere uyum sağlamalarını ve sürdürülebilir bir siber güvenlik olgunluğu oluşturmalarını sağlayan uçtan uca danışmanlık hizmetidir.</w:t>
      </w:r>
    </w:p>
    <w:p w14:paraId="4772A3FC" w14:textId="77777777" w:rsidR="00D05883" w:rsidRPr="001E31A3" w:rsidRDefault="00D05883" w:rsidP="00D05883">
      <w:pPr>
        <w:rPr>
          <w:rFonts w:ascii="Calibri" w:hAnsi="Calibri" w:cs="Calibri"/>
          <w:b/>
          <w:bCs/>
          <w:lang w:val="tr-TR"/>
        </w:rPr>
      </w:pPr>
      <w:r w:rsidRPr="001E31A3">
        <w:rPr>
          <w:rFonts w:ascii="Calibri" w:hAnsi="Calibri" w:cs="Calibri"/>
          <w:b/>
          <w:bCs/>
          <w:lang w:val="tr-TR"/>
        </w:rPr>
        <w:t>Neler Sunuyoruz?</w:t>
      </w:r>
    </w:p>
    <w:p w14:paraId="1409D2E4" w14:textId="77777777" w:rsidR="00D05883" w:rsidRPr="001E31A3" w:rsidRDefault="00D05883" w:rsidP="00D05883">
      <w:pPr>
        <w:numPr>
          <w:ilvl w:val="0"/>
          <w:numId w:val="17"/>
        </w:numPr>
        <w:tabs>
          <w:tab w:val="left" w:pos="720"/>
        </w:tabs>
        <w:rPr>
          <w:rFonts w:ascii="Calibri" w:hAnsi="Calibri" w:cs="Calibri"/>
          <w:lang w:val="tr-TR"/>
        </w:rPr>
      </w:pPr>
      <w:r w:rsidRPr="001E31A3">
        <w:rPr>
          <w:rFonts w:ascii="Calibri" w:hAnsi="Calibri" w:cs="Calibri"/>
          <w:lang w:val="tr-TR"/>
        </w:rPr>
        <w:t xml:space="preserve">Siber güvenlik olgunluk değerlendirmesi </w:t>
      </w:r>
    </w:p>
    <w:p w14:paraId="57EC2E39" w14:textId="77777777" w:rsidR="00D05883" w:rsidRPr="001E31A3" w:rsidRDefault="00D05883" w:rsidP="00D05883">
      <w:pPr>
        <w:numPr>
          <w:ilvl w:val="0"/>
          <w:numId w:val="17"/>
        </w:numPr>
        <w:tabs>
          <w:tab w:val="left" w:pos="720"/>
        </w:tabs>
        <w:rPr>
          <w:rFonts w:ascii="Calibri" w:hAnsi="Calibri" w:cs="Calibri"/>
          <w:lang w:val="tr-TR"/>
        </w:rPr>
      </w:pPr>
      <w:r w:rsidRPr="001E31A3">
        <w:rPr>
          <w:rFonts w:ascii="Calibri" w:hAnsi="Calibri" w:cs="Calibri"/>
          <w:lang w:val="tr-TR"/>
        </w:rPr>
        <w:t xml:space="preserve">Risk analizi ve önceliklendirme </w:t>
      </w:r>
    </w:p>
    <w:p w14:paraId="1AB61FCB" w14:textId="77777777" w:rsidR="00D05883" w:rsidRPr="001E31A3" w:rsidRDefault="00D05883" w:rsidP="00D05883">
      <w:pPr>
        <w:numPr>
          <w:ilvl w:val="0"/>
          <w:numId w:val="17"/>
        </w:numPr>
        <w:tabs>
          <w:tab w:val="left" w:pos="720"/>
        </w:tabs>
        <w:rPr>
          <w:rFonts w:ascii="Calibri" w:hAnsi="Calibri" w:cs="Calibri"/>
          <w:lang w:val="tr-TR"/>
        </w:rPr>
      </w:pPr>
      <w:r w:rsidRPr="001E31A3">
        <w:rPr>
          <w:rFonts w:ascii="Calibri" w:hAnsi="Calibri" w:cs="Calibri"/>
          <w:lang w:val="tr-TR"/>
        </w:rPr>
        <w:t xml:space="preserve">Mevzuat ve standartlara uyum danışmanlığı </w:t>
      </w:r>
    </w:p>
    <w:p w14:paraId="57EE757A" w14:textId="77777777" w:rsidR="00D05883" w:rsidRPr="001E31A3" w:rsidRDefault="00D05883" w:rsidP="00D05883">
      <w:pPr>
        <w:numPr>
          <w:ilvl w:val="0"/>
          <w:numId w:val="17"/>
        </w:numPr>
        <w:tabs>
          <w:tab w:val="left" w:pos="720"/>
        </w:tabs>
        <w:rPr>
          <w:rFonts w:ascii="Calibri" w:hAnsi="Calibri" w:cs="Calibri"/>
          <w:lang w:val="tr-TR"/>
        </w:rPr>
      </w:pPr>
      <w:r w:rsidRPr="001E31A3">
        <w:rPr>
          <w:rFonts w:ascii="Calibri" w:hAnsi="Calibri" w:cs="Calibri"/>
          <w:lang w:val="tr-TR"/>
        </w:rPr>
        <w:t xml:space="preserve">Teknik güvenlik değerlendirmeleri ve doğrulama çalışmaları </w:t>
      </w:r>
    </w:p>
    <w:p w14:paraId="721DB524" w14:textId="77777777" w:rsidR="00D05883" w:rsidRPr="001E31A3" w:rsidRDefault="00D05883" w:rsidP="00D05883">
      <w:pPr>
        <w:numPr>
          <w:ilvl w:val="0"/>
          <w:numId w:val="17"/>
        </w:numPr>
        <w:tabs>
          <w:tab w:val="left" w:pos="720"/>
        </w:tabs>
        <w:rPr>
          <w:rFonts w:ascii="Calibri" w:hAnsi="Calibri" w:cs="Calibri"/>
          <w:lang w:val="tr-TR"/>
        </w:rPr>
      </w:pPr>
      <w:r w:rsidRPr="001E31A3">
        <w:rPr>
          <w:rFonts w:ascii="Calibri" w:hAnsi="Calibri" w:cs="Calibri"/>
          <w:lang w:val="tr-TR"/>
        </w:rPr>
        <w:t xml:space="preserve">Güvenlik süreçlerinin tasarlanması ve iyileştirilmesi </w:t>
      </w:r>
    </w:p>
    <w:p w14:paraId="3CCD1146" w14:textId="3ACD4599" w:rsidR="0086027C" w:rsidRPr="00E02BC7" w:rsidRDefault="00D05883" w:rsidP="00E02BC7">
      <w:pPr>
        <w:numPr>
          <w:ilvl w:val="0"/>
          <w:numId w:val="17"/>
        </w:numPr>
        <w:tabs>
          <w:tab w:val="left" w:pos="720"/>
        </w:tabs>
        <w:rPr>
          <w:rFonts w:ascii="Calibri" w:hAnsi="Calibri" w:cs="Calibri"/>
          <w:lang w:val="tr-TR"/>
        </w:rPr>
      </w:pPr>
      <w:r w:rsidRPr="001E31A3">
        <w:rPr>
          <w:rFonts w:ascii="Calibri" w:hAnsi="Calibri" w:cs="Calibri"/>
          <w:lang w:val="tr-TR"/>
        </w:rPr>
        <w:t xml:space="preserve">Yol haritası oluşturma ve sürekli gelişim planlaması </w:t>
      </w:r>
    </w:p>
    <w:p w14:paraId="369563E2" w14:textId="77777777" w:rsidR="00D05883" w:rsidRPr="001E31A3" w:rsidRDefault="00D05883" w:rsidP="00D05883">
      <w:pPr>
        <w:rPr>
          <w:rFonts w:ascii="Calibri" w:hAnsi="Calibri" w:cs="Calibri"/>
          <w:b/>
          <w:bCs/>
          <w:lang w:val="tr-TR"/>
        </w:rPr>
      </w:pPr>
      <w:r w:rsidRPr="001E31A3">
        <w:rPr>
          <w:rFonts w:ascii="Calibri" w:hAnsi="Calibri" w:cs="Calibri"/>
          <w:b/>
          <w:bCs/>
          <w:lang w:val="tr-TR"/>
        </w:rPr>
        <w:t>Yaklaşımımız</w:t>
      </w:r>
    </w:p>
    <w:p w14:paraId="1C259E62" w14:textId="77777777" w:rsidR="00D05883" w:rsidRPr="001E31A3" w:rsidRDefault="00D05883" w:rsidP="00D05883">
      <w:pPr>
        <w:rPr>
          <w:rFonts w:ascii="Calibri" w:hAnsi="Calibri" w:cs="Calibri"/>
          <w:lang w:val="tr-TR"/>
        </w:rPr>
      </w:pPr>
      <w:r w:rsidRPr="001E31A3">
        <w:rPr>
          <w:rFonts w:ascii="Calibri" w:hAnsi="Calibri" w:cs="Calibri"/>
          <w:lang w:val="tr-TR"/>
        </w:rPr>
        <w:t>CyberArts, idari, teknik ve operasyonel güvenlik süreçlerini tek bir çatı altında ele alır. Tespit edilen bulgular yalnızca raporlanmaz; iş etkisine göre önceliklendirilir, uygulanabilir aksiyon planlarına dönüştürülür ve kurumun güvenlik olgunluğunu artıracak şekilde takip edilir.</w:t>
      </w:r>
    </w:p>
    <w:p w14:paraId="6A39E1CD" w14:textId="77777777" w:rsidR="00D05883" w:rsidRPr="001E31A3" w:rsidRDefault="00D05883" w:rsidP="00D05883">
      <w:pPr>
        <w:rPr>
          <w:rFonts w:ascii="Calibri" w:hAnsi="Calibri" w:cs="Calibri"/>
          <w:lang w:val="tr-TR"/>
        </w:rPr>
      </w:pPr>
      <w:r w:rsidRPr="001E31A3">
        <w:rPr>
          <w:rFonts w:ascii="Calibri" w:hAnsi="Calibri" w:cs="Calibri"/>
          <w:lang w:val="tr-TR"/>
        </w:rPr>
        <w:t>Bu yaklaşım sayesinde kurumlar;</w:t>
      </w:r>
    </w:p>
    <w:p w14:paraId="3C55ADDE" w14:textId="2ED5B884" w:rsidR="0086027C" w:rsidRPr="00E46BDE" w:rsidRDefault="00D05883" w:rsidP="00E02BC7">
      <w:pPr>
        <w:rPr>
          <w:rFonts w:ascii="Calibri" w:hAnsi="Calibri" w:cs="Calibri"/>
          <w:lang w:val="tr-TR"/>
        </w:rPr>
      </w:pPr>
      <w:r w:rsidRPr="001E31A3">
        <w:rPr>
          <w:rFonts w:ascii="Calibri" w:hAnsi="Calibri" w:cs="Calibri"/>
          <w:lang w:val="tr-TR"/>
        </w:rPr>
        <w:t xml:space="preserve">Risklerini görünür hale getirir, </w:t>
      </w:r>
      <w:r w:rsidR="00E02BC7">
        <w:rPr>
          <w:rFonts w:ascii="Calibri" w:hAnsi="Calibri" w:cs="Calibri"/>
          <w:lang w:val="tr-TR"/>
        </w:rPr>
        <w:t>g</w:t>
      </w:r>
      <w:r w:rsidRPr="001E31A3">
        <w:rPr>
          <w:rFonts w:ascii="Calibri" w:hAnsi="Calibri" w:cs="Calibri"/>
          <w:lang w:val="tr-TR"/>
        </w:rPr>
        <w:t xml:space="preserve">üvenlik yatırımlarını doğru önceliklendirir, </w:t>
      </w:r>
      <w:r w:rsidR="00E02BC7">
        <w:rPr>
          <w:rFonts w:ascii="Calibri" w:hAnsi="Calibri" w:cs="Calibri"/>
          <w:lang w:val="tr-TR"/>
        </w:rPr>
        <w:t>r</w:t>
      </w:r>
      <w:r w:rsidRPr="001E31A3">
        <w:rPr>
          <w:rFonts w:ascii="Calibri" w:hAnsi="Calibri" w:cs="Calibri"/>
          <w:lang w:val="tr-TR"/>
        </w:rPr>
        <w:t xml:space="preserve">egülasyon ve standartlara uyumunu güçlendirir, </w:t>
      </w:r>
      <w:r w:rsidR="00E02BC7">
        <w:rPr>
          <w:rFonts w:ascii="Calibri" w:hAnsi="Calibri" w:cs="Calibri"/>
          <w:lang w:val="tr-TR"/>
        </w:rPr>
        <w:t>t</w:t>
      </w:r>
      <w:r w:rsidRPr="001E31A3">
        <w:rPr>
          <w:rFonts w:ascii="Calibri" w:hAnsi="Calibri" w:cs="Calibri"/>
          <w:lang w:val="tr-TR"/>
        </w:rPr>
        <w:t xml:space="preserve">eknik güvenlik seviyesini sürekli geliştirir, </w:t>
      </w:r>
      <w:r w:rsidR="00E02BC7">
        <w:rPr>
          <w:rFonts w:ascii="Calibri" w:hAnsi="Calibri" w:cs="Calibri"/>
          <w:lang w:val="tr-TR"/>
        </w:rPr>
        <w:t>S</w:t>
      </w:r>
      <w:r w:rsidRPr="001E31A3">
        <w:rPr>
          <w:rFonts w:ascii="Calibri" w:hAnsi="Calibri" w:cs="Calibri"/>
          <w:lang w:val="tr-TR"/>
        </w:rPr>
        <w:t xml:space="preserve">iber olaylara karşı dayanıklılığını artırır. </w:t>
      </w:r>
    </w:p>
    <w:p w14:paraId="2918F42C" w14:textId="77777777" w:rsidR="000A6874" w:rsidRDefault="00DA7775" w:rsidP="000A6874">
      <w:pPr>
        <w:rPr>
          <w:rFonts w:ascii="Calibri" w:hAnsi="Calibri" w:cs="Calibri"/>
          <w:b/>
          <w:bCs/>
          <w:lang w:val="tr-TR"/>
        </w:rPr>
      </w:pPr>
      <w:r>
        <w:rPr>
          <w:rFonts w:ascii="Calibri" w:hAnsi="Calibri" w:cs="Calibri"/>
          <w:b/>
          <w:bCs/>
          <w:lang w:val="tr-TR"/>
        </w:rPr>
        <w:t>CyberArts ile Kazanımlar</w:t>
      </w:r>
    </w:p>
    <w:p w14:paraId="4BF4BB64" w14:textId="46AAFF82" w:rsidR="002C7114" w:rsidRDefault="002C7114" w:rsidP="000A6874">
      <w:pPr>
        <w:rPr>
          <w:lang w:val="tr-TR"/>
        </w:rPr>
      </w:pPr>
      <w:r w:rsidRPr="00DA7775">
        <w:rPr>
          <w:lang w:val="tr-TR"/>
        </w:rPr>
        <w:t>Siber güvenlik süreçlerinizi danışmanlık, denetim, teknik güvenlik testleri ve güvenlik teknolojilerini kapsayan bütüncül bir yaklaşımla ele alıyoruz. Risklerin yalnızca tespit edilmesini değil, iş etkisine göre önceliklendirilmesini ve uygulanabilir aksiyonlara dönüştürülmesini sağlıyoruz. Böylece</w:t>
      </w:r>
      <w:r w:rsidR="006C65FD" w:rsidRPr="00DA7775">
        <w:rPr>
          <w:b/>
          <w:bCs/>
          <w:lang w:val="tr-TR"/>
        </w:rPr>
        <w:t xml:space="preserve"> </w:t>
      </w:r>
      <w:r w:rsidRPr="00DA7775">
        <w:rPr>
          <w:lang w:val="tr-TR"/>
        </w:rPr>
        <w:t xml:space="preserve">yatırımlarınızı etkin yönetebilir, regülasyonlara uyumunuzu güçlendirebilir ve </w:t>
      </w:r>
      <w:r w:rsidR="00CE2C19" w:rsidRPr="000A6874">
        <w:rPr>
          <w:lang w:val="tr-TR"/>
        </w:rPr>
        <w:t>teh</w:t>
      </w:r>
      <w:r w:rsidRPr="00DA7775">
        <w:rPr>
          <w:lang w:val="tr-TR"/>
        </w:rPr>
        <w:t>ditlere karşı sürdürülebilir bir siber dayanıklılık modeli</w:t>
      </w:r>
      <w:r w:rsidR="00740F98" w:rsidRPr="00DA7775">
        <w:rPr>
          <w:b/>
          <w:bCs/>
          <w:lang w:val="tr-TR"/>
        </w:rPr>
        <w:t xml:space="preserve"> </w:t>
      </w:r>
      <w:r w:rsidRPr="00DA7775">
        <w:rPr>
          <w:lang w:val="tr-TR"/>
        </w:rPr>
        <w:t>oluşturabilirsiniz.</w:t>
      </w:r>
    </w:p>
    <w:p w14:paraId="24229393" w14:textId="77777777" w:rsidR="00E02BC7" w:rsidRDefault="00E02BC7" w:rsidP="000A6874">
      <w:pPr>
        <w:rPr>
          <w:lang w:val="tr-TR"/>
        </w:rPr>
      </w:pPr>
    </w:p>
    <w:p w14:paraId="36168CBB" w14:textId="77777777" w:rsidR="00E02BC7" w:rsidRPr="000A6874" w:rsidRDefault="00E02BC7" w:rsidP="000A6874">
      <w:pPr>
        <w:rPr>
          <w:rFonts w:ascii="Calibri" w:hAnsi="Calibri" w:cs="Calibri"/>
          <w:b/>
          <w:bCs/>
          <w:lang w:val="tr-TR"/>
        </w:rPr>
      </w:pPr>
    </w:p>
    <w:p w14:paraId="2DC41E6B" w14:textId="77777777" w:rsidR="005D0706" w:rsidRDefault="005D0706" w:rsidP="00A87A6F">
      <w:pPr>
        <w:pStyle w:val="Balk1"/>
        <w:tabs>
          <w:tab w:val="left" w:pos="450"/>
        </w:tabs>
        <w:ind w:left="0"/>
        <w:jc w:val="both"/>
        <w:rPr>
          <w:rFonts w:eastAsiaTheme="minorHAnsi"/>
          <w:b w:val="0"/>
          <w:bCs w:val="0"/>
          <w:sz w:val="22"/>
          <w:szCs w:val="22"/>
          <w:lang w:val="en-US"/>
        </w:rPr>
      </w:pPr>
    </w:p>
    <w:p w14:paraId="2C313D05" w14:textId="2BC1FC31" w:rsidR="00394B8D" w:rsidRDefault="00D921E1" w:rsidP="00A87A6F">
      <w:pPr>
        <w:pStyle w:val="Balk1"/>
        <w:tabs>
          <w:tab w:val="left" w:pos="450"/>
        </w:tabs>
        <w:ind w:left="0"/>
        <w:jc w:val="both"/>
        <w:rPr>
          <w:color w:val="0070C0"/>
        </w:rPr>
      </w:pPr>
      <w:bookmarkStart w:id="4" w:name="_Toc237266310"/>
      <w:r>
        <w:rPr>
          <w:color w:val="0070C0"/>
        </w:rPr>
        <w:t xml:space="preserve">Siber Güvenlik İnsan Kaynağı </w:t>
      </w:r>
      <w:proofErr w:type="spellStart"/>
      <w:r>
        <w:rPr>
          <w:color w:val="0070C0"/>
        </w:rPr>
        <w:t>Outsource</w:t>
      </w:r>
      <w:bookmarkEnd w:id="4"/>
      <w:proofErr w:type="spellEnd"/>
      <w:r w:rsidR="00846888">
        <w:rPr>
          <w:color w:val="0070C0"/>
        </w:rPr>
        <w:t xml:space="preserve"> </w:t>
      </w:r>
    </w:p>
    <w:p w14:paraId="481FF13A" w14:textId="77777777" w:rsidR="00A87A6F" w:rsidRPr="00A87A6F" w:rsidRDefault="00A87A6F" w:rsidP="00A87A6F">
      <w:pPr>
        <w:pStyle w:val="Balk1"/>
        <w:tabs>
          <w:tab w:val="left" w:pos="450"/>
        </w:tabs>
        <w:ind w:left="0"/>
        <w:jc w:val="both"/>
        <w:rPr>
          <w:b w:val="0"/>
          <w:bCs w:val="0"/>
          <w:color w:val="0070C0"/>
        </w:rPr>
      </w:pPr>
    </w:p>
    <w:p w14:paraId="6F07D729" w14:textId="00FB3C32" w:rsidR="001D793A" w:rsidRDefault="00742B87" w:rsidP="00A87A6F">
      <w:pPr>
        <w:rPr>
          <w:rFonts w:ascii="Calibri" w:hAnsi="Calibri" w:cs="Calibri"/>
          <w:lang w:val="tr-TR"/>
        </w:rPr>
      </w:pPr>
      <w:proofErr w:type="spellStart"/>
      <w:r w:rsidRPr="000A3697">
        <w:rPr>
          <w:rFonts w:ascii="Calibri" w:hAnsi="Calibri" w:cs="Calibri"/>
          <w:lang w:val="tr-TR"/>
        </w:rPr>
        <w:t>PeopleArts</w:t>
      </w:r>
      <w:proofErr w:type="spellEnd"/>
      <w:r w:rsidRPr="000A3697">
        <w:rPr>
          <w:rFonts w:ascii="Calibri" w:hAnsi="Calibri" w:cs="Calibri"/>
          <w:lang w:val="tr-TR"/>
        </w:rPr>
        <w:t>, sadece siber güvenlik alanında uzmanlaşmış, işe alım ve dış kaynak (</w:t>
      </w:r>
      <w:proofErr w:type="spellStart"/>
      <w:r w:rsidRPr="000A3697">
        <w:rPr>
          <w:rFonts w:ascii="Calibri" w:hAnsi="Calibri" w:cs="Calibri"/>
          <w:lang w:val="tr-TR"/>
        </w:rPr>
        <w:t>outsource</w:t>
      </w:r>
      <w:proofErr w:type="spellEnd"/>
      <w:r w:rsidRPr="000A3697">
        <w:rPr>
          <w:rFonts w:ascii="Calibri" w:hAnsi="Calibri" w:cs="Calibri"/>
          <w:lang w:val="tr-TR"/>
        </w:rPr>
        <w:t>) hizmetleri sunan bir danışmanlık markasıdır.</w:t>
      </w:r>
      <w:r w:rsidRPr="000A3697">
        <w:rPr>
          <w:rFonts w:ascii="Calibri" w:hAnsi="Calibri" w:cs="Calibri"/>
          <w:lang w:val="tr-TR"/>
        </w:rPr>
        <w:br/>
        <w:t>İhtiyaç duyduğunuz siber güvenlik profesyonellerini sağlarken, bu kişileri kendi bordromuzda SGK’lı olarak çalıştırır, kurumunuz için görevlendiririz.</w:t>
      </w:r>
    </w:p>
    <w:p w14:paraId="76D91C88" w14:textId="77777777" w:rsidR="00070D5A" w:rsidRPr="00A87A6F" w:rsidRDefault="00070D5A" w:rsidP="00A87A6F">
      <w:pPr>
        <w:rPr>
          <w:rFonts w:ascii="Calibri" w:hAnsi="Calibri" w:cs="Calibri"/>
          <w:lang w:val="tr-TR"/>
        </w:rPr>
      </w:pPr>
    </w:p>
    <w:p w14:paraId="09A393FE" w14:textId="77777777" w:rsidR="00A87A6F" w:rsidRPr="00A87A6F" w:rsidRDefault="00A87A6F" w:rsidP="00A87A6F">
      <w:pPr>
        <w:jc w:val="both"/>
        <w:rPr>
          <w:b/>
          <w:bCs/>
          <w:lang w:val="tr-TR"/>
        </w:rPr>
      </w:pPr>
      <w:r w:rsidRPr="00A87A6F">
        <w:rPr>
          <w:b/>
          <w:bCs/>
          <w:lang w:val="tr-TR"/>
        </w:rPr>
        <w:t>Doğru Uzmana, Doğru Zamanda Ulaşın</w:t>
      </w:r>
    </w:p>
    <w:p w14:paraId="63712E92" w14:textId="77777777" w:rsidR="00A87A6F" w:rsidRPr="00A87A6F" w:rsidRDefault="00A87A6F" w:rsidP="00A87A6F">
      <w:pPr>
        <w:jc w:val="both"/>
        <w:rPr>
          <w:lang w:val="tr-TR"/>
        </w:rPr>
      </w:pPr>
      <w:r w:rsidRPr="00A87A6F">
        <w:rPr>
          <w:lang w:val="tr-TR"/>
        </w:rPr>
        <w:t xml:space="preserve">Siber güvenlik alanında yetişmiş insan kaynağına ulaşmak günümüzde kurumların karşılaştığı en büyük zorluklardan biridir. Özellikle SOC, Pentest, GRC, </w:t>
      </w:r>
      <w:proofErr w:type="spellStart"/>
      <w:r w:rsidRPr="00A87A6F">
        <w:rPr>
          <w:lang w:val="tr-TR"/>
        </w:rPr>
        <w:t>Incident</w:t>
      </w:r>
      <w:proofErr w:type="spellEnd"/>
      <w:r w:rsidRPr="00A87A6F">
        <w:rPr>
          <w:lang w:val="tr-TR"/>
        </w:rPr>
        <w:t xml:space="preserve"> </w:t>
      </w:r>
      <w:proofErr w:type="spellStart"/>
      <w:r w:rsidRPr="00A87A6F">
        <w:rPr>
          <w:lang w:val="tr-TR"/>
        </w:rPr>
        <w:t>Response</w:t>
      </w:r>
      <w:proofErr w:type="spellEnd"/>
      <w:r w:rsidRPr="00A87A6F">
        <w:rPr>
          <w:lang w:val="tr-TR"/>
        </w:rPr>
        <w:t>, Bulut Güvenliği ve Güvenlik Mimarisi gibi uzmanlık gerektiren pozisyonlarda doğru adayın bulunması hem zaman almakta hem de operasyonel süreçleri doğrudan etkilemektedir.</w:t>
      </w:r>
    </w:p>
    <w:p w14:paraId="081472D4" w14:textId="77777777" w:rsidR="00A87A6F" w:rsidRPr="00A87A6F" w:rsidRDefault="00A87A6F" w:rsidP="00A87A6F">
      <w:pPr>
        <w:jc w:val="both"/>
        <w:rPr>
          <w:lang w:val="tr-TR"/>
        </w:rPr>
      </w:pPr>
      <w:proofErr w:type="spellStart"/>
      <w:r w:rsidRPr="00A87A6F">
        <w:rPr>
          <w:lang w:val="tr-TR"/>
        </w:rPr>
        <w:t>CyberArts'ın</w:t>
      </w:r>
      <w:proofErr w:type="spellEnd"/>
      <w:r w:rsidRPr="00A87A6F">
        <w:rPr>
          <w:lang w:val="tr-TR"/>
        </w:rPr>
        <w:t xml:space="preserve"> siber güvenlik yetenek markası </w:t>
      </w:r>
      <w:proofErr w:type="spellStart"/>
      <w:r w:rsidRPr="00A87A6F">
        <w:rPr>
          <w:b/>
          <w:bCs/>
          <w:lang w:val="tr-TR"/>
        </w:rPr>
        <w:t>PeopleArts</w:t>
      </w:r>
      <w:proofErr w:type="spellEnd"/>
      <w:r w:rsidRPr="00A87A6F">
        <w:rPr>
          <w:lang w:val="tr-TR"/>
        </w:rPr>
        <w:t xml:space="preserve">, yalnızca siber güvenlik alanına odaklanan uzman kadrosuyla kurumların ihtiyaç duyduğu profesyonelleri hızlı, güvenilir ve sürdürülebilir bir şekilde temin eder. Teknoloji bilgisi ile insan kaynakları süreçlerini bir araya getirerek, doğru uzman ile doğru kurumu buluşturur. </w:t>
      </w:r>
    </w:p>
    <w:p w14:paraId="1385F60D" w14:textId="77777777" w:rsidR="00A87A6F" w:rsidRPr="00A87A6F" w:rsidRDefault="00A87A6F" w:rsidP="00A87A6F">
      <w:pPr>
        <w:jc w:val="both"/>
        <w:rPr>
          <w:b/>
          <w:bCs/>
          <w:lang w:val="tr-TR"/>
        </w:rPr>
      </w:pPr>
      <w:r w:rsidRPr="00A87A6F">
        <w:rPr>
          <w:b/>
          <w:bCs/>
          <w:lang w:val="tr-TR"/>
        </w:rPr>
        <w:t>Neler Sunuyoruz?</w:t>
      </w:r>
    </w:p>
    <w:p w14:paraId="153D0BB2" w14:textId="77777777" w:rsidR="00A87A6F" w:rsidRPr="00A87A6F" w:rsidRDefault="00A87A6F" w:rsidP="00A87A6F">
      <w:pPr>
        <w:numPr>
          <w:ilvl w:val="0"/>
          <w:numId w:val="20"/>
        </w:numPr>
        <w:tabs>
          <w:tab w:val="left" w:pos="720"/>
        </w:tabs>
        <w:jc w:val="both"/>
        <w:rPr>
          <w:lang w:val="tr-TR"/>
        </w:rPr>
      </w:pPr>
      <w:r w:rsidRPr="00A87A6F">
        <w:rPr>
          <w:lang w:val="tr-TR"/>
        </w:rPr>
        <w:t>Siber güvenlik uzmanı dış kaynak (</w:t>
      </w:r>
      <w:proofErr w:type="spellStart"/>
      <w:r w:rsidRPr="00A87A6F">
        <w:rPr>
          <w:lang w:val="tr-TR"/>
        </w:rPr>
        <w:t>Outsource</w:t>
      </w:r>
      <w:proofErr w:type="spellEnd"/>
      <w:r w:rsidRPr="00A87A6F">
        <w:rPr>
          <w:lang w:val="tr-TR"/>
        </w:rPr>
        <w:t xml:space="preserve">) temini </w:t>
      </w:r>
    </w:p>
    <w:p w14:paraId="61F65D44" w14:textId="77777777" w:rsidR="00A87A6F" w:rsidRPr="00A87A6F" w:rsidRDefault="00A87A6F" w:rsidP="00A87A6F">
      <w:pPr>
        <w:numPr>
          <w:ilvl w:val="0"/>
          <w:numId w:val="20"/>
        </w:numPr>
        <w:tabs>
          <w:tab w:val="left" w:pos="720"/>
        </w:tabs>
        <w:jc w:val="both"/>
        <w:rPr>
          <w:lang w:val="tr-TR"/>
        </w:rPr>
      </w:pPr>
      <w:r w:rsidRPr="00A87A6F">
        <w:rPr>
          <w:lang w:val="tr-TR"/>
        </w:rPr>
        <w:t xml:space="preserve">Kısa, orta ve uzun dönem kaynak sağlama </w:t>
      </w:r>
    </w:p>
    <w:p w14:paraId="4364DCFC" w14:textId="77777777" w:rsidR="00A87A6F" w:rsidRPr="00A87A6F" w:rsidRDefault="00A87A6F" w:rsidP="00A87A6F">
      <w:pPr>
        <w:numPr>
          <w:ilvl w:val="0"/>
          <w:numId w:val="20"/>
        </w:numPr>
        <w:tabs>
          <w:tab w:val="left" w:pos="720"/>
        </w:tabs>
        <w:jc w:val="both"/>
        <w:rPr>
          <w:lang w:val="tr-TR"/>
        </w:rPr>
      </w:pPr>
      <w:r w:rsidRPr="00A87A6F">
        <w:rPr>
          <w:lang w:val="tr-TR"/>
        </w:rPr>
        <w:t xml:space="preserve">Proje bazlı uzman görevlendirme </w:t>
      </w:r>
    </w:p>
    <w:p w14:paraId="0F7E7CE0" w14:textId="77777777" w:rsidR="00A87A6F" w:rsidRPr="00A87A6F" w:rsidRDefault="00A87A6F" w:rsidP="00A87A6F">
      <w:pPr>
        <w:numPr>
          <w:ilvl w:val="0"/>
          <w:numId w:val="20"/>
        </w:numPr>
        <w:tabs>
          <w:tab w:val="left" w:pos="720"/>
        </w:tabs>
        <w:jc w:val="both"/>
        <w:rPr>
          <w:lang w:val="tr-TR"/>
        </w:rPr>
      </w:pPr>
      <w:r w:rsidRPr="00A87A6F">
        <w:rPr>
          <w:lang w:val="tr-TR"/>
        </w:rPr>
        <w:t xml:space="preserve">Tam zamanlı ve yarı zamanlı uzman desteği </w:t>
      </w:r>
    </w:p>
    <w:p w14:paraId="0289623D" w14:textId="77777777" w:rsidR="00A87A6F" w:rsidRPr="00A87A6F" w:rsidRDefault="00A87A6F" w:rsidP="00A87A6F">
      <w:pPr>
        <w:numPr>
          <w:ilvl w:val="0"/>
          <w:numId w:val="20"/>
        </w:numPr>
        <w:tabs>
          <w:tab w:val="left" w:pos="720"/>
        </w:tabs>
        <w:jc w:val="both"/>
        <w:rPr>
          <w:lang w:val="tr-TR"/>
        </w:rPr>
      </w:pPr>
      <w:r w:rsidRPr="00A87A6F">
        <w:rPr>
          <w:lang w:val="tr-TR"/>
        </w:rPr>
        <w:t xml:space="preserve">Teknik mülakat ve yetkinlik doğrulama </w:t>
      </w:r>
    </w:p>
    <w:p w14:paraId="265AA85E" w14:textId="381BAC6C" w:rsidR="001D793A" w:rsidRPr="00E02BC7" w:rsidRDefault="00A87A6F" w:rsidP="00E02BC7">
      <w:pPr>
        <w:numPr>
          <w:ilvl w:val="0"/>
          <w:numId w:val="20"/>
        </w:numPr>
        <w:tabs>
          <w:tab w:val="left" w:pos="720"/>
        </w:tabs>
        <w:jc w:val="both"/>
        <w:rPr>
          <w:lang w:val="tr-TR"/>
        </w:rPr>
      </w:pPr>
      <w:r w:rsidRPr="00A87A6F">
        <w:rPr>
          <w:lang w:val="tr-TR"/>
        </w:rPr>
        <w:t xml:space="preserve">Kaynak yönetimi ve performans takibi </w:t>
      </w:r>
    </w:p>
    <w:p w14:paraId="1C36F7A8" w14:textId="77777777" w:rsidR="00A87A6F" w:rsidRPr="00A87A6F" w:rsidRDefault="00A87A6F" w:rsidP="00A87A6F">
      <w:pPr>
        <w:jc w:val="both"/>
        <w:rPr>
          <w:b/>
          <w:bCs/>
          <w:lang w:val="tr-TR"/>
        </w:rPr>
      </w:pPr>
      <w:r w:rsidRPr="00A87A6F">
        <w:rPr>
          <w:b/>
          <w:bCs/>
          <w:lang w:val="tr-TR"/>
        </w:rPr>
        <w:t>Yaklaşımımız</w:t>
      </w:r>
    </w:p>
    <w:p w14:paraId="004F7186" w14:textId="1B17F233" w:rsidR="007A670E" w:rsidRPr="00A87A6F" w:rsidRDefault="00A87A6F" w:rsidP="00A87A6F">
      <w:pPr>
        <w:jc w:val="both"/>
        <w:rPr>
          <w:lang w:val="tr-TR"/>
        </w:rPr>
      </w:pPr>
      <w:proofErr w:type="spellStart"/>
      <w:r w:rsidRPr="00A87A6F">
        <w:rPr>
          <w:lang w:val="tr-TR"/>
        </w:rPr>
        <w:t>PeopleArts</w:t>
      </w:r>
      <w:proofErr w:type="spellEnd"/>
      <w:r w:rsidRPr="00A87A6F">
        <w:rPr>
          <w:lang w:val="tr-TR"/>
        </w:rPr>
        <w:t xml:space="preserve">, yalnızca özgeçmiş paylaşan bir insan kaynakları hizmeti sunmaz. Adayların teknik yetkinlikleri, sektör deneyimleri, sertifikasyonları ve kurum kültürüne uygunlukları uzman ekiplerimiz tarafından değerlendirilerek kurumunuza en uygun profesyoneller önerilir. Böylece işe alım süreçleri hızlanırken, yanlış işe alım riskleri ve operasyonel maliyetler önemli ölçüde azaltılır. </w:t>
      </w:r>
    </w:p>
    <w:p w14:paraId="088AA135" w14:textId="77777777" w:rsidR="00CA4751" w:rsidRDefault="00A87A6F" w:rsidP="00CA4751">
      <w:pPr>
        <w:jc w:val="both"/>
        <w:rPr>
          <w:b/>
          <w:bCs/>
          <w:lang w:val="tr-TR"/>
        </w:rPr>
      </w:pPr>
      <w:r w:rsidRPr="00A87A6F">
        <w:rPr>
          <w:b/>
          <w:bCs/>
          <w:lang w:val="tr-TR"/>
        </w:rPr>
        <w:t xml:space="preserve">CyberArts &amp; </w:t>
      </w:r>
      <w:proofErr w:type="spellStart"/>
      <w:r w:rsidRPr="00A87A6F">
        <w:rPr>
          <w:b/>
          <w:bCs/>
          <w:lang w:val="tr-TR"/>
        </w:rPr>
        <w:t>PeopleArts</w:t>
      </w:r>
      <w:proofErr w:type="spellEnd"/>
      <w:r w:rsidR="007A670E">
        <w:rPr>
          <w:b/>
          <w:bCs/>
          <w:lang w:val="tr-TR"/>
        </w:rPr>
        <w:t xml:space="preserve"> ile Kazanımlar</w:t>
      </w:r>
    </w:p>
    <w:p w14:paraId="5880DA7F" w14:textId="73ACB4F5" w:rsidR="007A670E" w:rsidRDefault="007A670E" w:rsidP="00E02BC7">
      <w:pPr>
        <w:jc w:val="both"/>
        <w:rPr>
          <w:lang w:val="tr-TR"/>
        </w:rPr>
      </w:pPr>
      <w:r w:rsidRPr="00CA4751">
        <w:rPr>
          <w:lang w:val="tr-TR"/>
        </w:rPr>
        <w:t>Yalnızca siber güvenlik alanına odaklanan yetenek ağı ve teknik değerlendirme süreçleri sayesinde ihtiyaç duyduğunuz uzman kaynağa daha hızlı erişmenizi sağlıyoruz. Teknik yetkinliği doğrulanmış profesyonellerle işe alım süresini ve yanlış kaynak seçimi riskini azaltırken, proje bazlı veya uzun dönemli ihtiyaçlarınıza esnek şekilde yanıt veriyoruz. Böylece mevcut ekiplerinizi güçlendirerek operasyonel sürekliliğinizi destekleyebilirsiniz.</w:t>
      </w:r>
    </w:p>
    <w:p w14:paraId="78231018" w14:textId="77777777" w:rsidR="00E02BC7" w:rsidRPr="00E02BC7" w:rsidRDefault="00E02BC7" w:rsidP="00E02BC7">
      <w:pPr>
        <w:jc w:val="both"/>
        <w:rPr>
          <w:lang w:val="tr-TR"/>
        </w:rPr>
      </w:pPr>
    </w:p>
    <w:p w14:paraId="15E2A067" w14:textId="33F1A62D" w:rsidR="004021A7" w:rsidRDefault="00745CB5" w:rsidP="004021A7">
      <w:pPr>
        <w:pStyle w:val="Balk1"/>
        <w:tabs>
          <w:tab w:val="left" w:pos="450"/>
        </w:tabs>
        <w:ind w:left="0"/>
        <w:jc w:val="both"/>
        <w:rPr>
          <w:color w:val="0070C0"/>
        </w:rPr>
      </w:pPr>
      <w:bookmarkStart w:id="5" w:name="_Toc237266311"/>
      <w:r>
        <w:rPr>
          <w:color w:val="0070C0"/>
        </w:rPr>
        <w:lastRenderedPageBreak/>
        <w:t>7x24 Yönetilebilir Siber Güvenlik Hizmetleri (MSSP)</w:t>
      </w:r>
      <w:bookmarkEnd w:id="5"/>
    </w:p>
    <w:p w14:paraId="109BA6CE" w14:textId="77777777" w:rsidR="00370FDF" w:rsidRDefault="00370FDF" w:rsidP="004021A7">
      <w:pPr>
        <w:pStyle w:val="Balk1"/>
        <w:tabs>
          <w:tab w:val="left" w:pos="450"/>
        </w:tabs>
        <w:ind w:left="0"/>
        <w:jc w:val="both"/>
        <w:rPr>
          <w:b w:val="0"/>
          <w:bCs w:val="0"/>
          <w:color w:val="0070C0"/>
        </w:rPr>
      </w:pPr>
    </w:p>
    <w:p w14:paraId="19714814" w14:textId="77777777" w:rsidR="00F073B0" w:rsidRPr="00F073B0" w:rsidRDefault="00F073B0" w:rsidP="00F073B0">
      <w:pPr>
        <w:jc w:val="both"/>
        <w:rPr>
          <w:b/>
          <w:bCs/>
          <w:lang w:val="tr-TR"/>
        </w:rPr>
      </w:pPr>
      <w:r w:rsidRPr="00F073B0">
        <w:rPr>
          <w:b/>
          <w:bCs/>
          <w:lang w:val="tr-TR"/>
        </w:rPr>
        <w:t>Siber Güvenliğinizi Kesintisiz Koruyun</w:t>
      </w:r>
    </w:p>
    <w:p w14:paraId="0D065195" w14:textId="77777777" w:rsidR="00D325C6" w:rsidRPr="00D325C6" w:rsidRDefault="00D325C6" w:rsidP="00D325C6">
      <w:pPr>
        <w:jc w:val="both"/>
        <w:rPr>
          <w:lang w:val="tr-TR"/>
        </w:rPr>
      </w:pPr>
      <w:r w:rsidRPr="00D325C6">
        <w:rPr>
          <w:lang w:val="tr-TR"/>
        </w:rPr>
        <w:t>Siber güvenlik, yalnızca güvenlik ürünlerinin yönetilmesi veya tehditlerin izlenmesinden ibaret değildir. Etkin bir güvenlik modeli; insan, süreç ve teknolojinin birlikte ele alınmasını, mevcut risklerin sürekli değerlendirilmesini ve değişen tehditlere karşı güvenlik seviyesinin düzenli olarak geliştirilmesini gerektirir.</w:t>
      </w:r>
    </w:p>
    <w:p w14:paraId="46746D90" w14:textId="77777777" w:rsidR="00D325C6" w:rsidRPr="00D325C6" w:rsidRDefault="00D325C6" w:rsidP="00D325C6">
      <w:pPr>
        <w:jc w:val="both"/>
        <w:rPr>
          <w:lang w:val="tr-TR"/>
        </w:rPr>
      </w:pPr>
      <w:r w:rsidRPr="00D325C6">
        <w:rPr>
          <w:lang w:val="tr-TR"/>
        </w:rPr>
        <w:t xml:space="preserve">CyberArts Yönetilebilir Siber Güvenlik Hizmetleri (MSSP), kurumların ihtiyaç duyduğu farklı siber güvenlik yetkinliklerini </w:t>
      </w:r>
      <w:r w:rsidRPr="00D325C6">
        <w:rPr>
          <w:b/>
          <w:bCs/>
          <w:lang w:val="tr-TR"/>
        </w:rPr>
        <w:t>7x24 erişilebilir uzmanlık ve bütüncül bir hizmet modeli</w:t>
      </w:r>
      <w:r w:rsidRPr="00D325C6">
        <w:rPr>
          <w:lang w:val="tr-TR"/>
        </w:rPr>
        <w:t xml:space="preserve"> altında bir araya getirir. Kurumun mevcut güvenlik yapısı ve ihtiyaçları doğrultusunda belirlenen hizmet kapsamı; teknik güvenlik değerlendirmelerinden tehdit istihbaratına, olay müdahaleden güvenlik teknolojilerinin yönetimine kadar farklı güvenlik disiplinlerini kapsayabilir.</w:t>
      </w:r>
    </w:p>
    <w:p w14:paraId="6B93281B" w14:textId="77777777" w:rsidR="00F073B0" w:rsidRPr="00F073B0" w:rsidRDefault="00F073B0" w:rsidP="00F073B0">
      <w:pPr>
        <w:jc w:val="both"/>
        <w:rPr>
          <w:b/>
          <w:bCs/>
          <w:lang w:val="tr-TR"/>
        </w:rPr>
      </w:pPr>
      <w:r w:rsidRPr="00F073B0">
        <w:rPr>
          <w:b/>
          <w:bCs/>
          <w:lang w:val="tr-TR"/>
        </w:rPr>
        <w:t>Neler Sunuyoruz?</w:t>
      </w:r>
    </w:p>
    <w:p w14:paraId="19981533" w14:textId="77777777" w:rsidR="0096041E" w:rsidRPr="0096041E" w:rsidRDefault="0096041E" w:rsidP="0096041E">
      <w:pPr>
        <w:pStyle w:val="ListeParagraf"/>
        <w:numPr>
          <w:ilvl w:val="0"/>
          <w:numId w:val="50"/>
        </w:numPr>
        <w:jc w:val="both"/>
        <w:rPr>
          <w:lang w:val="tr-TR"/>
        </w:rPr>
      </w:pPr>
      <w:r w:rsidRPr="0096041E">
        <w:rPr>
          <w:lang w:val="tr-TR"/>
        </w:rPr>
        <w:t>Sızma Testi ve Güvenlik Değerlendirmeleri</w:t>
      </w:r>
    </w:p>
    <w:p w14:paraId="7A720E0E" w14:textId="77777777" w:rsidR="0096041E" w:rsidRPr="0096041E" w:rsidRDefault="0096041E" w:rsidP="0096041E">
      <w:pPr>
        <w:pStyle w:val="ListeParagraf"/>
        <w:numPr>
          <w:ilvl w:val="0"/>
          <w:numId w:val="50"/>
        </w:numPr>
        <w:jc w:val="both"/>
        <w:rPr>
          <w:lang w:val="tr-TR"/>
        </w:rPr>
      </w:pPr>
      <w:proofErr w:type="spellStart"/>
      <w:r w:rsidRPr="0096041E">
        <w:rPr>
          <w:lang w:val="tr-TR"/>
        </w:rPr>
        <w:t>Red</w:t>
      </w:r>
      <w:proofErr w:type="spellEnd"/>
      <w:r w:rsidRPr="0096041E">
        <w:rPr>
          <w:lang w:val="tr-TR"/>
        </w:rPr>
        <w:t xml:space="preserve"> Team ve Siber Tatbikat</w:t>
      </w:r>
    </w:p>
    <w:p w14:paraId="049228B3" w14:textId="77777777" w:rsidR="0096041E" w:rsidRPr="0096041E" w:rsidRDefault="0096041E" w:rsidP="0096041E">
      <w:pPr>
        <w:pStyle w:val="ListeParagraf"/>
        <w:numPr>
          <w:ilvl w:val="0"/>
          <w:numId w:val="50"/>
        </w:numPr>
        <w:jc w:val="both"/>
        <w:rPr>
          <w:lang w:val="tr-TR"/>
        </w:rPr>
      </w:pPr>
      <w:r w:rsidRPr="0096041E">
        <w:rPr>
          <w:lang w:val="tr-TR"/>
        </w:rPr>
        <w:t>İz/Kanıt Analizi ve Tehdit Avcılığı</w:t>
      </w:r>
    </w:p>
    <w:p w14:paraId="76300702" w14:textId="77777777" w:rsidR="0096041E" w:rsidRPr="0096041E" w:rsidRDefault="0096041E" w:rsidP="0096041E">
      <w:pPr>
        <w:pStyle w:val="ListeParagraf"/>
        <w:numPr>
          <w:ilvl w:val="0"/>
          <w:numId w:val="50"/>
        </w:numPr>
        <w:jc w:val="both"/>
        <w:rPr>
          <w:lang w:val="tr-TR"/>
        </w:rPr>
      </w:pPr>
      <w:r w:rsidRPr="0096041E">
        <w:rPr>
          <w:lang w:val="tr-TR"/>
        </w:rPr>
        <w:t>Sosyal Mühendislik Çalışmaları</w:t>
      </w:r>
    </w:p>
    <w:p w14:paraId="2B89C978" w14:textId="77777777" w:rsidR="0096041E" w:rsidRPr="0096041E" w:rsidRDefault="0096041E" w:rsidP="0096041E">
      <w:pPr>
        <w:pStyle w:val="ListeParagraf"/>
        <w:numPr>
          <w:ilvl w:val="0"/>
          <w:numId w:val="50"/>
        </w:numPr>
        <w:jc w:val="both"/>
        <w:rPr>
          <w:lang w:val="tr-TR"/>
        </w:rPr>
      </w:pPr>
      <w:r w:rsidRPr="0096041E">
        <w:rPr>
          <w:lang w:val="tr-TR"/>
        </w:rPr>
        <w:t>Risk Analizi ve Güvenlik Değerlendirmeleri</w:t>
      </w:r>
    </w:p>
    <w:p w14:paraId="6002D03E" w14:textId="77777777" w:rsidR="0096041E" w:rsidRPr="0096041E" w:rsidRDefault="0096041E" w:rsidP="0096041E">
      <w:pPr>
        <w:pStyle w:val="ListeParagraf"/>
        <w:numPr>
          <w:ilvl w:val="0"/>
          <w:numId w:val="50"/>
        </w:numPr>
        <w:jc w:val="both"/>
        <w:rPr>
          <w:lang w:val="tr-TR"/>
        </w:rPr>
      </w:pPr>
      <w:r w:rsidRPr="0096041E">
        <w:rPr>
          <w:lang w:val="tr-TR"/>
        </w:rPr>
        <w:t>Güncel Tehdit İstihbaratı</w:t>
      </w:r>
    </w:p>
    <w:p w14:paraId="66FBB795" w14:textId="77777777" w:rsidR="0096041E" w:rsidRPr="0096041E" w:rsidRDefault="0096041E" w:rsidP="0096041E">
      <w:pPr>
        <w:pStyle w:val="ListeParagraf"/>
        <w:numPr>
          <w:ilvl w:val="0"/>
          <w:numId w:val="50"/>
        </w:numPr>
        <w:jc w:val="both"/>
        <w:rPr>
          <w:lang w:val="tr-TR"/>
        </w:rPr>
      </w:pPr>
      <w:r w:rsidRPr="0096041E">
        <w:rPr>
          <w:lang w:val="tr-TR"/>
        </w:rPr>
        <w:t>Siber Olay Müdahale ve Dijital Adli Bilişim</w:t>
      </w:r>
    </w:p>
    <w:p w14:paraId="61BEBFE5" w14:textId="77777777" w:rsidR="0096041E" w:rsidRPr="0096041E" w:rsidRDefault="0096041E" w:rsidP="0096041E">
      <w:pPr>
        <w:pStyle w:val="ListeParagraf"/>
        <w:numPr>
          <w:ilvl w:val="0"/>
          <w:numId w:val="50"/>
        </w:numPr>
        <w:jc w:val="both"/>
        <w:rPr>
          <w:lang w:val="tr-TR"/>
        </w:rPr>
      </w:pPr>
      <w:r w:rsidRPr="0096041E">
        <w:rPr>
          <w:lang w:val="tr-TR"/>
        </w:rPr>
        <w:t>Güvenlik Teknolojilerinin Belirlenmesi, Kurulumu ve Teknik Desteği</w:t>
      </w:r>
    </w:p>
    <w:p w14:paraId="6DD49C30" w14:textId="77777777" w:rsidR="0096041E" w:rsidRPr="0096041E" w:rsidRDefault="0096041E" w:rsidP="0096041E">
      <w:pPr>
        <w:pStyle w:val="ListeParagraf"/>
        <w:numPr>
          <w:ilvl w:val="0"/>
          <w:numId w:val="50"/>
        </w:numPr>
        <w:jc w:val="both"/>
        <w:rPr>
          <w:lang w:val="tr-TR"/>
        </w:rPr>
      </w:pPr>
      <w:r w:rsidRPr="0096041E">
        <w:rPr>
          <w:lang w:val="tr-TR"/>
        </w:rPr>
        <w:t>Mevcut Güvenlik Çözümleri ile Entegrasyon</w:t>
      </w:r>
    </w:p>
    <w:p w14:paraId="00186C74" w14:textId="77777777" w:rsidR="0096041E" w:rsidRPr="0096041E" w:rsidRDefault="0096041E" w:rsidP="0096041E">
      <w:pPr>
        <w:pStyle w:val="ListeParagraf"/>
        <w:numPr>
          <w:ilvl w:val="0"/>
          <w:numId w:val="50"/>
        </w:numPr>
        <w:jc w:val="both"/>
        <w:rPr>
          <w:lang w:val="tr-TR"/>
        </w:rPr>
      </w:pPr>
      <w:r w:rsidRPr="0096041E">
        <w:rPr>
          <w:lang w:val="tr-TR"/>
        </w:rPr>
        <w:t>Periyodik Durum Değerlendirmeleri ve Raporlama</w:t>
      </w:r>
    </w:p>
    <w:p w14:paraId="64C7416A" w14:textId="2AB1BFD1" w:rsidR="00F073B0" w:rsidRPr="00F073B0" w:rsidRDefault="00F073B0" w:rsidP="0096041E">
      <w:pPr>
        <w:jc w:val="both"/>
        <w:rPr>
          <w:b/>
          <w:bCs/>
          <w:lang w:val="tr-TR"/>
        </w:rPr>
      </w:pPr>
      <w:r w:rsidRPr="00F073B0">
        <w:rPr>
          <w:b/>
          <w:bCs/>
          <w:lang w:val="tr-TR"/>
        </w:rPr>
        <w:t>Yaklaşımımız</w:t>
      </w:r>
    </w:p>
    <w:p w14:paraId="7C5137B1" w14:textId="77777777" w:rsidR="0096041E" w:rsidRPr="0096041E" w:rsidRDefault="0096041E" w:rsidP="0096041E">
      <w:pPr>
        <w:jc w:val="both"/>
        <w:rPr>
          <w:lang w:val="tr-TR"/>
        </w:rPr>
      </w:pPr>
      <w:r w:rsidRPr="0096041E">
        <w:rPr>
          <w:lang w:val="tr-TR"/>
        </w:rPr>
        <w:t xml:space="preserve">CyberArts MSSP hizmetleri, standart bir paket yerine </w:t>
      </w:r>
      <w:r w:rsidRPr="0096041E">
        <w:rPr>
          <w:b/>
          <w:bCs/>
          <w:lang w:val="tr-TR"/>
        </w:rPr>
        <w:t>kurumun riskleri, mevcut güvenlik yatırımları ve ihtiyaçları doğrultusunda oluşturulan hizmet modeli</w:t>
      </w:r>
      <w:r w:rsidRPr="0096041E">
        <w:rPr>
          <w:lang w:val="tr-TR"/>
        </w:rPr>
        <w:t xml:space="preserve"> ile sunulur. Mevcut teknolojiler ve güvenlik süreçleri değerlendirilerek ihtiyaç duyulan uzmanlık alanları belirlenir; teknik çalışmalar, tehdit istihbaratı, güvenlik değerlendirmeleri ve gerektiğinde olay müdahale süreçleri koordineli şekilde yürütülür.</w:t>
      </w:r>
    </w:p>
    <w:p w14:paraId="52D285A0" w14:textId="77777777" w:rsidR="0096041E" w:rsidRPr="0096041E" w:rsidRDefault="0096041E" w:rsidP="0096041E">
      <w:pPr>
        <w:jc w:val="both"/>
        <w:rPr>
          <w:lang w:val="tr-TR"/>
        </w:rPr>
      </w:pPr>
      <w:r w:rsidRPr="0096041E">
        <w:rPr>
          <w:lang w:val="tr-TR"/>
        </w:rPr>
        <w:t>Periyodik değerlendirmeler ve raporlamalarla mevcut durum, değişen riskler ve iyileştirme ihtiyaçları takip edilerek güvenlik seviyesinin sürdürülebilir şekilde geliştirilmesi hedeflenir.</w:t>
      </w:r>
    </w:p>
    <w:p w14:paraId="7514E3A7" w14:textId="43B18771" w:rsidR="00F073B0" w:rsidRPr="00F073B0" w:rsidRDefault="00F073B0" w:rsidP="00F073B0">
      <w:pPr>
        <w:jc w:val="both"/>
        <w:rPr>
          <w:b/>
          <w:bCs/>
          <w:lang w:val="tr-TR"/>
        </w:rPr>
      </w:pPr>
      <w:r w:rsidRPr="00F073B0">
        <w:rPr>
          <w:b/>
          <w:bCs/>
          <w:lang w:val="tr-TR"/>
        </w:rPr>
        <w:t>CyberArts</w:t>
      </w:r>
      <w:r w:rsidR="00010DD8">
        <w:rPr>
          <w:b/>
          <w:bCs/>
          <w:lang w:val="tr-TR"/>
        </w:rPr>
        <w:t xml:space="preserve"> ile Kazanımlar</w:t>
      </w:r>
    </w:p>
    <w:p w14:paraId="0D965FB0" w14:textId="77777777" w:rsidR="0020761A" w:rsidRPr="0020761A" w:rsidRDefault="0020761A" w:rsidP="0020761A">
      <w:pPr>
        <w:jc w:val="both"/>
        <w:rPr>
          <w:lang w:val="tr-TR"/>
        </w:rPr>
      </w:pPr>
      <w:r w:rsidRPr="0020761A">
        <w:rPr>
          <w:lang w:val="tr-TR"/>
        </w:rPr>
        <w:t xml:space="preserve">Farklı siber güvenlik disiplinlerinde uzman ekipleri ayrı ayrı oluşturmak ve bu yetkinliklerin sürekliliğini sağlamak yerine, ihtiyaç duyduğunuz uzmanlıklara tek bir hizmet modeli üzerinden erişebilirsiniz. </w:t>
      </w:r>
      <w:proofErr w:type="spellStart"/>
      <w:r w:rsidRPr="0020761A">
        <w:rPr>
          <w:lang w:val="tr-TR"/>
        </w:rPr>
        <w:t>CyberArts’ın</w:t>
      </w:r>
      <w:proofErr w:type="spellEnd"/>
      <w:r w:rsidRPr="0020761A">
        <w:rPr>
          <w:lang w:val="tr-TR"/>
        </w:rPr>
        <w:t xml:space="preserve"> farklı kurum ve güvenlik ortamlarında edindiği saha deneyiminden yararlanarak tehditlere ve risklere karşı daha hızlı ve etkin aksiyon alabilirsiniz.</w:t>
      </w:r>
    </w:p>
    <w:p w14:paraId="5C3F5EB6" w14:textId="73007A80" w:rsidR="004021A7" w:rsidRPr="0020761A" w:rsidRDefault="0020761A" w:rsidP="0020761A">
      <w:pPr>
        <w:jc w:val="both"/>
        <w:rPr>
          <w:lang w:val="tr-TR"/>
        </w:rPr>
      </w:pPr>
      <w:r w:rsidRPr="0020761A">
        <w:rPr>
          <w:lang w:val="tr-TR"/>
        </w:rPr>
        <w:t xml:space="preserve">Böylece mevcut güvenlik yatırımlarınızı daha verimli kullanırken </w:t>
      </w:r>
      <w:r w:rsidRPr="0020761A">
        <w:rPr>
          <w:b/>
          <w:bCs/>
          <w:lang w:val="tr-TR"/>
        </w:rPr>
        <w:t>insan, süreç ve teknoloji boyutlarında sürdürülebilir bir güvenlik yapısı</w:t>
      </w:r>
      <w:r w:rsidRPr="0020761A">
        <w:rPr>
          <w:lang w:val="tr-TR"/>
        </w:rPr>
        <w:t xml:space="preserve"> oluşturabilir; kurum içi ekiplerinizin operasyonel yükünü azaltarak siber güvenlik olgunluğunuzu sürekli geliştirebilirsiniz.</w:t>
      </w:r>
    </w:p>
    <w:p w14:paraId="7A40CF7C" w14:textId="550CDC11" w:rsidR="007A715E" w:rsidRDefault="00134674" w:rsidP="006F74B2">
      <w:pPr>
        <w:pStyle w:val="Balk1"/>
        <w:ind w:left="0"/>
        <w:jc w:val="both"/>
        <w:rPr>
          <w:color w:val="0070C0"/>
        </w:rPr>
      </w:pPr>
      <w:bookmarkStart w:id="6" w:name="_Toc237266312"/>
      <w:r>
        <w:rPr>
          <w:color w:val="0070C0"/>
        </w:rPr>
        <w:lastRenderedPageBreak/>
        <w:t>Sızma Testi ve Zafiyet Analizi</w:t>
      </w:r>
      <w:r w:rsidR="007A715E">
        <w:rPr>
          <w:color w:val="0070C0"/>
        </w:rPr>
        <w:t xml:space="preserve"> </w:t>
      </w:r>
      <w:r>
        <w:rPr>
          <w:color w:val="0070C0"/>
        </w:rPr>
        <w:t>(TSE Akredite)</w:t>
      </w:r>
      <w:bookmarkEnd w:id="6"/>
    </w:p>
    <w:p w14:paraId="213481CD" w14:textId="77777777" w:rsidR="006F74B2" w:rsidRPr="006F74B2" w:rsidRDefault="006F74B2" w:rsidP="006F74B2">
      <w:pPr>
        <w:pStyle w:val="Balk1"/>
        <w:ind w:left="0"/>
        <w:jc w:val="both"/>
        <w:rPr>
          <w:b w:val="0"/>
          <w:bCs w:val="0"/>
          <w:color w:val="0070C0"/>
        </w:rPr>
      </w:pPr>
    </w:p>
    <w:p w14:paraId="1B77F023" w14:textId="77777777" w:rsidR="00090A09" w:rsidRPr="00090A09" w:rsidRDefault="00090A09" w:rsidP="00090A09">
      <w:pPr>
        <w:jc w:val="both"/>
        <w:rPr>
          <w:rFonts w:ascii="Calibri" w:hAnsi="Calibri" w:cs="Calibri"/>
          <w:b/>
          <w:bCs/>
          <w:sz w:val="24"/>
          <w:szCs w:val="24"/>
          <w:lang w:val="tr-TR"/>
        </w:rPr>
      </w:pPr>
      <w:r w:rsidRPr="00090A09">
        <w:rPr>
          <w:rFonts w:ascii="Calibri" w:hAnsi="Calibri" w:cs="Calibri"/>
          <w:b/>
          <w:bCs/>
          <w:sz w:val="24"/>
          <w:szCs w:val="24"/>
          <w:lang w:val="tr-TR"/>
        </w:rPr>
        <w:t>Güvenlik Açıklarınızı Saldırganlardan Önce Keşfedin</w:t>
      </w:r>
    </w:p>
    <w:p w14:paraId="634432D3" w14:textId="77777777" w:rsidR="00090A09" w:rsidRPr="00090A09" w:rsidRDefault="00090A09" w:rsidP="00090A09">
      <w:pPr>
        <w:jc w:val="both"/>
        <w:rPr>
          <w:rFonts w:ascii="Calibri" w:hAnsi="Calibri" w:cs="Calibri"/>
          <w:sz w:val="24"/>
          <w:szCs w:val="24"/>
          <w:lang w:val="tr-TR"/>
        </w:rPr>
      </w:pPr>
      <w:r w:rsidRPr="00090A09">
        <w:rPr>
          <w:rFonts w:ascii="Calibri" w:hAnsi="Calibri" w:cs="Calibri"/>
          <w:sz w:val="24"/>
          <w:szCs w:val="24"/>
          <w:lang w:val="tr-TR"/>
        </w:rPr>
        <w:t>Siber saldırılar her geçen gün daha gelişmiş yöntemlerle gerçekleştirilmektedir. Kurumların yalnızca güvenlik ürünlerine sahip olması yeterli değildir; sistemlerinin gerçek saldırılara karşı ne kadar dayanıklı olduğunun düzenli olarak test edilmesi gerekir.</w:t>
      </w:r>
    </w:p>
    <w:p w14:paraId="4A5EA6C3" w14:textId="77777777" w:rsidR="00090A09" w:rsidRPr="00090A09" w:rsidRDefault="00090A09" w:rsidP="00090A09">
      <w:pPr>
        <w:jc w:val="both"/>
        <w:rPr>
          <w:rFonts w:ascii="Calibri" w:hAnsi="Calibri" w:cs="Calibri"/>
          <w:sz w:val="24"/>
          <w:szCs w:val="24"/>
          <w:lang w:val="tr-TR"/>
        </w:rPr>
      </w:pPr>
      <w:r w:rsidRPr="00090A09">
        <w:rPr>
          <w:rFonts w:ascii="Calibri" w:hAnsi="Calibri" w:cs="Calibri"/>
          <w:sz w:val="24"/>
          <w:szCs w:val="24"/>
          <w:lang w:val="tr-TR"/>
        </w:rPr>
        <w:t xml:space="preserve">CyberArts, </w:t>
      </w:r>
      <w:r w:rsidRPr="00090A09">
        <w:rPr>
          <w:rFonts w:ascii="Calibri" w:hAnsi="Calibri" w:cs="Calibri"/>
          <w:b/>
          <w:bCs/>
          <w:sz w:val="24"/>
          <w:szCs w:val="24"/>
          <w:lang w:val="tr-TR"/>
        </w:rPr>
        <w:t>TSE Sızma Testi Firma Belgesi</w:t>
      </w:r>
      <w:r w:rsidRPr="00090A09">
        <w:rPr>
          <w:rFonts w:ascii="Calibri" w:hAnsi="Calibri" w:cs="Calibri"/>
          <w:sz w:val="24"/>
          <w:szCs w:val="24"/>
          <w:lang w:val="tr-TR"/>
        </w:rPr>
        <w:t xml:space="preserve"> ve yetkin uzman kadrosuyla; bilgi sistemlerinizdeki güvenlik açıklarını uluslararası metodolojiler doğrultusunda tespit ederek risklerinizi önceliklendirir ve uygulanabilir iyileştirme önerileri sunar. Kamu, finans, enerji ve kritik altyapılar başta olmak üzere birçok sektörde TSE ve ilgili mevzuatlara uygun sızma testi hizmetleri sağlamaktadır. </w:t>
      </w:r>
    </w:p>
    <w:p w14:paraId="2C306613" w14:textId="77777777" w:rsidR="00090A09" w:rsidRPr="00090A09" w:rsidRDefault="00090A09" w:rsidP="00090A09">
      <w:pPr>
        <w:jc w:val="both"/>
        <w:rPr>
          <w:rFonts w:ascii="Calibri" w:hAnsi="Calibri" w:cs="Calibri"/>
          <w:b/>
          <w:bCs/>
          <w:sz w:val="24"/>
          <w:szCs w:val="24"/>
          <w:lang w:val="tr-TR"/>
        </w:rPr>
      </w:pPr>
      <w:r w:rsidRPr="00090A09">
        <w:rPr>
          <w:rFonts w:ascii="Calibri" w:hAnsi="Calibri" w:cs="Calibri"/>
          <w:b/>
          <w:bCs/>
          <w:sz w:val="24"/>
          <w:szCs w:val="24"/>
          <w:lang w:val="tr-TR"/>
        </w:rPr>
        <w:t>Neler Sunuyoruz?</w:t>
      </w:r>
    </w:p>
    <w:p w14:paraId="57C8BB92" w14:textId="77777777" w:rsidR="00090A09" w:rsidRPr="00090A09" w:rsidRDefault="00090A09" w:rsidP="00090A09">
      <w:pPr>
        <w:numPr>
          <w:ilvl w:val="0"/>
          <w:numId w:val="25"/>
        </w:numPr>
        <w:tabs>
          <w:tab w:val="left" w:pos="720"/>
        </w:tabs>
        <w:jc w:val="both"/>
        <w:rPr>
          <w:rFonts w:ascii="Calibri" w:hAnsi="Calibri" w:cs="Calibri"/>
          <w:sz w:val="24"/>
          <w:szCs w:val="24"/>
          <w:lang w:val="tr-TR"/>
        </w:rPr>
      </w:pPr>
      <w:r w:rsidRPr="00090A09">
        <w:rPr>
          <w:rFonts w:ascii="Calibri" w:hAnsi="Calibri" w:cs="Calibri"/>
          <w:sz w:val="24"/>
          <w:szCs w:val="24"/>
          <w:lang w:val="tr-TR"/>
        </w:rPr>
        <w:t xml:space="preserve">İç ve dış ağ sızma testleri </w:t>
      </w:r>
    </w:p>
    <w:p w14:paraId="4AD0B39E" w14:textId="77777777" w:rsidR="00090A09" w:rsidRPr="00090A09" w:rsidRDefault="00090A09" w:rsidP="00090A09">
      <w:pPr>
        <w:numPr>
          <w:ilvl w:val="0"/>
          <w:numId w:val="25"/>
        </w:numPr>
        <w:tabs>
          <w:tab w:val="left" w:pos="720"/>
        </w:tabs>
        <w:jc w:val="both"/>
        <w:rPr>
          <w:rFonts w:ascii="Calibri" w:hAnsi="Calibri" w:cs="Calibri"/>
          <w:sz w:val="24"/>
          <w:szCs w:val="24"/>
          <w:lang w:val="tr-TR"/>
        </w:rPr>
      </w:pPr>
      <w:r w:rsidRPr="00090A09">
        <w:rPr>
          <w:rFonts w:ascii="Calibri" w:hAnsi="Calibri" w:cs="Calibri"/>
          <w:sz w:val="24"/>
          <w:szCs w:val="24"/>
          <w:lang w:val="tr-TR"/>
        </w:rPr>
        <w:t xml:space="preserve">Web ve mobil uygulama güvenlik testleri </w:t>
      </w:r>
    </w:p>
    <w:p w14:paraId="43879D99" w14:textId="77777777" w:rsidR="00090A09" w:rsidRPr="00090A09" w:rsidRDefault="00090A09" w:rsidP="00090A09">
      <w:pPr>
        <w:numPr>
          <w:ilvl w:val="0"/>
          <w:numId w:val="25"/>
        </w:numPr>
        <w:tabs>
          <w:tab w:val="left" w:pos="720"/>
        </w:tabs>
        <w:jc w:val="both"/>
        <w:rPr>
          <w:rFonts w:ascii="Calibri" w:hAnsi="Calibri" w:cs="Calibri"/>
          <w:sz w:val="24"/>
          <w:szCs w:val="24"/>
          <w:lang w:val="tr-TR"/>
        </w:rPr>
      </w:pPr>
      <w:r w:rsidRPr="00090A09">
        <w:rPr>
          <w:rFonts w:ascii="Calibri" w:hAnsi="Calibri" w:cs="Calibri"/>
          <w:sz w:val="24"/>
          <w:szCs w:val="24"/>
          <w:lang w:val="tr-TR"/>
        </w:rPr>
        <w:t xml:space="preserve">API güvenlik testleri </w:t>
      </w:r>
    </w:p>
    <w:p w14:paraId="44B5D152" w14:textId="77777777" w:rsidR="00090A09" w:rsidRPr="00090A09" w:rsidRDefault="00090A09" w:rsidP="00090A09">
      <w:pPr>
        <w:numPr>
          <w:ilvl w:val="0"/>
          <w:numId w:val="25"/>
        </w:numPr>
        <w:tabs>
          <w:tab w:val="left" w:pos="720"/>
        </w:tabs>
        <w:jc w:val="both"/>
        <w:rPr>
          <w:rFonts w:ascii="Calibri" w:hAnsi="Calibri" w:cs="Calibri"/>
          <w:sz w:val="24"/>
          <w:szCs w:val="24"/>
          <w:lang w:val="tr-TR"/>
        </w:rPr>
      </w:pPr>
      <w:r w:rsidRPr="00090A09">
        <w:rPr>
          <w:rFonts w:ascii="Calibri" w:hAnsi="Calibri" w:cs="Calibri"/>
          <w:sz w:val="24"/>
          <w:szCs w:val="24"/>
          <w:lang w:val="tr-TR"/>
        </w:rPr>
        <w:t xml:space="preserve">Kablosuz ağ güvenlik testleri </w:t>
      </w:r>
    </w:p>
    <w:p w14:paraId="0E2C0F5C" w14:textId="77777777" w:rsidR="00090A09" w:rsidRPr="00090A09" w:rsidRDefault="00090A09" w:rsidP="00090A09">
      <w:pPr>
        <w:numPr>
          <w:ilvl w:val="0"/>
          <w:numId w:val="25"/>
        </w:numPr>
        <w:tabs>
          <w:tab w:val="left" w:pos="720"/>
        </w:tabs>
        <w:jc w:val="both"/>
        <w:rPr>
          <w:rFonts w:ascii="Calibri" w:hAnsi="Calibri" w:cs="Calibri"/>
          <w:sz w:val="24"/>
          <w:szCs w:val="24"/>
          <w:lang w:val="tr-TR"/>
        </w:rPr>
      </w:pPr>
      <w:r w:rsidRPr="00090A09">
        <w:rPr>
          <w:rFonts w:ascii="Calibri" w:hAnsi="Calibri" w:cs="Calibri"/>
          <w:sz w:val="24"/>
          <w:szCs w:val="24"/>
          <w:lang w:val="tr-TR"/>
        </w:rPr>
        <w:t xml:space="preserve">Active Directory güvenlik değerlendirmesi </w:t>
      </w:r>
    </w:p>
    <w:p w14:paraId="4B55E45C" w14:textId="77777777" w:rsidR="00090A09" w:rsidRPr="00090A09" w:rsidRDefault="00090A09" w:rsidP="00090A09">
      <w:pPr>
        <w:numPr>
          <w:ilvl w:val="0"/>
          <w:numId w:val="25"/>
        </w:numPr>
        <w:tabs>
          <w:tab w:val="left" w:pos="720"/>
        </w:tabs>
        <w:jc w:val="both"/>
        <w:rPr>
          <w:rFonts w:ascii="Calibri" w:hAnsi="Calibri" w:cs="Calibri"/>
          <w:sz w:val="24"/>
          <w:szCs w:val="24"/>
          <w:lang w:val="tr-TR"/>
        </w:rPr>
      </w:pPr>
      <w:r w:rsidRPr="00090A09">
        <w:rPr>
          <w:rFonts w:ascii="Calibri" w:hAnsi="Calibri" w:cs="Calibri"/>
          <w:sz w:val="24"/>
          <w:szCs w:val="24"/>
          <w:lang w:val="tr-TR"/>
        </w:rPr>
        <w:t xml:space="preserve">Zafiyet tarama ve doğrulama çalışmaları </w:t>
      </w:r>
    </w:p>
    <w:p w14:paraId="39267025" w14:textId="77777777" w:rsidR="00090A09" w:rsidRPr="00090A09" w:rsidRDefault="00090A09" w:rsidP="00090A09">
      <w:pPr>
        <w:numPr>
          <w:ilvl w:val="0"/>
          <w:numId w:val="25"/>
        </w:numPr>
        <w:tabs>
          <w:tab w:val="left" w:pos="720"/>
        </w:tabs>
        <w:jc w:val="both"/>
        <w:rPr>
          <w:rFonts w:ascii="Calibri" w:hAnsi="Calibri" w:cs="Calibri"/>
          <w:sz w:val="24"/>
          <w:szCs w:val="24"/>
          <w:lang w:val="tr-TR"/>
        </w:rPr>
      </w:pPr>
      <w:r w:rsidRPr="00090A09">
        <w:rPr>
          <w:rFonts w:ascii="Calibri" w:hAnsi="Calibri" w:cs="Calibri"/>
          <w:sz w:val="24"/>
          <w:szCs w:val="24"/>
          <w:lang w:val="tr-TR"/>
        </w:rPr>
        <w:t xml:space="preserve">Yönetici özeti ve teknik bulgu raporları </w:t>
      </w:r>
    </w:p>
    <w:p w14:paraId="12A9034D" w14:textId="77777777" w:rsidR="00090A09" w:rsidRPr="00090A09" w:rsidRDefault="00090A09" w:rsidP="00090A09">
      <w:pPr>
        <w:jc w:val="both"/>
        <w:rPr>
          <w:rFonts w:ascii="Calibri" w:hAnsi="Calibri" w:cs="Calibri"/>
          <w:b/>
          <w:bCs/>
          <w:sz w:val="24"/>
          <w:szCs w:val="24"/>
          <w:lang w:val="tr-TR"/>
        </w:rPr>
      </w:pPr>
      <w:r w:rsidRPr="00090A09">
        <w:rPr>
          <w:rFonts w:ascii="Calibri" w:hAnsi="Calibri" w:cs="Calibri"/>
          <w:b/>
          <w:bCs/>
          <w:sz w:val="24"/>
          <w:szCs w:val="24"/>
          <w:lang w:val="tr-TR"/>
        </w:rPr>
        <w:t>Yaklaşımımız</w:t>
      </w:r>
    </w:p>
    <w:p w14:paraId="78F05BDD" w14:textId="77777777" w:rsidR="00090A09" w:rsidRPr="00090A09" w:rsidRDefault="00090A09" w:rsidP="00090A09">
      <w:pPr>
        <w:jc w:val="both"/>
        <w:rPr>
          <w:rFonts w:ascii="Calibri" w:hAnsi="Calibri" w:cs="Calibri"/>
          <w:sz w:val="24"/>
          <w:szCs w:val="24"/>
          <w:lang w:val="tr-TR"/>
        </w:rPr>
      </w:pPr>
      <w:r w:rsidRPr="00090A09">
        <w:rPr>
          <w:rFonts w:ascii="Calibri" w:hAnsi="Calibri" w:cs="Calibri"/>
          <w:sz w:val="24"/>
          <w:szCs w:val="24"/>
          <w:lang w:val="tr-TR"/>
        </w:rPr>
        <w:t>Uzmanlarımız, otomatik tarama araçlarının yanı sıra manuel analiz ve gerçek saldırı senaryolarını kullanarak sistemlerinizi değerlendirir. Tespit edilen zafiyetler, iş etkisine göre önceliklendirilir ve kapatılmasına yönelik teknik önerilerle birlikte raporlanır. Gerektiğinde iyileştirmeler sonrasında doğrulama testleri gerçekleştirilerek güvenlik seviyeniz yeniden ölçülür.</w:t>
      </w:r>
    </w:p>
    <w:p w14:paraId="380124A6" w14:textId="54A8BB50" w:rsidR="00090A09" w:rsidRPr="00090A09" w:rsidRDefault="008366B5" w:rsidP="00090A09">
      <w:pPr>
        <w:jc w:val="both"/>
        <w:rPr>
          <w:rFonts w:ascii="Calibri" w:hAnsi="Calibri" w:cs="Calibri"/>
          <w:b/>
          <w:bCs/>
          <w:sz w:val="24"/>
          <w:szCs w:val="24"/>
          <w:lang w:val="tr-TR"/>
        </w:rPr>
      </w:pPr>
      <w:r>
        <w:rPr>
          <w:rFonts w:ascii="Calibri" w:hAnsi="Calibri" w:cs="Calibri"/>
          <w:b/>
          <w:bCs/>
          <w:sz w:val="24"/>
          <w:szCs w:val="24"/>
          <w:lang w:val="tr-TR"/>
        </w:rPr>
        <w:t>CyberArts ile Kazanımlar</w:t>
      </w:r>
    </w:p>
    <w:p w14:paraId="6CD04C14" w14:textId="7C08255B" w:rsidR="007A715E" w:rsidRPr="00ED3B9C" w:rsidRDefault="008366B5" w:rsidP="00432A39">
      <w:pPr>
        <w:jc w:val="both"/>
        <w:rPr>
          <w:rFonts w:ascii="Calibri" w:hAnsi="Calibri" w:cs="Calibri"/>
          <w:sz w:val="24"/>
          <w:szCs w:val="24"/>
          <w:lang w:val="tr-TR"/>
        </w:rPr>
      </w:pPr>
      <w:r w:rsidRPr="008366B5">
        <w:rPr>
          <w:rFonts w:ascii="Calibri" w:hAnsi="Calibri" w:cs="Calibri"/>
          <w:sz w:val="24"/>
          <w:szCs w:val="24"/>
        </w:rPr>
        <w:t xml:space="preserve">TSE </w:t>
      </w:r>
      <w:proofErr w:type="spellStart"/>
      <w:r w:rsidRPr="008366B5">
        <w:rPr>
          <w:rFonts w:ascii="Calibri" w:hAnsi="Calibri" w:cs="Calibri"/>
          <w:sz w:val="24"/>
          <w:szCs w:val="24"/>
        </w:rPr>
        <w:t>yetkinlikleri</w:t>
      </w:r>
      <w:proofErr w:type="spellEnd"/>
      <w:r w:rsidRPr="008366B5">
        <w:rPr>
          <w:rFonts w:ascii="Calibri" w:hAnsi="Calibri" w:cs="Calibri"/>
          <w:sz w:val="24"/>
          <w:szCs w:val="24"/>
        </w:rPr>
        <w:t xml:space="preserve">, </w:t>
      </w:r>
      <w:proofErr w:type="spellStart"/>
      <w:r w:rsidRPr="008366B5">
        <w:rPr>
          <w:rFonts w:ascii="Calibri" w:hAnsi="Calibri" w:cs="Calibri"/>
          <w:sz w:val="24"/>
          <w:szCs w:val="24"/>
        </w:rPr>
        <w:t>uzman</w:t>
      </w:r>
      <w:proofErr w:type="spellEnd"/>
      <w:r w:rsidRPr="008366B5">
        <w:rPr>
          <w:rFonts w:ascii="Calibri" w:hAnsi="Calibri" w:cs="Calibri"/>
          <w:sz w:val="24"/>
          <w:szCs w:val="24"/>
        </w:rPr>
        <w:t xml:space="preserve"> </w:t>
      </w:r>
      <w:proofErr w:type="spellStart"/>
      <w:r w:rsidRPr="008366B5">
        <w:rPr>
          <w:rFonts w:ascii="Calibri" w:hAnsi="Calibri" w:cs="Calibri"/>
          <w:sz w:val="24"/>
          <w:szCs w:val="24"/>
        </w:rPr>
        <w:t>kadromuz</w:t>
      </w:r>
      <w:proofErr w:type="spellEnd"/>
      <w:r w:rsidRPr="008366B5">
        <w:rPr>
          <w:rFonts w:ascii="Calibri" w:hAnsi="Calibri" w:cs="Calibri"/>
          <w:sz w:val="24"/>
          <w:szCs w:val="24"/>
        </w:rPr>
        <w:t xml:space="preserve"> ve </w:t>
      </w:r>
      <w:proofErr w:type="spellStart"/>
      <w:r w:rsidRPr="008366B5">
        <w:rPr>
          <w:rFonts w:ascii="Calibri" w:hAnsi="Calibri" w:cs="Calibri"/>
          <w:sz w:val="24"/>
          <w:szCs w:val="24"/>
        </w:rPr>
        <w:t>gerçek</w:t>
      </w:r>
      <w:proofErr w:type="spellEnd"/>
      <w:r w:rsidRPr="008366B5">
        <w:rPr>
          <w:rFonts w:ascii="Calibri" w:hAnsi="Calibri" w:cs="Calibri"/>
          <w:sz w:val="24"/>
          <w:szCs w:val="24"/>
        </w:rPr>
        <w:t xml:space="preserve"> </w:t>
      </w:r>
      <w:proofErr w:type="spellStart"/>
      <w:r w:rsidRPr="008366B5">
        <w:rPr>
          <w:rFonts w:ascii="Calibri" w:hAnsi="Calibri" w:cs="Calibri"/>
          <w:sz w:val="24"/>
          <w:szCs w:val="24"/>
        </w:rPr>
        <w:t>saldırı</w:t>
      </w:r>
      <w:proofErr w:type="spellEnd"/>
      <w:r w:rsidRPr="008366B5">
        <w:rPr>
          <w:rFonts w:ascii="Calibri" w:hAnsi="Calibri" w:cs="Calibri"/>
          <w:sz w:val="24"/>
          <w:szCs w:val="24"/>
        </w:rPr>
        <w:t xml:space="preserve"> </w:t>
      </w:r>
      <w:proofErr w:type="spellStart"/>
      <w:r w:rsidRPr="008366B5">
        <w:rPr>
          <w:rFonts w:ascii="Calibri" w:hAnsi="Calibri" w:cs="Calibri"/>
          <w:sz w:val="24"/>
          <w:szCs w:val="24"/>
        </w:rPr>
        <w:t>senaryolarını</w:t>
      </w:r>
      <w:proofErr w:type="spellEnd"/>
      <w:r w:rsidRPr="008366B5">
        <w:rPr>
          <w:rFonts w:ascii="Calibri" w:hAnsi="Calibri" w:cs="Calibri"/>
          <w:sz w:val="24"/>
          <w:szCs w:val="24"/>
        </w:rPr>
        <w:t xml:space="preserve"> </w:t>
      </w:r>
      <w:proofErr w:type="spellStart"/>
      <w:r w:rsidRPr="008366B5">
        <w:rPr>
          <w:rFonts w:ascii="Calibri" w:hAnsi="Calibri" w:cs="Calibri"/>
          <w:sz w:val="24"/>
          <w:szCs w:val="24"/>
        </w:rPr>
        <w:t>temel</w:t>
      </w:r>
      <w:proofErr w:type="spellEnd"/>
      <w:r w:rsidRPr="008366B5">
        <w:rPr>
          <w:rFonts w:ascii="Calibri" w:hAnsi="Calibri" w:cs="Calibri"/>
          <w:sz w:val="24"/>
          <w:szCs w:val="24"/>
        </w:rPr>
        <w:t xml:space="preserve"> </w:t>
      </w:r>
      <w:proofErr w:type="spellStart"/>
      <w:r w:rsidRPr="008366B5">
        <w:rPr>
          <w:rFonts w:ascii="Calibri" w:hAnsi="Calibri" w:cs="Calibri"/>
          <w:sz w:val="24"/>
          <w:szCs w:val="24"/>
        </w:rPr>
        <w:t>alan</w:t>
      </w:r>
      <w:proofErr w:type="spellEnd"/>
      <w:r w:rsidRPr="008366B5">
        <w:rPr>
          <w:rFonts w:ascii="Calibri" w:hAnsi="Calibri" w:cs="Calibri"/>
          <w:sz w:val="24"/>
          <w:szCs w:val="24"/>
        </w:rPr>
        <w:t xml:space="preserve"> test </w:t>
      </w:r>
      <w:proofErr w:type="spellStart"/>
      <w:r w:rsidRPr="008366B5">
        <w:rPr>
          <w:rFonts w:ascii="Calibri" w:hAnsi="Calibri" w:cs="Calibri"/>
          <w:sz w:val="24"/>
          <w:szCs w:val="24"/>
        </w:rPr>
        <w:t>yaklaşımımız</w:t>
      </w:r>
      <w:proofErr w:type="spellEnd"/>
      <w:r w:rsidRPr="008366B5">
        <w:rPr>
          <w:rFonts w:ascii="Calibri" w:hAnsi="Calibri" w:cs="Calibri"/>
          <w:sz w:val="24"/>
          <w:szCs w:val="24"/>
        </w:rPr>
        <w:t xml:space="preserve"> </w:t>
      </w:r>
      <w:proofErr w:type="spellStart"/>
      <w:r w:rsidRPr="008366B5">
        <w:rPr>
          <w:rFonts w:ascii="Calibri" w:hAnsi="Calibri" w:cs="Calibri"/>
          <w:sz w:val="24"/>
          <w:szCs w:val="24"/>
        </w:rPr>
        <w:t>sayesinde</w:t>
      </w:r>
      <w:proofErr w:type="spellEnd"/>
      <w:r w:rsidRPr="008366B5">
        <w:rPr>
          <w:rFonts w:ascii="Calibri" w:hAnsi="Calibri" w:cs="Calibri"/>
          <w:sz w:val="24"/>
          <w:szCs w:val="24"/>
        </w:rPr>
        <w:t xml:space="preserve"> </w:t>
      </w:r>
      <w:proofErr w:type="spellStart"/>
      <w:r w:rsidRPr="008366B5">
        <w:rPr>
          <w:rFonts w:ascii="Calibri" w:hAnsi="Calibri" w:cs="Calibri"/>
          <w:sz w:val="24"/>
          <w:szCs w:val="24"/>
        </w:rPr>
        <w:t>güvenlik</w:t>
      </w:r>
      <w:proofErr w:type="spellEnd"/>
      <w:r w:rsidRPr="008366B5">
        <w:rPr>
          <w:rFonts w:ascii="Calibri" w:hAnsi="Calibri" w:cs="Calibri"/>
          <w:sz w:val="24"/>
          <w:szCs w:val="24"/>
        </w:rPr>
        <w:t xml:space="preserve"> </w:t>
      </w:r>
      <w:proofErr w:type="spellStart"/>
      <w:r w:rsidRPr="008366B5">
        <w:rPr>
          <w:rFonts w:ascii="Calibri" w:hAnsi="Calibri" w:cs="Calibri"/>
          <w:sz w:val="24"/>
          <w:szCs w:val="24"/>
        </w:rPr>
        <w:t>açıklarını</w:t>
      </w:r>
      <w:proofErr w:type="spellEnd"/>
      <w:r w:rsidRPr="008366B5">
        <w:rPr>
          <w:rFonts w:ascii="Calibri" w:hAnsi="Calibri" w:cs="Calibri"/>
          <w:sz w:val="24"/>
          <w:szCs w:val="24"/>
        </w:rPr>
        <w:t xml:space="preserve"> </w:t>
      </w:r>
      <w:proofErr w:type="spellStart"/>
      <w:r w:rsidRPr="008366B5">
        <w:rPr>
          <w:rFonts w:ascii="Calibri" w:hAnsi="Calibri" w:cs="Calibri"/>
          <w:sz w:val="24"/>
          <w:szCs w:val="24"/>
        </w:rPr>
        <w:t>yalnızca</w:t>
      </w:r>
      <w:proofErr w:type="spellEnd"/>
      <w:r w:rsidRPr="008366B5">
        <w:rPr>
          <w:rFonts w:ascii="Calibri" w:hAnsi="Calibri" w:cs="Calibri"/>
          <w:sz w:val="24"/>
          <w:szCs w:val="24"/>
        </w:rPr>
        <w:t xml:space="preserve"> </w:t>
      </w:r>
      <w:proofErr w:type="spellStart"/>
      <w:r w:rsidRPr="008366B5">
        <w:rPr>
          <w:rFonts w:ascii="Calibri" w:hAnsi="Calibri" w:cs="Calibri"/>
          <w:sz w:val="24"/>
          <w:szCs w:val="24"/>
        </w:rPr>
        <w:t>tespit</w:t>
      </w:r>
      <w:proofErr w:type="spellEnd"/>
      <w:r w:rsidRPr="008366B5">
        <w:rPr>
          <w:rFonts w:ascii="Calibri" w:hAnsi="Calibri" w:cs="Calibri"/>
          <w:sz w:val="24"/>
          <w:szCs w:val="24"/>
        </w:rPr>
        <w:t xml:space="preserve"> </w:t>
      </w:r>
      <w:proofErr w:type="spellStart"/>
      <w:r w:rsidRPr="008366B5">
        <w:rPr>
          <w:rFonts w:ascii="Calibri" w:hAnsi="Calibri" w:cs="Calibri"/>
          <w:sz w:val="24"/>
          <w:szCs w:val="24"/>
        </w:rPr>
        <w:t>etmekle</w:t>
      </w:r>
      <w:proofErr w:type="spellEnd"/>
      <w:r w:rsidRPr="008366B5">
        <w:rPr>
          <w:rFonts w:ascii="Calibri" w:hAnsi="Calibri" w:cs="Calibri"/>
          <w:sz w:val="24"/>
          <w:szCs w:val="24"/>
        </w:rPr>
        <w:t xml:space="preserve"> </w:t>
      </w:r>
      <w:proofErr w:type="spellStart"/>
      <w:r w:rsidRPr="008366B5">
        <w:rPr>
          <w:rFonts w:ascii="Calibri" w:hAnsi="Calibri" w:cs="Calibri"/>
          <w:sz w:val="24"/>
          <w:szCs w:val="24"/>
        </w:rPr>
        <w:t>kalmıyor</w:t>
      </w:r>
      <w:proofErr w:type="spellEnd"/>
      <w:r w:rsidRPr="008366B5">
        <w:rPr>
          <w:rFonts w:ascii="Calibri" w:hAnsi="Calibri" w:cs="Calibri"/>
          <w:sz w:val="24"/>
          <w:szCs w:val="24"/>
        </w:rPr>
        <w:t xml:space="preserve">, </w:t>
      </w:r>
      <w:proofErr w:type="spellStart"/>
      <w:r w:rsidRPr="008366B5">
        <w:rPr>
          <w:rFonts w:ascii="Calibri" w:hAnsi="Calibri" w:cs="Calibri"/>
          <w:sz w:val="24"/>
          <w:szCs w:val="24"/>
        </w:rPr>
        <w:t>iş</w:t>
      </w:r>
      <w:proofErr w:type="spellEnd"/>
      <w:r w:rsidRPr="008366B5">
        <w:rPr>
          <w:rFonts w:ascii="Calibri" w:hAnsi="Calibri" w:cs="Calibri"/>
          <w:sz w:val="24"/>
          <w:szCs w:val="24"/>
        </w:rPr>
        <w:t xml:space="preserve"> </w:t>
      </w:r>
      <w:proofErr w:type="spellStart"/>
      <w:r w:rsidRPr="008366B5">
        <w:rPr>
          <w:rFonts w:ascii="Calibri" w:hAnsi="Calibri" w:cs="Calibri"/>
          <w:sz w:val="24"/>
          <w:szCs w:val="24"/>
        </w:rPr>
        <w:t>etkisine</w:t>
      </w:r>
      <w:proofErr w:type="spellEnd"/>
      <w:r w:rsidRPr="008366B5">
        <w:rPr>
          <w:rFonts w:ascii="Calibri" w:hAnsi="Calibri" w:cs="Calibri"/>
          <w:sz w:val="24"/>
          <w:szCs w:val="24"/>
        </w:rPr>
        <w:t xml:space="preserve"> </w:t>
      </w:r>
      <w:proofErr w:type="spellStart"/>
      <w:r w:rsidRPr="008366B5">
        <w:rPr>
          <w:rFonts w:ascii="Calibri" w:hAnsi="Calibri" w:cs="Calibri"/>
          <w:sz w:val="24"/>
          <w:szCs w:val="24"/>
        </w:rPr>
        <w:t>göre</w:t>
      </w:r>
      <w:proofErr w:type="spellEnd"/>
      <w:r w:rsidRPr="008366B5">
        <w:rPr>
          <w:rFonts w:ascii="Calibri" w:hAnsi="Calibri" w:cs="Calibri"/>
          <w:sz w:val="24"/>
          <w:szCs w:val="24"/>
        </w:rPr>
        <w:t xml:space="preserve"> </w:t>
      </w:r>
      <w:proofErr w:type="spellStart"/>
      <w:r w:rsidRPr="008366B5">
        <w:rPr>
          <w:rFonts w:ascii="Calibri" w:hAnsi="Calibri" w:cs="Calibri"/>
          <w:sz w:val="24"/>
          <w:szCs w:val="24"/>
        </w:rPr>
        <w:t>önceliklendiriyoruz</w:t>
      </w:r>
      <w:proofErr w:type="spellEnd"/>
      <w:r w:rsidRPr="008366B5">
        <w:rPr>
          <w:rFonts w:ascii="Calibri" w:hAnsi="Calibri" w:cs="Calibri"/>
          <w:sz w:val="24"/>
          <w:szCs w:val="24"/>
        </w:rPr>
        <w:t xml:space="preserve">. </w:t>
      </w:r>
      <w:proofErr w:type="spellStart"/>
      <w:r w:rsidRPr="008366B5">
        <w:rPr>
          <w:rFonts w:ascii="Calibri" w:hAnsi="Calibri" w:cs="Calibri"/>
          <w:sz w:val="24"/>
          <w:szCs w:val="24"/>
        </w:rPr>
        <w:t>Bulguları</w:t>
      </w:r>
      <w:proofErr w:type="spellEnd"/>
      <w:r w:rsidRPr="008366B5">
        <w:rPr>
          <w:rFonts w:ascii="Calibri" w:hAnsi="Calibri" w:cs="Calibri"/>
          <w:sz w:val="24"/>
          <w:szCs w:val="24"/>
        </w:rPr>
        <w:t xml:space="preserve"> </w:t>
      </w:r>
      <w:proofErr w:type="spellStart"/>
      <w:r w:rsidRPr="008366B5">
        <w:rPr>
          <w:rFonts w:ascii="Calibri" w:hAnsi="Calibri" w:cs="Calibri"/>
          <w:sz w:val="24"/>
          <w:szCs w:val="24"/>
        </w:rPr>
        <w:t>uygulanabilir</w:t>
      </w:r>
      <w:proofErr w:type="spellEnd"/>
      <w:r w:rsidRPr="008366B5">
        <w:rPr>
          <w:rFonts w:ascii="Calibri" w:hAnsi="Calibri" w:cs="Calibri"/>
          <w:sz w:val="24"/>
          <w:szCs w:val="24"/>
        </w:rPr>
        <w:t xml:space="preserve"> </w:t>
      </w:r>
      <w:proofErr w:type="spellStart"/>
      <w:r w:rsidRPr="008366B5">
        <w:rPr>
          <w:rFonts w:ascii="Calibri" w:hAnsi="Calibri" w:cs="Calibri"/>
          <w:sz w:val="24"/>
          <w:szCs w:val="24"/>
        </w:rPr>
        <w:t>iyileştirme</w:t>
      </w:r>
      <w:proofErr w:type="spellEnd"/>
      <w:r w:rsidRPr="008366B5">
        <w:rPr>
          <w:rFonts w:ascii="Calibri" w:hAnsi="Calibri" w:cs="Calibri"/>
          <w:sz w:val="24"/>
          <w:szCs w:val="24"/>
        </w:rPr>
        <w:t xml:space="preserve"> </w:t>
      </w:r>
      <w:proofErr w:type="spellStart"/>
      <w:r w:rsidRPr="008366B5">
        <w:rPr>
          <w:rFonts w:ascii="Calibri" w:hAnsi="Calibri" w:cs="Calibri"/>
          <w:sz w:val="24"/>
          <w:szCs w:val="24"/>
        </w:rPr>
        <w:t>önerilerine</w:t>
      </w:r>
      <w:proofErr w:type="spellEnd"/>
      <w:r w:rsidRPr="008366B5">
        <w:rPr>
          <w:rFonts w:ascii="Calibri" w:hAnsi="Calibri" w:cs="Calibri"/>
          <w:sz w:val="24"/>
          <w:szCs w:val="24"/>
        </w:rPr>
        <w:t xml:space="preserve"> </w:t>
      </w:r>
      <w:proofErr w:type="spellStart"/>
      <w:r w:rsidRPr="008366B5">
        <w:rPr>
          <w:rFonts w:ascii="Calibri" w:hAnsi="Calibri" w:cs="Calibri"/>
          <w:sz w:val="24"/>
          <w:szCs w:val="24"/>
        </w:rPr>
        <w:t>dönüştürerek</w:t>
      </w:r>
      <w:proofErr w:type="spellEnd"/>
      <w:r w:rsidRPr="008366B5">
        <w:rPr>
          <w:rFonts w:ascii="Calibri" w:hAnsi="Calibri" w:cs="Calibri"/>
          <w:sz w:val="24"/>
          <w:szCs w:val="24"/>
        </w:rPr>
        <w:t xml:space="preserve"> </w:t>
      </w:r>
      <w:proofErr w:type="spellStart"/>
      <w:r w:rsidRPr="008366B5">
        <w:rPr>
          <w:rFonts w:ascii="Calibri" w:hAnsi="Calibri" w:cs="Calibri"/>
          <w:sz w:val="24"/>
          <w:szCs w:val="24"/>
        </w:rPr>
        <w:t>risklerin</w:t>
      </w:r>
      <w:proofErr w:type="spellEnd"/>
      <w:r w:rsidRPr="008366B5">
        <w:rPr>
          <w:rFonts w:ascii="Calibri" w:hAnsi="Calibri" w:cs="Calibri"/>
          <w:sz w:val="24"/>
          <w:szCs w:val="24"/>
        </w:rPr>
        <w:t xml:space="preserve"> </w:t>
      </w:r>
      <w:proofErr w:type="spellStart"/>
      <w:r w:rsidRPr="008366B5">
        <w:rPr>
          <w:rFonts w:ascii="Calibri" w:hAnsi="Calibri" w:cs="Calibri"/>
          <w:sz w:val="24"/>
          <w:szCs w:val="24"/>
        </w:rPr>
        <w:t>kontrollü</w:t>
      </w:r>
      <w:proofErr w:type="spellEnd"/>
      <w:r w:rsidRPr="008366B5">
        <w:rPr>
          <w:rFonts w:ascii="Calibri" w:hAnsi="Calibri" w:cs="Calibri"/>
          <w:sz w:val="24"/>
          <w:szCs w:val="24"/>
        </w:rPr>
        <w:t xml:space="preserve"> </w:t>
      </w:r>
      <w:proofErr w:type="spellStart"/>
      <w:r w:rsidRPr="008366B5">
        <w:rPr>
          <w:rFonts w:ascii="Calibri" w:hAnsi="Calibri" w:cs="Calibri"/>
          <w:sz w:val="24"/>
          <w:szCs w:val="24"/>
        </w:rPr>
        <w:t>şekilde</w:t>
      </w:r>
      <w:proofErr w:type="spellEnd"/>
      <w:r w:rsidRPr="008366B5">
        <w:rPr>
          <w:rFonts w:ascii="Calibri" w:hAnsi="Calibri" w:cs="Calibri"/>
          <w:sz w:val="24"/>
          <w:szCs w:val="24"/>
        </w:rPr>
        <w:t xml:space="preserve"> </w:t>
      </w:r>
      <w:proofErr w:type="spellStart"/>
      <w:r w:rsidRPr="008366B5">
        <w:rPr>
          <w:rFonts w:ascii="Calibri" w:hAnsi="Calibri" w:cs="Calibri"/>
          <w:sz w:val="24"/>
          <w:szCs w:val="24"/>
        </w:rPr>
        <w:t>azaltılmasını</w:t>
      </w:r>
      <w:proofErr w:type="spellEnd"/>
      <w:r w:rsidRPr="008366B5">
        <w:rPr>
          <w:rFonts w:ascii="Calibri" w:hAnsi="Calibri" w:cs="Calibri"/>
          <w:sz w:val="24"/>
          <w:szCs w:val="24"/>
        </w:rPr>
        <w:t xml:space="preserve"> ve </w:t>
      </w:r>
      <w:proofErr w:type="spellStart"/>
      <w:r w:rsidRPr="008366B5">
        <w:rPr>
          <w:rFonts w:ascii="Calibri" w:hAnsi="Calibri" w:cs="Calibri"/>
          <w:sz w:val="24"/>
          <w:szCs w:val="24"/>
        </w:rPr>
        <w:t>yapılan</w:t>
      </w:r>
      <w:proofErr w:type="spellEnd"/>
      <w:r w:rsidRPr="008366B5">
        <w:rPr>
          <w:rFonts w:ascii="Calibri" w:hAnsi="Calibri" w:cs="Calibri"/>
          <w:sz w:val="24"/>
          <w:szCs w:val="24"/>
        </w:rPr>
        <w:t xml:space="preserve"> </w:t>
      </w:r>
      <w:proofErr w:type="spellStart"/>
      <w:r w:rsidRPr="008366B5">
        <w:rPr>
          <w:rFonts w:ascii="Calibri" w:hAnsi="Calibri" w:cs="Calibri"/>
          <w:sz w:val="24"/>
          <w:szCs w:val="24"/>
        </w:rPr>
        <w:t>iyileştirmelerin</w:t>
      </w:r>
      <w:proofErr w:type="spellEnd"/>
      <w:r w:rsidRPr="008366B5">
        <w:rPr>
          <w:rFonts w:ascii="Calibri" w:hAnsi="Calibri" w:cs="Calibri"/>
          <w:sz w:val="24"/>
          <w:szCs w:val="24"/>
        </w:rPr>
        <w:t xml:space="preserve"> </w:t>
      </w:r>
      <w:proofErr w:type="spellStart"/>
      <w:r w:rsidRPr="008366B5">
        <w:rPr>
          <w:rFonts w:ascii="Calibri" w:hAnsi="Calibri" w:cs="Calibri"/>
          <w:sz w:val="24"/>
          <w:szCs w:val="24"/>
        </w:rPr>
        <w:t>doğrulama</w:t>
      </w:r>
      <w:proofErr w:type="spellEnd"/>
      <w:r w:rsidRPr="008366B5">
        <w:rPr>
          <w:rFonts w:ascii="Calibri" w:hAnsi="Calibri" w:cs="Calibri"/>
          <w:sz w:val="24"/>
          <w:szCs w:val="24"/>
        </w:rPr>
        <w:t xml:space="preserve"> </w:t>
      </w:r>
      <w:proofErr w:type="spellStart"/>
      <w:r w:rsidRPr="008366B5">
        <w:rPr>
          <w:rFonts w:ascii="Calibri" w:hAnsi="Calibri" w:cs="Calibri"/>
          <w:sz w:val="24"/>
          <w:szCs w:val="24"/>
        </w:rPr>
        <w:t>testleriyle</w:t>
      </w:r>
      <w:proofErr w:type="spellEnd"/>
      <w:r w:rsidRPr="008366B5">
        <w:rPr>
          <w:rFonts w:ascii="Calibri" w:hAnsi="Calibri" w:cs="Calibri"/>
          <w:sz w:val="24"/>
          <w:szCs w:val="24"/>
        </w:rPr>
        <w:t xml:space="preserve"> </w:t>
      </w:r>
      <w:proofErr w:type="spellStart"/>
      <w:r w:rsidRPr="008366B5">
        <w:rPr>
          <w:rFonts w:ascii="Calibri" w:hAnsi="Calibri" w:cs="Calibri"/>
          <w:sz w:val="24"/>
          <w:szCs w:val="24"/>
        </w:rPr>
        <w:t>ölçülmesini</w:t>
      </w:r>
      <w:proofErr w:type="spellEnd"/>
      <w:r w:rsidRPr="008366B5">
        <w:rPr>
          <w:rFonts w:ascii="Calibri" w:hAnsi="Calibri" w:cs="Calibri"/>
          <w:sz w:val="24"/>
          <w:szCs w:val="24"/>
        </w:rPr>
        <w:t xml:space="preserve"> </w:t>
      </w:r>
      <w:proofErr w:type="spellStart"/>
      <w:r w:rsidRPr="008366B5">
        <w:rPr>
          <w:rFonts w:ascii="Calibri" w:hAnsi="Calibri" w:cs="Calibri"/>
          <w:sz w:val="24"/>
          <w:szCs w:val="24"/>
        </w:rPr>
        <w:t>sağlıyoruz</w:t>
      </w:r>
      <w:proofErr w:type="spellEnd"/>
      <w:r w:rsidRPr="008366B5">
        <w:rPr>
          <w:rFonts w:ascii="Calibri" w:hAnsi="Calibri" w:cs="Calibri"/>
          <w:sz w:val="24"/>
          <w:szCs w:val="24"/>
        </w:rPr>
        <w:t xml:space="preserve">. </w:t>
      </w:r>
      <w:proofErr w:type="spellStart"/>
      <w:r w:rsidRPr="008366B5">
        <w:rPr>
          <w:rFonts w:ascii="Calibri" w:hAnsi="Calibri" w:cs="Calibri"/>
          <w:sz w:val="24"/>
          <w:szCs w:val="24"/>
        </w:rPr>
        <w:t>Böylece</w:t>
      </w:r>
      <w:proofErr w:type="spellEnd"/>
      <w:r w:rsidRPr="008366B5">
        <w:rPr>
          <w:rFonts w:ascii="Calibri" w:hAnsi="Calibri" w:cs="Calibri"/>
          <w:sz w:val="24"/>
          <w:szCs w:val="24"/>
        </w:rPr>
        <w:t xml:space="preserve"> </w:t>
      </w:r>
      <w:proofErr w:type="spellStart"/>
      <w:r w:rsidRPr="008366B5">
        <w:rPr>
          <w:rFonts w:ascii="Calibri" w:hAnsi="Calibri" w:cs="Calibri"/>
          <w:sz w:val="24"/>
          <w:szCs w:val="24"/>
        </w:rPr>
        <w:t>teknik</w:t>
      </w:r>
      <w:proofErr w:type="spellEnd"/>
      <w:r w:rsidRPr="008366B5">
        <w:rPr>
          <w:rFonts w:ascii="Calibri" w:hAnsi="Calibri" w:cs="Calibri"/>
          <w:sz w:val="24"/>
          <w:szCs w:val="24"/>
        </w:rPr>
        <w:t xml:space="preserve"> </w:t>
      </w:r>
      <w:proofErr w:type="spellStart"/>
      <w:r w:rsidRPr="008366B5">
        <w:rPr>
          <w:rFonts w:ascii="Calibri" w:hAnsi="Calibri" w:cs="Calibri"/>
          <w:sz w:val="24"/>
          <w:szCs w:val="24"/>
        </w:rPr>
        <w:t>güvenlik</w:t>
      </w:r>
      <w:proofErr w:type="spellEnd"/>
      <w:r w:rsidRPr="008366B5">
        <w:rPr>
          <w:rFonts w:ascii="Calibri" w:hAnsi="Calibri" w:cs="Calibri"/>
          <w:sz w:val="24"/>
          <w:szCs w:val="24"/>
        </w:rPr>
        <w:t xml:space="preserve"> </w:t>
      </w:r>
      <w:proofErr w:type="spellStart"/>
      <w:r w:rsidRPr="008366B5">
        <w:rPr>
          <w:rFonts w:ascii="Calibri" w:hAnsi="Calibri" w:cs="Calibri"/>
          <w:sz w:val="24"/>
          <w:szCs w:val="24"/>
        </w:rPr>
        <w:t>seviyenizi</w:t>
      </w:r>
      <w:proofErr w:type="spellEnd"/>
      <w:r w:rsidRPr="008366B5">
        <w:rPr>
          <w:rFonts w:ascii="Calibri" w:hAnsi="Calibri" w:cs="Calibri"/>
          <w:sz w:val="24"/>
          <w:szCs w:val="24"/>
        </w:rPr>
        <w:t xml:space="preserve"> </w:t>
      </w:r>
      <w:proofErr w:type="spellStart"/>
      <w:r w:rsidRPr="008366B5">
        <w:rPr>
          <w:rFonts w:ascii="Calibri" w:hAnsi="Calibri" w:cs="Calibri"/>
          <w:sz w:val="24"/>
          <w:szCs w:val="24"/>
        </w:rPr>
        <w:t>yükseltirken</w:t>
      </w:r>
      <w:proofErr w:type="spellEnd"/>
      <w:r w:rsidRPr="008366B5">
        <w:rPr>
          <w:rFonts w:ascii="Calibri" w:hAnsi="Calibri" w:cs="Calibri"/>
          <w:sz w:val="24"/>
          <w:szCs w:val="24"/>
        </w:rPr>
        <w:t xml:space="preserve"> </w:t>
      </w:r>
      <w:proofErr w:type="spellStart"/>
      <w:r w:rsidRPr="008366B5">
        <w:rPr>
          <w:rFonts w:ascii="Calibri" w:hAnsi="Calibri" w:cs="Calibri"/>
          <w:sz w:val="24"/>
          <w:szCs w:val="24"/>
        </w:rPr>
        <w:t>ilgili</w:t>
      </w:r>
      <w:proofErr w:type="spellEnd"/>
      <w:r w:rsidRPr="008366B5">
        <w:rPr>
          <w:rFonts w:ascii="Calibri" w:hAnsi="Calibri" w:cs="Calibri"/>
          <w:sz w:val="24"/>
          <w:szCs w:val="24"/>
        </w:rPr>
        <w:t xml:space="preserve"> </w:t>
      </w:r>
      <w:proofErr w:type="spellStart"/>
      <w:r w:rsidRPr="008366B5">
        <w:rPr>
          <w:rFonts w:ascii="Calibri" w:hAnsi="Calibri" w:cs="Calibri"/>
          <w:sz w:val="24"/>
          <w:szCs w:val="24"/>
        </w:rPr>
        <w:t>sektörel</w:t>
      </w:r>
      <w:proofErr w:type="spellEnd"/>
      <w:r w:rsidRPr="008366B5">
        <w:rPr>
          <w:rFonts w:ascii="Calibri" w:hAnsi="Calibri" w:cs="Calibri"/>
          <w:sz w:val="24"/>
          <w:szCs w:val="24"/>
        </w:rPr>
        <w:t xml:space="preserve"> ve </w:t>
      </w:r>
      <w:proofErr w:type="spellStart"/>
      <w:r w:rsidRPr="008366B5">
        <w:rPr>
          <w:rFonts w:ascii="Calibri" w:hAnsi="Calibri" w:cs="Calibri"/>
          <w:sz w:val="24"/>
          <w:szCs w:val="24"/>
        </w:rPr>
        <w:t>düzenleyici</w:t>
      </w:r>
      <w:proofErr w:type="spellEnd"/>
      <w:r w:rsidRPr="008366B5">
        <w:rPr>
          <w:rFonts w:ascii="Calibri" w:hAnsi="Calibri" w:cs="Calibri"/>
          <w:sz w:val="24"/>
          <w:szCs w:val="24"/>
        </w:rPr>
        <w:t xml:space="preserve"> </w:t>
      </w:r>
      <w:proofErr w:type="spellStart"/>
      <w:r w:rsidRPr="008366B5">
        <w:rPr>
          <w:rFonts w:ascii="Calibri" w:hAnsi="Calibri" w:cs="Calibri"/>
          <w:sz w:val="24"/>
          <w:szCs w:val="24"/>
        </w:rPr>
        <w:t>gereksinimlere</w:t>
      </w:r>
      <w:proofErr w:type="spellEnd"/>
      <w:r w:rsidRPr="008366B5">
        <w:rPr>
          <w:rFonts w:ascii="Calibri" w:hAnsi="Calibri" w:cs="Calibri"/>
          <w:sz w:val="24"/>
          <w:szCs w:val="24"/>
        </w:rPr>
        <w:t xml:space="preserve"> </w:t>
      </w:r>
      <w:proofErr w:type="spellStart"/>
      <w:r w:rsidRPr="008366B5">
        <w:rPr>
          <w:rFonts w:ascii="Calibri" w:hAnsi="Calibri" w:cs="Calibri"/>
          <w:sz w:val="24"/>
          <w:szCs w:val="24"/>
        </w:rPr>
        <w:t>uyum</w:t>
      </w:r>
      <w:proofErr w:type="spellEnd"/>
      <w:r w:rsidRPr="008366B5">
        <w:rPr>
          <w:rFonts w:ascii="Calibri" w:hAnsi="Calibri" w:cs="Calibri"/>
          <w:sz w:val="24"/>
          <w:szCs w:val="24"/>
        </w:rPr>
        <w:t xml:space="preserve"> </w:t>
      </w:r>
      <w:proofErr w:type="spellStart"/>
      <w:r w:rsidRPr="008366B5">
        <w:rPr>
          <w:rFonts w:ascii="Calibri" w:hAnsi="Calibri" w:cs="Calibri"/>
          <w:sz w:val="24"/>
          <w:szCs w:val="24"/>
        </w:rPr>
        <w:t>süreçlerinizi</w:t>
      </w:r>
      <w:proofErr w:type="spellEnd"/>
      <w:r w:rsidRPr="008366B5">
        <w:rPr>
          <w:rFonts w:ascii="Calibri" w:hAnsi="Calibri" w:cs="Calibri"/>
          <w:sz w:val="24"/>
          <w:szCs w:val="24"/>
        </w:rPr>
        <w:t xml:space="preserve"> de </w:t>
      </w:r>
      <w:proofErr w:type="spellStart"/>
      <w:r w:rsidRPr="008366B5">
        <w:rPr>
          <w:rFonts w:ascii="Calibri" w:hAnsi="Calibri" w:cs="Calibri"/>
          <w:sz w:val="24"/>
          <w:szCs w:val="24"/>
        </w:rPr>
        <w:t>güçlendirebilirsiniz</w:t>
      </w:r>
      <w:proofErr w:type="spellEnd"/>
      <w:r w:rsidRPr="008366B5">
        <w:rPr>
          <w:rFonts w:ascii="Calibri" w:hAnsi="Calibri" w:cs="Calibri"/>
          <w:sz w:val="24"/>
          <w:szCs w:val="24"/>
        </w:rPr>
        <w:t>.</w:t>
      </w:r>
    </w:p>
    <w:p w14:paraId="3581EBF2" w14:textId="77777777" w:rsidR="007A715E" w:rsidRDefault="007A715E" w:rsidP="00432A39">
      <w:pPr>
        <w:pStyle w:val="ListeMaddemi"/>
        <w:numPr>
          <w:ilvl w:val="0"/>
          <w:numId w:val="0"/>
        </w:numPr>
        <w:jc w:val="both"/>
        <w:rPr>
          <w:rFonts w:ascii="Calibri" w:hAnsi="Calibri" w:cs="Calibri"/>
          <w:sz w:val="24"/>
          <w:szCs w:val="24"/>
          <w:lang w:val="tr-TR"/>
        </w:rPr>
      </w:pPr>
    </w:p>
    <w:p w14:paraId="2B90BF8D" w14:textId="77777777" w:rsidR="008366B5" w:rsidRDefault="008366B5" w:rsidP="00432A39">
      <w:pPr>
        <w:pStyle w:val="ListeMaddemi"/>
        <w:numPr>
          <w:ilvl w:val="0"/>
          <w:numId w:val="0"/>
        </w:numPr>
        <w:jc w:val="both"/>
        <w:rPr>
          <w:rFonts w:ascii="Calibri" w:hAnsi="Calibri" w:cs="Calibri"/>
          <w:sz w:val="24"/>
          <w:szCs w:val="24"/>
          <w:lang w:val="tr-TR"/>
        </w:rPr>
      </w:pPr>
    </w:p>
    <w:p w14:paraId="14411E43" w14:textId="77777777" w:rsidR="008366B5" w:rsidRPr="00ED3B9C" w:rsidRDefault="008366B5" w:rsidP="00432A39">
      <w:pPr>
        <w:pStyle w:val="ListeMaddemi"/>
        <w:numPr>
          <w:ilvl w:val="0"/>
          <w:numId w:val="0"/>
        </w:numPr>
        <w:jc w:val="both"/>
        <w:rPr>
          <w:rFonts w:ascii="Calibri" w:hAnsi="Calibri" w:cs="Calibri"/>
          <w:sz w:val="24"/>
          <w:szCs w:val="24"/>
          <w:lang w:val="tr-TR"/>
        </w:rPr>
      </w:pPr>
    </w:p>
    <w:p w14:paraId="47447661" w14:textId="39576DF4" w:rsidR="004021A7" w:rsidRDefault="00831925" w:rsidP="006F74B2">
      <w:pPr>
        <w:pStyle w:val="Balk1"/>
        <w:ind w:left="0"/>
        <w:jc w:val="both"/>
        <w:rPr>
          <w:color w:val="0070C0"/>
        </w:rPr>
      </w:pPr>
      <w:bookmarkStart w:id="7" w:name="_Toc237266313"/>
      <w:r>
        <w:rPr>
          <w:color w:val="0070C0"/>
        </w:rPr>
        <w:lastRenderedPageBreak/>
        <w:t>EPDK Uyumlu EKS Sızma Testleri (Akredite)</w:t>
      </w:r>
      <w:bookmarkEnd w:id="7"/>
    </w:p>
    <w:p w14:paraId="33D8A649" w14:textId="77777777" w:rsidR="006F74B2" w:rsidRPr="006F74B2" w:rsidRDefault="006F74B2" w:rsidP="006F74B2">
      <w:pPr>
        <w:pStyle w:val="Balk1"/>
        <w:ind w:left="0"/>
        <w:jc w:val="both"/>
        <w:rPr>
          <w:b w:val="0"/>
          <w:bCs w:val="0"/>
          <w:color w:val="0070C0"/>
        </w:rPr>
      </w:pPr>
    </w:p>
    <w:p w14:paraId="1CDBDAAE" w14:textId="77777777" w:rsidR="0001045B" w:rsidRPr="0001045B" w:rsidRDefault="0001045B" w:rsidP="0001045B">
      <w:pPr>
        <w:jc w:val="both"/>
        <w:rPr>
          <w:b/>
          <w:bCs/>
          <w:lang w:val="tr-TR"/>
        </w:rPr>
      </w:pPr>
      <w:r w:rsidRPr="0001045B">
        <w:rPr>
          <w:b/>
          <w:bCs/>
          <w:lang w:val="tr-TR"/>
        </w:rPr>
        <w:t>Kritik Enerji Altyapılarınızı Güvenle Test Edin</w:t>
      </w:r>
    </w:p>
    <w:p w14:paraId="3960FFCE" w14:textId="77777777" w:rsidR="0001045B" w:rsidRPr="0001045B" w:rsidRDefault="0001045B" w:rsidP="0001045B">
      <w:pPr>
        <w:jc w:val="both"/>
        <w:rPr>
          <w:lang w:val="tr-TR"/>
        </w:rPr>
      </w:pPr>
      <w:r w:rsidRPr="0001045B">
        <w:rPr>
          <w:lang w:val="tr-TR"/>
        </w:rPr>
        <w:t xml:space="preserve">Enerji sektöründe kullanılan </w:t>
      </w:r>
      <w:r w:rsidRPr="0001045B">
        <w:rPr>
          <w:b/>
          <w:bCs/>
          <w:lang w:val="tr-TR"/>
        </w:rPr>
        <w:t>Endüstriyel Kontrol Sistemleri (EKS/OT)</w:t>
      </w:r>
      <w:r w:rsidRPr="0001045B">
        <w:rPr>
          <w:lang w:val="tr-TR"/>
        </w:rPr>
        <w:t>, operasyonel süreçlerin kesintisiz devamı açısından kritik öneme sahiptir. Bu sistemlerde gerçekleştirilecek güvenlik testlerinin, yalnızca BT ortamlarına yönelik yaklaşımlarla değil, operasyonel sürekliliği gözeten özel metodolojilerle yürütülmesi gerekmektedir.</w:t>
      </w:r>
    </w:p>
    <w:p w14:paraId="59425D52" w14:textId="77777777" w:rsidR="0001045B" w:rsidRPr="0001045B" w:rsidRDefault="0001045B" w:rsidP="0001045B">
      <w:pPr>
        <w:jc w:val="both"/>
        <w:rPr>
          <w:lang w:val="tr-TR"/>
        </w:rPr>
      </w:pPr>
      <w:r w:rsidRPr="0001045B">
        <w:rPr>
          <w:lang w:val="tr-TR"/>
        </w:rPr>
        <w:t xml:space="preserve">CyberArts, </w:t>
      </w:r>
      <w:r w:rsidRPr="0001045B">
        <w:rPr>
          <w:b/>
          <w:bCs/>
          <w:lang w:val="tr-TR"/>
        </w:rPr>
        <w:t>EPDK Enerji Sektörü Siber Güvenlik Yetkinlik Modeli</w:t>
      </w:r>
      <w:r w:rsidRPr="0001045B">
        <w:rPr>
          <w:lang w:val="tr-TR"/>
        </w:rPr>
        <w:t xml:space="preserve"> kapsamında yetkilendirilmiş uzman kadrosu ile enerji üretim, iletim ve dağıtım kuruluşlarına yönelik </w:t>
      </w:r>
      <w:r w:rsidRPr="0001045B">
        <w:rPr>
          <w:b/>
          <w:bCs/>
          <w:lang w:val="tr-TR"/>
        </w:rPr>
        <w:t>EPDK uyumlu EKS sızma testi</w:t>
      </w:r>
      <w:r w:rsidRPr="0001045B">
        <w:rPr>
          <w:lang w:val="tr-TR"/>
        </w:rPr>
        <w:t xml:space="preserve"> hizmetleri sunmaktadır. Testler, OT ortamlarının güvenliğini riske atmadan, ilgili mevzuat ve sektörel gereksinimlere uygun şekilde gerçekleştirilmektedir. </w:t>
      </w:r>
    </w:p>
    <w:p w14:paraId="62030AAC" w14:textId="77777777" w:rsidR="0001045B" w:rsidRPr="0001045B" w:rsidRDefault="0001045B" w:rsidP="0001045B">
      <w:pPr>
        <w:jc w:val="both"/>
        <w:rPr>
          <w:b/>
          <w:bCs/>
          <w:lang w:val="tr-TR"/>
        </w:rPr>
      </w:pPr>
      <w:r w:rsidRPr="0001045B">
        <w:rPr>
          <w:b/>
          <w:bCs/>
          <w:lang w:val="tr-TR"/>
        </w:rPr>
        <w:t>Neler Sunuyoruz?</w:t>
      </w:r>
    </w:p>
    <w:p w14:paraId="29BD5A4D" w14:textId="77777777" w:rsidR="0001045B" w:rsidRPr="0001045B" w:rsidRDefault="0001045B" w:rsidP="0001045B">
      <w:pPr>
        <w:numPr>
          <w:ilvl w:val="0"/>
          <w:numId w:val="26"/>
        </w:numPr>
        <w:tabs>
          <w:tab w:val="left" w:pos="720"/>
        </w:tabs>
        <w:jc w:val="both"/>
        <w:rPr>
          <w:lang w:val="tr-TR"/>
        </w:rPr>
      </w:pPr>
      <w:r w:rsidRPr="0001045B">
        <w:rPr>
          <w:lang w:val="tr-TR"/>
        </w:rPr>
        <w:t xml:space="preserve">EKS / OT ortamlarına yönelik sızma testleri </w:t>
      </w:r>
    </w:p>
    <w:p w14:paraId="603E1270" w14:textId="77777777" w:rsidR="0001045B" w:rsidRPr="0001045B" w:rsidRDefault="0001045B" w:rsidP="0001045B">
      <w:pPr>
        <w:numPr>
          <w:ilvl w:val="0"/>
          <w:numId w:val="26"/>
        </w:numPr>
        <w:tabs>
          <w:tab w:val="left" w:pos="720"/>
        </w:tabs>
        <w:jc w:val="both"/>
        <w:rPr>
          <w:lang w:val="tr-TR"/>
        </w:rPr>
      </w:pPr>
      <w:r w:rsidRPr="0001045B">
        <w:rPr>
          <w:lang w:val="tr-TR"/>
        </w:rPr>
        <w:t xml:space="preserve">SCADA, PLC, RTU, HMI ve kritik sistem güvenlik değerlendirmeleri </w:t>
      </w:r>
    </w:p>
    <w:p w14:paraId="4856440E" w14:textId="77777777" w:rsidR="0001045B" w:rsidRPr="0001045B" w:rsidRDefault="0001045B" w:rsidP="0001045B">
      <w:pPr>
        <w:numPr>
          <w:ilvl w:val="0"/>
          <w:numId w:val="26"/>
        </w:numPr>
        <w:tabs>
          <w:tab w:val="left" w:pos="720"/>
        </w:tabs>
        <w:jc w:val="both"/>
        <w:rPr>
          <w:lang w:val="tr-TR"/>
        </w:rPr>
      </w:pPr>
      <w:r w:rsidRPr="0001045B">
        <w:rPr>
          <w:lang w:val="tr-TR"/>
        </w:rPr>
        <w:t xml:space="preserve">Ağ mimarisi ve segmentasyon analizleri </w:t>
      </w:r>
    </w:p>
    <w:p w14:paraId="307DA01C" w14:textId="77777777" w:rsidR="0001045B" w:rsidRPr="0001045B" w:rsidRDefault="0001045B" w:rsidP="0001045B">
      <w:pPr>
        <w:numPr>
          <w:ilvl w:val="0"/>
          <w:numId w:val="26"/>
        </w:numPr>
        <w:tabs>
          <w:tab w:val="left" w:pos="720"/>
        </w:tabs>
        <w:jc w:val="both"/>
        <w:rPr>
          <w:lang w:val="tr-TR"/>
        </w:rPr>
      </w:pPr>
      <w:r w:rsidRPr="0001045B">
        <w:rPr>
          <w:lang w:val="tr-TR"/>
        </w:rPr>
        <w:t xml:space="preserve">Güvenli zafiyet tarama ve doğrulama çalışmaları </w:t>
      </w:r>
    </w:p>
    <w:p w14:paraId="5E740F89" w14:textId="77777777" w:rsidR="0001045B" w:rsidRPr="0001045B" w:rsidRDefault="0001045B" w:rsidP="0001045B">
      <w:pPr>
        <w:numPr>
          <w:ilvl w:val="0"/>
          <w:numId w:val="26"/>
        </w:numPr>
        <w:tabs>
          <w:tab w:val="left" w:pos="720"/>
        </w:tabs>
        <w:jc w:val="both"/>
        <w:rPr>
          <w:lang w:val="tr-TR"/>
        </w:rPr>
      </w:pPr>
      <w:r w:rsidRPr="0001045B">
        <w:rPr>
          <w:lang w:val="tr-TR"/>
        </w:rPr>
        <w:t xml:space="preserve">EPDK uyumlu teknik raporlama ve iyileştirme önerileri </w:t>
      </w:r>
    </w:p>
    <w:p w14:paraId="2584F1E8" w14:textId="77777777" w:rsidR="0001045B" w:rsidRPr="0001045B" w:rsidRDefault="0001045B" w:rsidP="0001045B">
      <w:pPr>
        <w:numPr>
          <w:ilvl w:val="0"/>
          <w:numId w:val="26"/>
        </w:numPr>
        <w:tabs>
          <w:tab w:val="left" w:pos="720"/>
        </w:tabs>
        <w:jc w:val="both"/>
        <w:rPr>
          <w:lang w:val="tr-TR"/>
        </w:rPr>
      </w:pPr>
      <w:r w:rsidRPr="0001045B">
        <w:rPr>
          <w:lang w:val="tr-TR"/>
        </w:rPr>
        <w:t xml:space="preserve">Doğrulama (Re-Test) hizmetleri </w:t>
      </w:r>
    </w:p>
    <w:p w14:paraId="784123C6" w14:textId="77777777" w:rsidR="0001045B" w:rsidRPr="0001045B" w:rsidRDefault="0001045B" w:rsidP="0001045B">
      <w:pPr>
        <w:jc w:val="both"/>
        <w:rPr>
          <w:b/>
          <w:bCs/>
          <w:lang w:val="tr-TR"/>
        </w:rPr>
      </w:pPr>
      <w:r w:rsidRPr="0001045B">
        <w:rPr>
          <w:b/>
          <w:bCs/>
          <w:lang w:val="tr-TR"/>
        </w:rPr>
        <w:t>Yaklaşımımız</w:t>
      </w:r>
    </w:p>
    <w:p w14:paraId="7606629B" w14:textId="77777777" w:rsidR="0001045B" w:rsidRPr="0001045B" w:rsidRDefault="0001045B" w:rsidP="0001045B">
      <w:pPr>
        <w:jc w:val="both"/>
        <w:rPr>
          <w:lang w:val="tr-TR"/>
        </w:rPr>
      </w:pPr>
      <w:r w:rsidRPr="0001045B">
        <w:rPr>
          <w:lang w:val="tr-TR"/>
        </w:rPr>
        <w:t xml:space="preserve">Testlerimiz, operasyonel sürekliliği esas alacak şekilde planlanır. EKS ortamlarının hassas yapısı dikkate alınarak kontrollü test metodolojileri uygulanır, tespit edilen güvenlik açıkları iş ve operasyonel etkilerine göre değerlendirilir. Elde edilen bulgular, uygulanabilir aksiyon planları </w:t>
      </w:r>
      <w:proofErr w:type="gramStart"/>
      <w:r w:rsidRPr="0001045B">
        <w:rPr>
          <w:lang w:val="tr-TR"/>
        </w:rPr>
        <w:t>ile birlikte</w:t>
      </w:r>
      <w:proofErr w:type="gramEnd"/>
      <w:r w:rsidRPr="0001045B">
        <w:rPr>
          <w:lang w:val="tr-TR"/>
        </w:rPr>
        <w:t xml:space="preserve"> kurumlara sunularak hem regülasyon uyumu hem de siber dayanıklılık desteklenir. </w:t>
      </w:r>
    </w:p>
    <w:p w14:paraId="6E01C1ED" w14:textId="5293E897" w:rsidR="0001045B" w:rsidRPr="0001045B" w:rsidRDefault="000E4DA0" w:rsidP="0001045B">
      <w:pPr>
        <w:jc w:val="both"/>
        <w:rPr>
          <w:b/>
          <w:bCs/>
          <w:lang w:val="tr-TR"/>
        </w:rPr>
      </w:pPr>
      <w:r>
        <w:rPr>
          <w:b/>
          <w:bCs/>
          <w:lang w:val="tr-TR"/>
        </w:rPr>
        <w:t>CyberArts ile Kazanımlar</w:t>
      </w:r>
    </w:p>
    <w:p w14:paraId="0FCD08AA" w14:textId="475D4CAB" w:rsidR="0001045B" w:rsidRDefault="000E4DA0" w:rsidP="004021A7">
      <w:pPr>
        <w:jc w:val="both"/>
        <w:rPr>
          <w:lang w:val="tr-TR"/>
        </w:rPr>
      </w:pPr>
      <w:r w:rsidRPr="000E4DA0">
        <w:t xml:space="preserve">EKS/OT </w:t>
      </w:r>
      <w:proofErr w:type="spellStart"/>
      <w:r w:rsidRPr="000E4DA0">
        <w:t>ortamlarına</w:t>
      </w:r>
      <w:proofErr w:type="spellEnd"/>
      <w:r w:rsidRPr="000E4DA0">
        <w:t xml:space="preserve"> </w:t>
      </w:r>
      <w:proofErr w:type="spellStart"/>
      <w:r w:rsidRPr="000E4DA0">
        <w:t>özel</w:t>
      </w:r>
      <w:proofErr w:type="spellEnd"/>
      <w:r w:rsidRPr="000E4DA0">
        <w:t xml:space="preserve"> </w:t>
      </w:r>
      <w:proofErr w:type="spellStart"/>
      <w:r w:rsidRPr="000E4DA0">
        <w:t>kontrollü</w:t>
      </w:r>
      <w:proofErr w:type="spellEnd"/>
      <w:r w:rsidRPr="000E4DA0">
        <w:t xml:space="preserve"> test </w:t>
      </w:r>
      <w:proofErr w:type="spellStart"/>
      <w:r w:rsidRPr="000E4DA0">
        <w:t>metodolojileri</w:t>
      </w:r>
      <w:proofErr w:type="spellEnd"/>
      <w:r w:rsidRPr="000E4DA0">
        <w:t xml:space="preserve"> </w:t>
      </w:r>
      <w:proofErr w:type="spellStart"/>
      <w:r w:rsidRPr="000E4DA0">
        <w:t>sayesinde</w:t>
      </w:r>
      <w:proofErr w:type="spellEnd"/>
      <w:r w:rsidRPr="000E4DA0">
        <w:t xml:space="preserve"> </w:t>
      </w:r>
      <w:proofErr w:type="spellStart"/>
      <w:r w:rsidRPr="000E4DA0">
        <w:t>kritik</w:t>
      </w:r>
      <w:proofErr w:type="spellEnd"/>
      <w:r w:rsidRPr="000E4DA0">
        <w:t xml:space="preserve"> </w:t>
      </w:r>
      <w:proofErr w:type="spellStart"/>
      <w:r w:rsidRPr="000E4DA0">
        <w:t>operasyonlarınızı</w:t>
      </w:r>
      <w:proofErr w:type="spellEnd"/>
      <w:r w:rsidRPr="000E4DA0">
        <w:t xml:space="preserve"> </w:t>
      </w:r>
      <w:proofErr w:type="spellStart"/>
      <w:r w:rsidRPr="000E4DA0">
        <w:t>riske</w:t>
      </w:r>
      <w:proofErr w:type="spellEnd"/>
      <w:r w:rsidRPr="000E4DA0">
        <w:t xml:space="preserve"> </w:t>
      </w:r>
      <w:proofErr w:type="spellStart"/>
      <w:r w:rsidRPr="000E4DA0">
        <w:t>atmadan</w:t>
      </w:r>
      <w:proofErr w:type="spellEnd"/>
      <w:r w:rsidRPr="000E4DA0">
        <w:t xml:space="preserve"> </w:t>
      </w:r>
      <w:proofErr w:type="spellStart"/>
      <w:r w:rsidRPr="000E4DA0">
        <w:t>güvenlik</w:t>
      </w:r>
      <w:proofErr w:type="spellEnd"/>
      <w:r w:rsidRPr="000E4DA0">
        <w:t xml:space="preserve"> </w:t>
      </w:r>
      <w:proofErr w:type="spellStart"/>
      <w:r w:rsidRPr="000E4DA0">
        <w:t>açıklarınızı</w:t>
      </w:r>
      <w:proofErr w:type="spellEnd"/>
      <w:r w:rsidRPr="000E4DA0">
        <w:t xml:space="preserve"> </w:t>
      </w:r>
      <w:proofErr w:type="spellStart"/>
      <w:r w:rsidRPr="000E4DA0">
        <w:t>değerlendirebilirsiniz</w:t>
      </w:r>
      <w:proofErr w:type="spellEnd"/>
      <w:r w:rsidRPr="000E4DA0">
        <w:t xml:space="preserve">. EPDK </w:t>
      </w:r>
      <w:proofErr w:type="spellStart"/>
      <w:r w:rsidRPr="000E4DA0">
        <w:t>gereksinimleri</w:t>
      </w:r>
      <w:proofErr w:type="spellEnd"/>
      <w:r w:rsidRPr="000E4DA0">
        <w:t xml:space="preserve"> ve </w:t>
      </w:r>
      <w:proofErr w:type="spellStart"/>
      <w:r w:rsidRPr="000E4DA0">
        <w:t>uluslararası</w:t>
      </w:r>
      <w:proofErr w:type="spellEnd"/>
      <w:r w:rsidRPr="000E4DA0">
        <w:t xml:space="preserve"> </w:t>
      </w:r>
      <w:proofErr w:type="spellStart"/>
      <w:r w:rsidRPr="000E4DA0">
        <w:t>standartlar</w:t>
      </w:r>
      <w:proofErr w:type="spellEnd"/>
      <w:r w:rsidRPr="000E4DA0">
        <w:t xml:space="preserve"> </w:t>
      </w:r>
      <w:proofErr w:type="spellStart"/>
      <w:r w:rsidRPr="000E4DA0">
        <w:t>doğrultusunda</w:t>
      </w:r>
      <w:proofErr w:type="spellEnd"/>
      <w:r w:rsidRPr="000E4DA0">
        <w:t xml:space="preserve"> </w:t>
      </w:r>
      <w:proofErr w:type="spellStart"/>
      <w:r w:rsidRPr="000E4DA0">
        <w:t>gerçekleştirilen</w:t>
      </w:r>
      <w:proofErr w:type="spellEnd"/>
      <w:r w:rsidRPr="000E4DA0">
        <w:t xml:space="preserve"> </w:t>
      </w:r>
      <w:proofErr w:type="spellStart"/>
      <w:r w:rsidRPr="000E4DA0">
        <w:t>çalışmalarla</w:t>
      </w:r>
      <w:proofErr w:type="spellEnd"/>
      <w:r w:rsidRPr="000E4DA0">
        <w:t xml:space="preserve"> </w:t>
      </w:r>
      <w:proofErr w:type="spellStart"/>
      <w:r w:rsidRPr="000E4DA0">
        <w:t>teknik</w:t>
      </w:r>
      <w:proofErr w:type="spellEnd"/>
      <w:r w:rsidRPr="000E4DA0">
        <w:t xml:space="preserve"> </w:t>
      </w:r>
      <w:proofErr w:type="spellStart"/>
      <w:r w:rsidRPr="000E4DA0">
        <w:t>risklerin</w:t>
      </w:r>
      <w:proofErr w:type="spellEnd"/>
      <w:r w:rsidRPr="000E4DA0">
        <w:t xml:space="preserve"> </w:t>
      </w:r>
      <w:proofErr w:type="spellStart"/>
      <w:r w:rsidRPr="000E4DA0">
        <w:t>yanı</w:t>
      </w:r>
      <w:proofErr w:type="spellEnd"/>
      <w:r w:rsidRPr="000E4DA0">
        <w:t xml:space="preserve"> </w:t>
      </w:r>
      <w:proofErr w:type="spellStart"/>
      <w:r w:rsidRPr="000E4DA0">
        <w:t>sıra</w:t>
      </w:r>
      <w:proofErr w:type="spellEnd"/>
      <w:r w:rsidRPr="000E4DA0">
        <w:t xml:space="preserve"> </w:t>
      </w:r>
      <w:proofErr w:type="spellStart"/>
      <w:r w:rsidRPr="000E4DA0">
        <w:t>operasyonel</w:t>
      </w:r>
      <w:proofErr w:type="spellEnd"/>
      <w:r w:rsidRPr="000E4DA0">
        <w:t xml:space="preserve"> </w:t>
      </w:r>
      <w:proofErr w:type="spellStart"/>
      <w:r w:rsidRPr="000E4DA0">
        <w:t>etkileri</w:t>
      </w:r>
      <w:proofErr w:type="spellEnd"/>
      <w:r w:rsidRPr="000E4DA0">
        <w:t xml:space="preserve"> de </w:t>
      </w:r>
      <w:proofErr w:type="spellStart"/>
      <w:r w:rsidRPr="000E4DA0">
        <w:t>görünür</w:t>
      </w:r>
      <w:proofErr w:type="spellEnd"/>
      <w:r w:rsidRPr="000E4DA0">
        <w:t xml:space="preserve"> hale </w:t>
      </w:r>
      <w:proofErr w:type="spellStart"/>
      <w:r w:rsidRPr="000E4DA0">
        <w:t>getiriyoruz</w:t>
      </w:r>
      <w:proofErr w:type="spellEnd"/>
      <w:r w:rsidRPr="000E4DA0">
        <w:t xml:space="preserve">. </w:t>
      </w:r>
      <w:proofErr w:type="spellStart"/>
      <w:r w:rsidRPr="000E4DA0">
        <w:t>Böylece</w:t>
      </w:r>
      <w:proofErr w:type="spellEnd"/>
      <w:r w:rsidRPr="000E4DA0">
        <w:t xml:space="preserve"> hem </w:t>
      </w:r>
      <w:proofErr w:type="spellStart"/>
      <w:r w:rsidRPr="000E4DA0">
        <w:t>mevzuat</w:t>
      </w:r>
      <w:proofErr w:type="spellEnd"/>
      <w:r w:rsidRPr="000E4DA0">
        <w:t xml:space="preserve"> </w:t>
      </w:r>
      <w:proofErr w:type="spellStart"/>
      <w:r w:rsidRPr="000E4DA0">
        <w:t>yükümlülüklerinizi</w:t>
      </w:r>
      <w:proofErr w:type="spellEnd"/>
      <w:r w:rsidRPr="000E4DA0">
        <w:t xml:space="preserve"> </w:t>
      </w:r>
      <w:proofErr w:type="spellStart"/>
      <w:r w:rsidRPr="000E4DA0">
        <w:t>destekleyen</w:t>
      </w:r>
      <w:proofErr w:type="spellEnd"/>
      <w:r w:rsidRPr="000E4DA0">
        <w:t xml:space="preserve"> hem de </w:t>
      </w:r>
      <w:proofErr w:type="spellStart"/>
      <w:r w:rsidRPr="000E4DA0">
        <w:t>kritik</w:t>
      </w:r>
      <w:proofErr w:type="spellEnd"/>
      <w:r w:rsidRPr="000E4DA0">
        <w:t xml:space="preserve"> </w:t>
      </w:r>
      <w:proofErr w:type="spellStart"/>
      <w:r w:rsidRPr="000E4DA0">
        <w:t>altyapılarınızın</w:t>
      </w:r>
      <w:proofErr w:type="spellEnd"/>
      <w:r w:rsidRPr="000E4DA0">
        <w:t xml:space="preserve"> </w:t>
      </w:r>
      <w:proofErr w:type="spellStart"/>
      <w:r w:rsidRPr="000E4DA0">
        <w:t>siber</w:t>
      </w:r>
      <w:proofErr w:type="spellEnd"/>
      <w:r w:rsidRPr="000E4DA0">
        <w:t xml:space="preserve"> </w:t>
      </w:r>
      <w:proofErr w:type="spellStart"/>
      <w:r w:rsidRPr="000E4DA0">
        <w:t>dayanıklılığını</w:t>
      </w:r>
      <w:proofErr w:type="spellEnd"/>
      <w:r w:rsidRPr="000E4DA0">
        <w:t xml:space="preserve"> </w:t>
      </w:r>
      <w:proofErr w:type="spellStart"/>
      <w:r w:rsidRPr="000E4DA0">
        <w:t>artıran</w:t>
      </w:r>
      <w:proofErr w:type="spellEnd"/>
      <w:r w:rsidRPr="000E4DA0">
        <w:t xml:space="preserve"> </w:t>
      </w:r>
      <w:proofErr w:type="spellStart"/>
      <w:r w:rsidRPr="000E4DA0">
        <w:t>somut</w:t>
      </w:r>
      <w:proofErr w:type="spellEnd"/>
      <w:r w:rsidRPr="000E4DA0">
        <w:t xml:space="preserve"> </w:t>
      </w:r>
      <w:proofErr w:type="spellStart"/>
      <w:r w:rsidRPr="000E4DA0">
        <w:t>bir</w:t>
      </w:r>
      <w:proofErr w:type="spellEnd"/>
      <w:r w:rsidRPr="000E4DA0">
        <w:t xml:space="preserve"> </w:t>
      </w:r>
      <w:proofErr w:type="spellStart"/>
      <w:r w:rsidRPr="000E4DA0">
        <w:t>iyileştirme</w:t>
      </w:r>
      <w:proofErr w:type="spellEnd"/>
      <w:r w:rsidRPr="000E4DA0">
        <w:t xml:space="preserve"> </w:t>
      </w:r>
      <w:proofErr w:type="spellStart"/>
      <w:r w:rsidRPr="000E4DA0">
        <w:t>yol</w:t>
      </w:r>
      <w:proofErr w:type="spellEnd"/>
      <w:r w:rsidRPr="000E4DA0">
        <w:t xml:space="preserve"> </w:t>
      </w:r>
      <w:proofErr w:type="spellStart"/>
      <w:r w:rsidRPr="000E4DA0">
        <w:t>haritası</w:t>
      </w:r>
      <w:proofErr w:type="spellEnd"/>
      <w:r w:rsidRPr="000E4DA0">
        <w:t xml:space="preserve"> </w:t>
      </w:r>
      <w:proofErr w:type="spellStart"/>
      <w:r w:rsidRPr="000E4DA0">
        <w:t>elde</w:t>
      </w:r>
      <w:proofErr w:type="spellEnd"/>
      <w:r w:rsidRPr="000E4DA0">
        <w:t xml:space="preserve"> </w:t>
      </w:r>
      <w:proofErr w:type="spellStart"/>
      <w:r w:rsidRPr="000E4DA0">
        <w:t>edebilirsiniz</w:t>
      </w:r>
      <w:proofErr w:type="spellEnd"/>
      <w:r w:rsidRPr="000E4DA0">
        <w:t>.</w:t>
      </w:r>
    </w:p>
    <w:p w14:paraId="1C839251" w14:textId="4A03137A" w:rsidR="004021A7" w:rsidRDefault="004021A7" w:rsidP="004021A7">
      <w:pPr>
        <w:jc w:val="both"/>
        <w:rPr>
          <w:rFonts w:ascii="Calibri" w:hAnsi="Calibri" w:cs="Calibri"/>
          <w:sz w:val="24"/>
          <w:szCs w:val="24"/>
          <w:lang w:val="tr-TR"/>
        </w:rPr>
      </w:pPr>
    </w:p>
    <w:p w14:paraId="05A77206" w14:textId="77777777" w:rsidR="00831925" w:rsidRDefault="00831925" w:rsidP="004021A7">
      <w:pPr>
        <w:jc w:val="both"/>
        <w:rPr>
          <w:rFonts w:ascii="Calibri" w:hAnsi="Calibri" w:cs="Calibri"/>
          <w:sz w:val="24"/>
          <w:szCs w:val="24"/>
          <w:lang w:val="tr-TR"/>
        </w:rPr>
      </w:pPr>
    </w:p>
    <w:p w14:paraId="101EC4D6" w14:textId="77777777" w:rsidR="00831925" w:rsidRDefault="00831925" w:rsidP="004021A7">
      <w:pPr>
        <w:jc w:val="both"/>
        <w:rPr>
          <w:rFonts w:ascii="Calibri" w:hAnsi="Calibri" w:cs="Calibri"/>
          <w:sz w:val="24"/>
          <w:szCs w:val="24"/>
          <w:lang w:val="tr-TR"/>
        </w:rPr>
      </w:pPr>
    </w:p>
    <w:p w14:paraId="032538B8" w14:textId="77777777" w:rsidR="00831925" w:rsidRDefault="00831925" w:rsidP="004021A7">
      <w:pPr>
        <w:jc w:val="both"/>
        <w:rPr>
          <w:rFonts w:ascii="Calibri" w:hAnsi="Calibri" w:cs="Calibri"/>
          <w:sz w:val="24"/>
          <w:szCs w:val="24"/>
          <w:lang w:val="tr-TR"/>
        </w:rPr>
      </w:pPr>
    </w:p>
    <w:p w14:paraId="404CC4A0" w14:textId="77777777" w:rsidR="00831925" w:rsidRDefault="00831925" w:rsidP="004021A7">
      <w:pPr>
        <w:jc w:val="both"/>
        <w:rPr>
          <w:lang w:val="tr-TR"/>
        </w:rPr>
      </w:pPr>
    </w:p>
    <w:p w14:paraId="166CF6F7" w14:textId="31003832" w:rsidR="004021A7" w:rsidRDefault="00831925" w:rsidP="006A6EEA">
      <w:pPr>
        <w:pStyle w:val="Balk1"/>
        <w:tabs>
          <w:tab w:val="left" w:pos="450"/>
        </w:tabs>
        <w:ind w:left="0"/>
        <w:jc w:val="both"/>
        <w:rPr>
          <w:color w:val="0070C0"/>
        </w:rPr>
      </w:pPr>
      <w:bookmarkStart w:id="8" w:name="_Toc237266314"/>
      <w:proofErr w:type="spellStart"/>
      <w:r>
        <w:rPr>
          <w:color w:val="0070C0"/>
        </w:rPr>
        <w:lastRenderedPageBreak/>
        <w:t>Red</w:t>
      </w:r>
      <w:proofErr w:type="spellEnd"/>
      <w:r>
        <w:rPr>
          <w:color w:val="0070C0"/>
        </w:rPr>
        <w:t xml:space="preserve"> Team</w:t>
      </w:r>
      <w:bookmarkEnd w:id="8"/>
      <w:r w:rsidR="00480096">
        <w:rPr>
          <w:color w:val="0070C0"/>
        </w:rPr>
        <w:t xml:space="preserve"> </w:t>
      </w:r>
    </w:p>
    <w:p w14:paraId="5F69DA87" w14:textId="77777777" w:rsidR="006A6EEA" w:rsidRPr="006A6EEA" w:rsidRDefault="006A6EEA" w:rsidP="006A6EEA">
      <w:pPr>
        <w:pStyle w:val="Balk1"/>
        <w:tabs>
          <w:tab w:val="left" w:pos="450"/>
        </w:tabs>
        <w:ind w:left="0"/>
        <w:jc w:val="both"/>
        <w:rPr>
          <w:b w:val="0"/>
          <w:bCs w:val="0"/>
          <w:color w:val="0070C0"/>
        </w:rPr>
      </w:pPr>
    </w:p>
    <w:p w14:paraId="7617E79C" w14:textId="77777777" w:rsidR="006A6EEA" w:rsidRPr="006A6EEA" w:rsidRDefault="006A6EEA" w:rsidP="006A6EEA">
      <w:pPr>
        <w:jc w:val="both"/>
        <w:rPr>
          <w:b/>
          <w:bCs/>
          <w:lang w:val="tr-TR"/>
        </w:rPr>
      </w:pPr>
      <w:r w:rsidRPr="006A6EEA">
        <w:rPr>
          <w:b/>
          <w:bCs/>
          <w:lang w:val="tr-TR"/>
        </w:rPr>
        <w:t>Savunmanızı Gerçek Saldırı Senaryolarıyla Test Edin</w:t>
      </w:r>
    </w:p>
    <w:p w14:paraId="0E1D5445" w14:textId="77777777" w:rsidR="006A6EEA" w:rsidRPr="006A6EEA" w:rsidRDefault="006A6EEA" w:rsidP="006A6EEA">
      <w:pPr>
        <w:jc w:val="both"/>
        <w:rPr>
          <w:lang w:val="tr-TR"/>
        </w:rPr>
      </w:pPr>
      <w:r w:rsidRPr="006A6EEA">
        <w:rPr>
          <w:lang w:val="tr-TR"/>
        </w:rPr>
        <w:t xml:space="preserve">Geleneksel sızma testleri güvenlik açıklarını tespit etmeye odaklanırken, </w:t>
      </w:r>
      <w:proofErr w:type="spellStart"/>
      <w:r w:rsidRPr="006A6EEA">
        <w:rPr>
          <w:b/>
          <w:bCs/>
          <w:lang w:val="tr-TR"/>
        </w:rPr>
        <w:t>Red</w:t>
      </w:r>
      <w:proofErr w:type="spellEnd"/>
      <w:r w:rsidRPr="006A6EEA">
        <w:rPr>
          <w:b/>
          <w:bCs/>
          <w:lang w:val="tr-TR"/>
        </w:rPr>
        <w:t xml:space="preserve"> Team</w:t>
      </w:r>
      <w:r w:rsidRPr="006A6EEA">
        <w:rPr>
          <w:lang w:val="tr-TR"/>
        </w:rPr>
        <w:t xml:space="preserve"> çalışmaları gerçek saldırganların kullandığı taktik, teknik ve prosedürleri (TTP) simüle ederek kurumun insan, süreç ve teknoloji bileşenlerini birlikte değerlendirir. Böylece yalnızca zafiyetler değil, güvenlik ekiplerinin tespit, müdahale ve kriz yönetimi kabiliyetleri de ölçülür. </w:t>
      </w:r>
    </w:p>
    <w:p w14:paraId="163693A4" w14:textId="77777777" w:rsidR="006A6EEA" w:rsidRPr="006A6EEA" w:rsidRDefault="006A6EEA" w:rsidP="006A6EEA">
      <w:pPr>
        <w:jc w:val="both"/>
        <w:rPr>
          <w:lang w:val="tr-TR"/>
        </w:rPr>
      </w:pPr>
      <w:r w:rsidRPr="006A6EEA">
        <w:rPr>
          <w:lang w:val="tr-TR"/>
        </w:rPr>
        <w:t xml:space="preserve">CyberArts </w:t>
      </w:r>
      <w:proofErr w:type="spellStart"/>
      <w:r w:rsidRPr="006A6EEA">
        <w:rPr>
          <w:lang w:val="tr-TR"/>
        </w:rPr>
        <w:t>Red</w:t>
      </w:r>
      <w:proofErr w:type="spellEnd"/>
      <w:r w:rsidRPr="006A6EEA">
        <w:rPr>
          <w:lang w:val="tr-TR"/>
        </w:rPr>
        <w:t xml:space="preserve"> Team Hizmetleri, kurumunuza özel oluşturulan saldırı senaryolarıyla güvenlik kontrollerinizi uçtan uca test ederek siber dayanıklılığınızı artırmayı hedefler.</w:t>
      </w:r>
    </w:p>
    <w:p w14:paraId="46CAB360" w14:textId="77777777" w:rsidR="006A6EEA" w:rsidRPr="006A6EEA" w:rsidRDefault="006A6EEA" w:rsidP="006A6EEA">
      <w:pPr>
        <w:jc w:val="both"/>
        <w:rPr>
          <w:b/>
          <w:bCs/>
          <w:lang w:val="tr-TR"/>
        </w:rPr>
      </w:pPr>
      <w:r w:rsidRPr="006A6EEA">
        <w:rPr>
          <w:b/>
          <w:bCs/>
          <w:lang w:val="tr-TR"/>
        </w:rPr>
        <w:t>Neler Sunuyoruz?</w:t>
      </w:r>
    </w:p>
    <w:p w14:paraId="69503793" w14:textId="77777777" w:rsidR="006A6EEA" w:rsidRPr="006A6EEA" w:rsidRDefault="006A6EEA" w:rsidP="006A6EEA">
      <w:pPr>
        <w:numPr>
          <w:ilvl w:val="0"/>
          <w:numId w:val="27"/>
        </w:numPr>
        <w:tabs>
          <w:tab w:val="left" w:pos="720"/>
        </w:tabs>
        <w:jc w:val="both"/>
        <w:rPr>
          <w:lang w:val="tr-TR"/>
        </w:rPr>
      </w:pPr>
      <w:r w:rsidRPr="006A6EEA">
        <w:rPr>
          <w:lang w:val="tr-TR"/>
        </w:rPr>
        <w:t xml:space="preserve">Gerçek dünya saldırı simülasyonları </w:t>
      </w:r>
    </w:p>
    <w:p w14:paraId="4570EA1A" w14:textId="77777777" w:rsidR="006A6EEA" w:rsidRPr="006A6EEA" w:rsidRDefault="006A6EEA" w:rsidP="006A6EEA">
      <w:pPr>
        <w:numPr>
          <w:ilvl w:val="0"/>
          <w:numId w:val="27"/>
        </w:numPr>
        <w:tabs>
          <w:tab w:val="left" w:pos="720"/>
        </w:tabs>
        <w:jc w:val="both"/>
        <w:rPr>
          <w:lang w:val="tr-TR"/>
        </w:rPr>
      </w:pPr>
      <w:r w:rsidRPr="006A6EEA">
        <w:rPr>
          <w:lang w:val="tr-TR"/>
        </w:rPr>
        <w:t xml:space="preserve">Sosyal mühendislik çalışmaları </w:t>
      </w:r>
    </w:p>
    <w:p w14:paraId="17D1D046" w14:textId="77777777" w:rsidR="006A6EEA" w:rsidRPr="006A6EEA" w:rsidRDefault="006A6EEA" w:rsidP="006A6EEA">
      <w:pPr>
        <w:numPr>
          <w:ilvl w:val="0"/>
          <w:numId w:val="27"/>
        </w:numPr>
        <w:tabs>
          <w:tab w:val="left" w:pos="720"/>
        </w:tabs>
        <w:jc w:val="both"/>
        <w:rPr>
          <w:lang w:val="tr-TR"/>
        </w:rPr>
      </w:pPr>
      <w:r w:rsidRPr="006A6EEA">
        <w:rPr>
          <w:lang w:val="tr-TR"/>
        </w:rPr>
        <w:t xml:space="preserve">Active Directory ve kimlik altyapısı testleri </w:t>
      </w:r>
    </w:p>
    <w:p w14:paraId="672FC553" w14:textId="77777777" w:rsidR="006A6EEA" w:rsidRPr="006A6EEA" w:rsidRDefault="006A6EEA" w:rsidP="006A6EEA">
      <w:pPr>
        <w:numPr>
          <w:ilvl w:val="0"/>
          <w:numId w:val="27"/>
        </w:numPr>
        <w:tabs>
          <w:tab w:val="left" w:pos="720"/>
        </w:tabs>
        <w:jc w:val="both"/>
        <w:rPr>
          <w:lang w:val="tr-TR"/>
        </w:rPr>
      </w:pPr>
      <w:r w:rsidRPr="006A6EEA">
        <w:rPr>
          <w:lang w:val="tr-TR"/>
        </w:rPr>
        <w:t xml:space="preserve">Fiziksel güvenlik değerlendirmeleri (isteğe bağlı) </w:t>
      </w:r>
    </w:p>
    <w:p w14:paraId="2EB1EE53" w14:textId="77777777" w:rsidR="006A6EEA" w:rsidRPr="006A6EEA" w:rsidRDefault="006A6EEA" w:rsidP="006A6EEA">
      <w:pPr>
        <w:numPr>
          <w:ilvl w:val="0"/>
          <w:numId w:val="27"/>
        </w:numPr>
        <w:tabs>
          <w:tab w:val="left" w:pos="720"/>
        </w:tabs>
        <w:jc w:val="both"/>
        <w:rPr>
          <w:lang w:val="tr-TR"/>
        </w:rPr>
      </w:pPr>
      <w:r w:rsidRPr="006A6EEA">
        <w:rPr>
          <w:lang w:val="tr-TR"/>
        </w:rPr>
        <w:t xml:space="preserve">Blue Team tespit ve müdahale kabiliyetlerinin ölçülmesi </w:t>
      </w:r>
    </w:p>
    <w:p w14:paraId="7B10B293" w14:textId="77777777" w:rsidR="006A6EEA" w:rsidRPr="006A6EEA" w:rsidRDefault="006A6EEA" w:rsidP="006A6EEA">
      <w:pPr>
        <w:numPr>
          <w:ilvl w:val="0"/>
          <w:numId w:val="27"/>
        </w:numPr>
        <w:tabs>
          <w:tab w:val="left" w:pos="720"/>
        </w:tabs>
        <w:jc w:val="both"/>
        <w:rPr>
          <w:lang w:val="tr-TR"/>
        </w:rPr>
      </w:pPr>
      <w:r w:rsidRPr="006A6EEA">
        <w:rPr>
          <w:lang w:val="tr-TR"/>
        </w:rPr>
        <w:t xml:space="preserve">Yönetici özeti ve teknik değerlendirme raporları </w:t>
      </w:r>
    </w:p>
    <w:p w14:paraId="4A9FBC18" w14:textId="77777777" w:rsidR="006A6EEA" w:rsidRPr="006A6EEA" w:rsidRDefault="006A6EEA" w:rsidP="006A6EEA">
      <w:pPr>
        <w:jc w:val="both"/>
        <w:rPr>
          <w:b/>
          <w:bCs/>
          <w:lang w:val="tr-TR"/>
        </w:rPr>
      </w:pPr>
      <w:r w:rsidRPr="006A6EEA">
        <w:rPr>
          <w:b/>
          <w:bCs/>
          <w:lang w:val="tr-TR"/>
        </w:rPr>
        <w:t>Yaklaşımımız</w:t>
      </w:r>
    </w:p>
    <w:p w14:paraId="6CFFC6F3" w14:textId="77777777" w:rsidR="006A6EEA" w:rsidRPr="006A6EEA" w:rsidRDefault="006A6EEA" w:rsidP="006A6EEA">
      <w:pPr>
        <w:jc w:val="both"/>
        <w:rPr>
          <w:lang w:val="tr-TR"/>
        </w:rPr>
      </w:pPr>
      <w:r w:rsidRPr="006A6EEA">
        <w:rPr>
          <w:lang w:val="tr-TR"/>
        </w:rPr>
        <w:t xml:space="preserve">Her çalışma, kurumun kritik varlıkları ve hedefleri doğrultusunda planlanır. Uzman ekibimiz; açık kaynak istihbaratı (OSINT), sosyal mühendislik, ağ ve sistem saldırıları gibi farklı teknikleri kontrollü şekilde kullanarak gerçek bir tehdit aktörü gibi hareket eder. Elde edilen bulgular, risk seviyelerine göre önceliklendirilir ve uygulanabilir iyileştirme önerileriyle birlikte raporlanır. </w:t>
      </w:r>
    </w:p>
    <w:p w14:paraId="2B803723" w14:textId="7190F037" w:rsidR="006A6EEA" w:rsidRPr="006A6EEA" w:rsidRDefault="000E4DA0" w:rsidP="006A6EEA">
      <w:pPr>
        <w:jc w:val="both"/>
        <w:rPr>
          <w:b/>
          <w:bCs/>
          <w:lang w:val="tr-TR"/>
        </w:rPr>
      </w:pPr>
      <w:r>
        <w:rPr>
          <w:b/>
          <w:bCs/>
          <w:lang w:val="tr-TR"/>
        </w:rPr>
        <w:t>CyberArts ile Kazanımlar</w:t>
      </w:r>
    </w:p>
    <w:p w14:paraId="780E9042" w14:textId="688A8775" w:rsidR="0001045B" w:rsidRDefault="00F90C5B" w:rsidP="004021A7">
      <w:pPr>
        <w:jc w:val="both"/>
        <w:rPr>
          <w:lang w:val="tr-TR"/>
        </w:rPr>
      </w:pPr>
      <w:proofErr w:type="spellStart"/>
      <w:r w:rsidRPr="00F90C5B">
        <w:t>Gerçek</w:t>
      </w:r>
      <w:proofErr w:type="spellEnd"/>
      <w:r w:rsidRPr="00F90C5B">
        <w:t xml:space="preserve"> </w:t>
      </w:r>
      <w:proofErr w:type="spellStart"/>
      <w:r w:rsidRPr="00F90C5B">
        <w:t>tehdit</w:t>
      </w:r>
      <w:proofErr w:type="spellEnd"/>
      <w:r w:rsidRPr="00F90C5B">
        <w:t xml:space="preserve"> </w:t>
      </w:r>
      <w:proofErr w:type="spellStart"/>
      <w:r w:rsidRPr="00F90C5B">
        <w:t>aktörlerinin</w:t>
      </w:r>
      <w:proofErr w:type="spellEnd"/>
      <w:r w:rsidRPr="00F90C5B">
        <w:t xml:space="preserve"> </w:t>
      </w:r>
      <w:proofErr w:type="spellStart"/>
      <w:r w:rsidRPr="00F90C5B">
        <w:t>kullandığı</w:t>
      </w:r>
      <w:proofErr w:type="spellEnd"/>
      <w:r w:rsidRPr="00F90C5B">
        <w:t xml:space="preserve"> </w:t>
      </w:r>
      <w:proofErr w:type="spellStart"/>
      <w:r w:rsidRPr="00F90C5B">
        <w:t>taktik</w:t>
      </w:r>
      <w:proofErr w:type="spellEnd"/>
      <w:r w:rsidRPr="00F90C5B">
        <w:t xml:space="preserve">, </w:t>
      </w:r>
      <w:proofErr w:type="spellStart"/>
      <w:r w:rsidRPr="00F90C5B">
        <w:t>teknik</w:t>
      </w:r>
      <w:proofErr w:type="spellEnd"/>
      <w:r w:rsidRPr="00F90C5B">
        <w:t xml:space="preserve"> ve </w:t>
      </w:r>
      <w:proofErr w:type="spellStart"/>
      <w:r w:rsidRPr="00F90C5B">
        <w:t>prosedürleri</w:t>
      </w:r>
      <w:proofErr w:type="spellEnd"/>
      <w:r w:rsidRPr="00F90C5B">
        <w:t xml:space="preserve"> </w:t>
      </w:r>
      <w:proofErr w:type="spellStart"/>
      <w:r w:rsidRPr="00F90C5B">
        <w:t>temel</w:t>
      </w:r>
      <w:proofErr w:type="spellEnd"/>
      <w:r w:rsidRPr="00F90C5B">
        <w:t xml:space="preserve"> </w:t>
      </w:r>
      <w:proofErr w:type="spellStart"/>
      <w:r w:rsidRPr="00F90C5B">
        <w:t>alan</w:t>
      </w:r>
      <w:proofErr w:type="spellEnd"/>
      <w:r w:rsidRPr="00F90C5B">
        <w:t xml:space="preserve"> </w:t>
      </w:r>
      <w:proofErr w:type="spellStart"/>
      <w:r w:rsidRPr="00F90C5B">
        <w:t>senaryolarla</w:t>
      </w:r>
      <w:proofErr w:type="spellEnd"/>
      <w:r w:rsidRPr="00F90C5B">
        <w:t xml:space="preserve"> </w:t>
      </w:r>
      <w:proofErr w:type="spellStart"/>
      <w:r w:rsidRPr="00F90C5B">
        <w:t>yalnızca</w:t>
      </w:r>
      <w:proofErr w:type="spellEnd"/>
      <w:r w:rsidRPr="00F90C5B">
        <w:t xml:space="preserve"> </w:t>
      </w:r>
      <w:proofErr w:type="spellStart"/>
      <w:r w:rsidRPr="00F90C5B">
        <w:t>teknolojilerinizi</w:t>
      </w:r>
      <w:proofErr w:type="spellEnd"/>
      <w:r w:rsidRPr="00F90C5B">
        <w:t xml:space="preserve"> </w:t>
      </w:r>
      <w:proofErr w:type="spellStart"/>
      <w:r w:rsidRPr="00F90C5B">
        <w:t>değil</w:t>
      </w:r>
      <w:proofErr w:type="spellEnd"/>
      <w:r w:rsidRPr="00F90C5B">
        <w:t xml:space="preserve">, </w:t>
      </w:r>
      <w:proofErr w:type="spellStart"/>
      <w:r w:rsidRPr="00F90C5B">
        <w:t>insan</w:t>
      </w:r>
      <w:proofErr w:type="spellEnd"/>
      <w:r w:rsidRPr="00F90C5B">
        <w:t xml:space="preserve"> ve </w:t>
      </w:r>
      <w:proofErr w:type="spellStart"/>
      <w:r w:rsidRPr="00F90C5B">
        <w:t>süreç</w:t>
      </w:r>
      <w:proofErr w:type="spellEnd"/>
      <w:r w:rsidRPr="00F90C5B">
        <w:t xml:space="preserve"> </w:t>
      </w:r>
      <w:proofErr w:type="spellStart"/>
      <w:r w:rsidRPr="00F90C5B">
        <w:t>bileşenlerinizi</w:t>
      </w:r>
      <w:proofErr w:type="spellEnd"/>
      <w:r w:rsidRPr="00F90C5B">
        <w:t xml:space="preserve"> de test </w:t>
      </w:r>
      <w:proofErr w:type="spellStart"/>
      <w:r w:rsidRPr="00F90C5B">
        <w:t>ediyoruz</w:t>
      </w:r>
      <w:proofErr w:type="spellEnd"/>
      <w:r w:rsidRPr="00F90C5B">
        <w:t xml:space="preserve">. </w:t>
      </w:r>
      <w:proofErr w:type="spellStart"/>
      <w:r w:rsidRPr="00F90C5B">
        <w:t>Böylece</w:t>
      </w:r>
      <w:proofErr w:type="spellEnd"/>
      <w:r w:rsidRPr="00F90C5B">
        <w:t xml:space="preserve"> </w:t>
      </w:r>
      <w:proofErr w:type="spellStart"/>
      <w:r w:rsidRPr="00F90C5B">
        <w:t>güvenlik</w:t>
      </w:r>
      <w:proofErr w:type="spellEnd"/>
      <w:r w:rsidRPr="00F90C5B">
        <w:t xml:space="preserve"> </w:t>
      </w:r>
      <w:proofErr w:type="spellStart"/>
      <w:r w:rsidRPr="00F90C5B">
        <w:t>kontrollerinizin</w:t>
      </w:r>
      <w:proofErr w:type="spellEnd"/>
      <w:r w:rsidRPr="00F90C5B">
        <w:t xml:space="preserve"> </w:t>
      </w:r>
      <w:proofErr w:type="spellStart"/>
      <w:r w:rsidRPr="00F90C5B">
        <w:t>saldırıları</w:t>
      </w:r>
      <w:proofErr w:type="spellEnd"/>
      <w:r w:rsidRPr="00F90C5B">
        <w:t xml:space="preserve"> ne </w:t>
      </w:r>
      <w:proofErr w:type="spellStart"/>
      <w:r w:rsidRPr="00F90C5B">
        <w:t>ölçüde</w:t>
      </w:r>
      <w:proofErr w:type="spellEnd"/>
      <w:r w:rsidRPr="00F90C5B">
        <w:t xml:space="preserve"> </w:t>
      </w:r>
      <w:proofErr w:type="spellStart"/>
      <w:r w:rsidRPr="00F90C5B">
        <w:t>engelleyebildiğini</w:t>
      </w:r>
      <w:proofErr w:type="spellEnd"/>
      <w:r w:rsidRPr="00F90C5B">
        <w:t xml:space="preserve">, </w:t>
      </w:r>
      <w:proofErr w:type="spellStart"/>
      <w:r w:rsidRPr="00F90C5B">
        <w:t>tespit</w:t>
      </w:r>
      <w:proofErr w:type="spellEnd"/>
      <w:r w:rsidRPr="00F90C5B">
        <w:t xml:space="preserve"> </w:t>
      </w:r>
      <w:proofErr w:type="spellStart"/>
      <w:r w:rsidRPr="00F90C5B">
        <w:t>edebildiğini</w:t>
      </w:r>
      <w:proofErr w:type="spellEnd"/>
      <w:r w:rsidRPr="00F90C5B">
        <w:t xml:space="preserve"> ve </w:t>
      </w:r>
      <w:proofErr w:type="spellStart"/>
      <w:r w:rsidRPr="00F90C5B">
        <w:t>ekiplerinizin</w:t>
      </w:r>
      <w:proofErr w:type="spellEnd"/>
      <w:r w:rsidRPr="00F90C5B">
        <w:t xml:space="preserve"> </w:t>
      </w:r>
      <w:proofErr w:type="spellStart"/>
      <w:r w:rsidRPr="00F90C5B">
        <w:t>olaylara</w:t>
      </w:r>
      <w:proofErr w:type="spellEnd"/>
      <w:r w:rsidRPr="00F90C5B">
        <w:t xml:space="preserve"> </w:t>
      </w:r>
      <w:proofErr w:type="spellStart"/>
      <w:r w:rsidRPr="00F90C5B">
        <w:t>nasıl</w:t>
      </w:r>
      <w:proofErr w:type="spellEnd"/>
      <w:r w:rsidRPr="00F90C5B">
        <w:t xml:space="preserve"> </w:t>
      </w:r>
      <w:proofErr w:type="spellStart"/>
      <w:r w:rsidRPr="00F90C5B">
        <w:t>müdahale</w:t>
      </w:r>
      <w:proofErr w:type="spellEnd"/>
      <w:r w:rsidRPr="00F90C5B">
        <w:t xml:space="preserve"> </w:t>
      </w:r>
      <w:proofErr w:type="spellStart"/>
      <w:r w:rsidRPr="00F90C5B">
        <w:t>ettiğini</w:t>
      </w:r>
      <w:proofErr w:type="spellEnd"/>
      <w:r w:rsidRPr="00F90C5B">
        <w:t xml:space="preserve"> </w:t>
      </w:r>
      <w:proofErr w:type="spellStart"/>
      <w:r w:rsidRPr="00F90C5B">
        <w:t>ölçebilirsiniz</w:t>
      </w:r>
      <w:proofErr w:type="spellEnd"/>
      <w:r w:rsidRPr="00F90C5B">
        <w:t xml:space="preserve">. Elde </w:t>
      </w:r>
      <w:proofErr w:type="spellStart"/>
      <w:r w:rsidRPr="00F90C5B">
        <w:t>edilen</w:t>
      </w:r>
      <w:proofErr w:type="spellEnd"/>
      <w:r w:rsidRPr="00F90C5B">
        <w:t xml:space="preserve"> </w:t>
      </w:r>
      <w:proofErr w:type="spellStart"/>
      <w:r w:rsidRPr="00F90C5B">
        <w:t>bulgular</w:t>
      </w:r>
      <w:proofErr w:type="spellEnd"/>
      <w:r w:rsidRPr="00F90C5B">
        <w:t xml:space="preserve"> </w:t>
      </w:r>
      <w:proofErr w:type="spellStart"/>
      <w:r w:rsidRPr="00F90C5B">
        <w:t>sayesinde</w:t>
      </w:r>
      <w:proofErr w:type="spellEnd"/>
      <w:r w:rsidRPr="00F90C5B">
        <w:t xml:space="preserve"> </w:t>
      </w:r>
      <w:proofErr w:type="spellStart"/>
      <w:r w:rsidRPr="00F90C5B">
        <w:t>kritik</w:t>
      </w:r>
      <w:proofErr w:type="spellEnd"/>
      <w:r w:rsidRPr="00F90C5B">
        <w:t xml:space="preserve"> </w:t>
      </w:r>
      <w:proofErr w:type="spellStart"/>
      <w:r w:rsidRPr="00F90C5B">
        <w:t>riskleri</w:t>
      </w:r>
      <w:proofErr w:type="spellEnd"/>
      <w:r w:rsidRPr="00F90C5B">
        <w:t xml:space="preserve"> </w:t>
      </w:r>
      <w:proofErr w:type="spellStart"/>
      <w:r w:rsidRPr="00F90C5B">
        <w:t>gerçek</w:t>
      </w:r>
      <w:proofErr w:type="spellEnd"/>
      <w:r w:rsidRPr="00F90C5B">
        <w:t xml:space="preserve"> </w:t>
      </w:r>
      <w:proofErr w:type="spellStart"/>
      <w:r w:rsidRPr="00F90C5B">
        <w:t>bir</w:t>
      </w:r>
      <w:proofErr w:type="spellEnd"/>
      <w:r w:rsidRPr="00F90C5B">
        <w:t xml:space="preserve"> </w:t>
      </w:r>
      <w:proofErr w:type="spellStart"/>
      <w:r w:rsidRPr="00F90C5B">
        <w:t>saldırıya</w:t>
      </w:r>
      <w:proofErr w:type="spellEnd"/>
      <w:r w:rsidRPr="00F90C5B">
        <w:t xml:space="preserve"> </w:t>
      </w:r>
      <w:proofErr w:type="spellStart"/>
      <w:r w:rsidRPr="00F90C5B">
        <w:t>dönüşmeden</w:t>
      </w:r>
      <w:proofErr w:type="spellEnd"/>
      <w:r w:rsidRPr="00F90C5B">
        <w:t xml:space="preserve"> </w:t>
      </w:r>
      <w:proofErr w:type="spellStart"/>
      <w:r w:rsidRPr="00F90C5B">
        <w:t>önce</w:t>
      </w:r>
      <w:proofErr w:type="spellEnd"/>
      <w:r w:rsidRPr="00F90C5B">
        <w:t xml:space="preserve"> </w:t>
      </w:r>
      <w:proofErr w:type="spellStart"/>
      <w:r w:rsidRPr="00F90C5B">
        <w:t>belirleyerek</w:t>
      </w:r>
      <w:proofErr w:type="spellEnd"/>
      <w:r w:rsidRPr="00F90C5B">
        <w:t xml:space="preserve"> </w:t>
      </w:r>
      <w:proofErr w:type="spellStart"/>
      <w:r w:rsidRPr="00F90C5B">
        <w:t>savunma</w:t>
      </w:r>
      <w:proofErr w:type="spellEnd"/>
      <w:r w:rsidRPr="00F90C5B">
        <w:t xml:space="preserve"> </w:t>
      </w:r>
      <w:proofErr w:type="spellStart"/>
      <w:r w:rsidRPr="00F90C5B">
        <w:t>kabiliyetlerinizi</w:t>
      </w:r>
      <w:proofErr w:type="spellEnd"/>
      <w:r w:rsidRPr="00F90C5B">
        <w:t xml:space="preserve"> </w:t>
      </w:r>
      <w:proofErr w:type="spellStart"/>
      <w:r w:rsidRPr="00F90C5B">
        <w:t>geliştirebilirsiniz</w:t>
      </w:r>
      <w:proofErr w:type="spellEnd"/>
      <w:r w:rsidRPr="00F90C5B">
        <w:t>.</w:t>
      </w:r>
    </w:p>
    <w:p w14:paraId="05999CBB" w14:textId="19F2038E" w:rsidR="004021A7" w:rsidRDefault="004021A7" w:rsidP="00831925">
      <w:pPr>
        <w:jc w:val="both"/>
        <w:rPr>
          <w:color w:val="0070C0"/>
        </w:rPr>
      </w:pPr>
    </w:p>
    <w:p w14:paraId="384D25FD" w14:textId="77777777" w:rsidR="004021A7" w:rsidRDefault="004021A7" w:rsidP="003D2AAF">
      <w:pPr>
        <w:pStyle w:val="Balk1"/>
        <w:ind w:left="0"/>
        <w:jc w:val="both"/>
        <w:rPr>
          <w:color w:val="0070C0"/>
        </w:rPr>
      </w:pPr>
    </w:p>
    <w:p w14:paraId="6EE51754" w14:textId="77777777" w:rsidR="004021A7" w:rsidRDefault="004021A7" w:rsidP="003D2AAF">
      <w:pPr>
        <w:pStyle w:val="Balk1"/>
        <w:ind w:left="0"/>
        <w:jc w:val="both"/>
        <w:rPr>
          <w:color w:val="0070C0"/>
        </w:rPr>
      </w:pPr>
    </w:p>
    <w:p w14:paraId="5BBB76AC" w14:textId="77777777" w:rsidR="006C353F" w:rsidRDefault="006C353F" w:rsidP="006C353F">
      <w:pPr>
        <w:jc w:val="both"/>
      </w:pPr>
    </w:p>
    <w:p w14:paraId="5E208E4E" w14:textId="77777777" w:rsidR="00BE0D64" w:rsidRDefault="00BE0D64" w:rsidP="006C353F">
      <w:pPr>
        <w:jc w:val="both"/>
      </w:pPr>
    </w:p>
    <w:p w14:paraId="360B0E49" w14:textId="77777777" w:rsidR="00BE0D64" w:rsidRPr="004D1BDA" w:rsidRDefault="00BE0D64" w:rsidP="006C353F">
      <w:pPr>
        <w:jc w:val="both"/>
      </w:pPr>
    </w:p>
    <w:p w14:paraId="29856F75" w14:textId="54A82E1A" w:rsidR="006C353F" w:rsidRDefault="00831925" w:rsidP="006F74B2">
      <w:pPr>
        <w:pStyle w:val="Balk1"/>
        <w:tabs>
          <w:tab w:val="left" w:pos="450"/>
        </w:tabs>
        <w:ind w:left="0"/>
        <w:jc w:val="both"/>
        <w:rPr>
          <w:color w:val="0070C0"/>
        </w:rPr>
      </w:pPr>
      <w:bookmarkStart w:id="9" w:name="_Toc237266315"/>
      <w:r>
        <w:rPr>
          <w:color w:val="0070C0"/>
        </w:rPr>
        <w:lastRenderedPageBreak/>
        <w:t>Blue Team</w:t>
      </w:r>
      <w:bookmarkEnd w:id="9"/>
    </w:p>
    <w:p w14:paraId="5F868ED4" w14:textId="77777777" w:rsidR="006F74B2" w:rsidRPr="006F74B2" w:rsidRDefault="006F74B2" w:rsidP="006F74B2">
      <w:pPr>
        <w:pStyle w:val="Balk1"/>
        <w:tabs>
          <w:tab w:val="left" w:pos="450"/>
        </w:tabs>
        <w:ind w:left="0"/>
        <w:jc w:val="both"/>
        <w:rPr>
          <w:b w:val="0"/>
          <w:bCs w:val="0"/>
          <w:color w:val="0070C0"/>
        </w:rPr>
      </w:pPr>
    </w:p>
    <w:p w14:paraId="04DF0CCB" w14:textId="77777777" w:rsidR="0089065A" w:rsidRPr="0089065A" w:rsidRDefault="0089065A" w:rsidP="0089065A">
      <w:pPr>
        <w:jc w:val="both"/>
        <w:rPr>
          <w:b/>
          <w:bCs/>
          <w:lang w:val="tr-TR"/>
        </w:rPr>
      </w:pPr>
      <w:r w:rsidRPr="0089065A">
        <w:rPr>
          <w:b/>
          <w:bCs/>
          <w:lang w:val="tr-TR"/>
        </w:rPr>
        <w:t>Savunma Yeteneklerinizi Güçlendirin, Tehditlere Hazır Olun</w:t>
      </w:r>
    </w:p>
    <w:p w14:paraId="7BFA8350" w14:textId="77777777" w:rsidR="0089065A" w:rsidRPr="0089065A" w:rsidRDefault="0089065A" w:rsidP="0089065A">
      <w:pPr>
        <w:jc w:val="both"/>
        <w:rPr>
          <w:lang w:val="tr-TR"/>
        </w:rPr>
      </w:pPr>
      <w:r w:rsidRPr="0089065A">
        <w:rPr>
          <w:lang w:val="tr-TR"/>
        </w:rPr>
        <w:t>Siber güvenlikte başarılı bir savunma yalnızca güvenlik ürünlerine sahip olmakla değil, bu ürünlerin etkin şekilde yönetilmesi ve güvenlik ekiplerinin olası saldırıları zamanında tespit edip doğru şekilde müdahale edebilmesiyle mümkündür.</w:t>
      </w:r>
    </w:p>
    <w:p w14:paraId="548C7D69" w14:textId="77777777" w:rsidR="0089065A" w:rsidRPr="0089065A" w:rsidRDefault="0089065A" w:rsidP="0089065A">
      <w:pPr>
        <w:jc w:val="both"/>
        <w:rPr>
          <w:lang w:val="tr-TR"/>
        </w:rPr>
      </w:pPr>
      <w:r w:rsidRPr="0089065A">
        <w:rPr>
          <w:lang w:val="tr-TR"/>
        </w:rPr>
        <w:t xml:space="preserve">CyberArts </w:t>
      </w:r>
      <w:r w:rsidRPr="0089065A">
        <w:rPr>
          <w:b/>
          <w:bCs/>
          <w:lang w:val="tr-TR"/>
        </w:rPr>
        <w:t>Blue Team Hizmetleri</w:t>
      </w:r>
      <w:r w:rsidRPr="0089065A">
        <w:rPr>
          <w:lang w:val="tr-TR"/>
        </w:rPr>
        <w:t>, kurumların mevcut güvenlik kontrollerini, izleme kabiliyetlerini ve olay müdahale süreçlerini değerlendirerek savunma yetkinliklerini geliştirmeyi hedefler. Gerçek saldırı senaryoları ve teknik analizler doğrultusunda güvenlik operasyonlarının etkinliği ölçülür ve iyileştirme alanları belirlenir.</w:t>
      </w:r>
    </w:p>
    <w:p w14:paraId="2CB40DF9" w14:textId="77777777" w:rsidR="0089065A" w:rsidRPr="0089065A" w:rsidRDefault="0089065A" w:rsidP="0089065A">
      <w:pPr>
        <w:jc w:val="both"/>
        <w:rPr>
          <w:b/>
          <w:bCs/>
          <w:lang w:val="tr-TR"/>
        </w:rPr>
      </w:pPr>
      <w:r w:rsidRPr="0089065A">
        <w:rPr>
          <w:b/>
          <w:bCs/>
          <w:lang w:val="tr-TR"/>
        </w:rPr>
        <w:t>Neler Sunuyoruz?</w:t>
      </w:r>
    </w:p>
    <w:p w14:paraId="1288C15B" w14:textId="77777777" w:rsidR="0089065A" w:rsidRPr="0089065A" w:rsidRDefault="0089065A" w:rsidP="0089065A">
      <w:pPr>
        <w:numPr>
          <w:ilvl w:val="0"/>
          <w:numId w:val="28"/>
        </w:numPr>
        <w:tabs>
          <w:tab w:val="left" w:pos="720"/>
        </w:tabs>
        <w:jc w:val="both"/>
        <w:rPr>
          <w:lang w:val="tr-TR"/>
        </w:rPr>
      </w:pPr>
      <w:r w:rsidRPr="0089065A">
        <w:rPr>
          <w:lang w:val="tr-TR"/>
        </w:rPr>
        <w:t xml:space="preserve">Güvenlik operasyonlarının değerlendirilmesi </w:t>
      </w:r>
    </w:p>
    <w:p w14:paraId="236E86DE" w14:textId="77777777" w:rsidR="0089065A" w:rsidRPr="0089065A" w:rsidRDefault="0089065A" w:rsidP="0089065A">
      <w:pPr>
        <w:numPr>
          <w:ilvl w:val="0"/>
          <w:numId w:val="28"/>
        </w:numPr>
        <w:tabs>
          <w:tab w:val="left" w:pos="720"/>
        </w:tabs>
        <w:jc w:val="both"/>
        <w:rPr>
          <w:lang w:val="tr-TR"/>
        </w:rPr>
      </w:pPr>
      <w:r w:rsidRPr="0089065A">
        <w:rPr>
          <w:lang w:val="tr-TR"/>
        </w:rPr>
        <w:t xml:space="preserve">SIEM, EDR ve XDR yapılandırmalarının analizi </w:t>
      </w:r>
    </w:p>
    <w:p w14:paraId="6238BF13" w14:textId="77777777" w:rsidR="0089065A" w:rsidRPr="0089065A" w:rsidRDefault="0089065A" w:rsidP="0089065A">
      <w:pPr>
        <w:numPr>
          <w:ilvl w:val="0"/>
          <w:numId w:val="28"/>
        </w:numPr>
        <w:tabs>
          <w:tab w:val="left" w:pos="720"/>
        </w:tabs>
        <w:jc w:val="both"/>
        <w:rPr>
          <w:lang w:val="tr-TR"/>
        </w:rPr>
      </w:pPr>
      <w:r w:rsidRPr="0089065A">
        <w:rPr>
          <w:lang w:val="tr-TR"/>
        </w:rPr>
        <w:t xml:space="preserve">Log yönetimi ve görünürlük değerlendirmesi </w:t>
      </w:r>
    </w:p>
    <w:p w14:paraId="3607203B" w14:textId="77777777" w:rsidR="0089065A" w:rsidRPr="0089065A" w:rsidRDefault="0089065A" w:rsidP="0089065A">
      <w:pPr>
        <w:numPr>
          <w:ilvl w:val="0"/>
          <w:numId w:val="28"/>
        </w:numPr>
        <w:tabs>
          <w:tab w:val="left" w:pos="720"/>
        </w:tabs>
        <w:jc w:val="both"/>
        <w:rPr>
          <w:lang w:val="tr-TR"/>
        </w:rPr>
      </w:pPr>
      <w:r w:rsidRPr="0089065A">
        <w:rPr>
          <w:lang w:val="tr-TR"/>
        </w:rPr>
        <w:t xml:space="preserve">Olay tespit ve müdahale süreçlerinin test edilmesi </w:t>
      </w:r>
    </w:p>
    <w:p w14:paraId="4A6C5997" w14:textId="77777777" w:rsidR="0089065A" w:rsidRPr="0089065A" w:rsidRDefault="0089065A" w:rsidP="0089065A">
      <w:pPr>
        <w:numPr>
          <w:ilvl w:val="0"/>
          <w:numId w:val="28"/>
        </w:numPr>
        <w:tabs>
          <w:tab w:val="left" w:pos="720"/>
        </w:tabs>
        <w:jc w:val="both"/>
        <w:rPr>
          <w:lang w:val="tr-TR"/>
        </w:rPr>
      </w:pPr>
      <w:r w:rsidRPr="0089065A">
        <w:rPr>
          <w:lang w:val="tr-TR"/>
        </w:rPr>
        <w:t>Tehdit avcılığı (</w:t>
      </w:r>
      <w:proofErr w:type="spellStart"/>
      <w:r w:rsidRPr="0089065A">
        <w:rPr>
          <w:lang w:val="tr-TR"/>
        </w:rPr>
        <w:t>Threat</w:t>
      </w:r>
      <w:proofErr w:type="spellEnd"/>
      <w:r w:rsidRPr="0089065A">
        <w:rPr>
          <w:lang w:val="tr-TR"/>
        </w:rPr>
        <w:t xml:space="preserve"> </w:t>
      </w:r>
      <w:proofErr w:type="spellStart"/>
      <w:r w:rsidRPr="0089065A">
        <w:rPr>
          <w:lang w:val="tr-TR"/>
        </w:rPr>
        <w:t>Hunting</w:t>
      </w:r>
      <w:proofErr w:type="spellEnd"/>
      <w:r w:rsidRPr="0089065A">
        <w:rPr>
          <w:lang w:val="tr-TR"/>
        </w:rPr>
        <w:t xml:space="preserve">) çalışmaları </w:t>
      </w:r>
    </w:p>
    <w:p w14:paraId="39B5CDBF" w14:textId="77777777" w:rsidR="0089065A" w:rsidRPr="0089065A" w:rsidRDefault="0089065A" w:rsidP="0089065A">
      <w:pPr>
        <w:numPr>
          <w:ilvl w:val="0"/>
          <w:numId w:val="28"/>
        </w:numPr>
        <w:tabs>
          <w:tab w:val="left" w:pos="720"/>
        </w:tabs>
        <w:jc w:val="both"/>
        <w:rPr>
          <w:lang w:val="tr-TR"/>
        </w:rPr>
      </w:pPr>
      <w:r w:rsidRPr="0089065A">
        <w:rPr>
          <w:lang w:val="tr-TR"/>
        </w:rPr>
        <w:t xml:space="preserve">Güvenlik kontrolü ve yapılandırma önerileri </w:t>
      </w:r>
    </w:p>
    <w:p w14:paraId="0EA2F4B4" w14:textId="77777777" w:rsidR="0089065A" w:rsidRPr="0089065A" w:rsidRDefault="0089065A" w:rsidP="0089065A">
      <w:pPr>
        <w:numPr>
          <w:ilvl w:val="0"/>
          <w:numId w:val="28"/>
        </w:numPr>
        <w:tabs>
          <w:tab w:val="left" w:pos="720"/>
        </w:tabs>
        <w:jc w:val="both"/>
        <w:rPr>
          <w:lang w:val="tr-TR"/>
        </w:rPr>
      </w:pPr>
      <w:r w:rsidRPr="0089065A">
        <w:rPr>
          <w:lang w:val="tr-TR"/>
        </w:rPr>
        <w:t xml:space="preserve">Teknik ve yönetici raporlaması </w:t>
      </w:r>
    </w:p>
    <w:p w14:paraId="1C92487A" w14:textId="77777777" w:rsidR="0089065A" w:rsidRPr="0089065A" w:rsidRDefault="0089065A" w:rsidP="0089065A">
      <w:pPr>
        <w:jc w:val="both"/>
        <w:rPr>
          <w:b/>
          <w:bCs/>
          <w:lang w:val="tr-TR"/>
        </w:rPr>
      </w:pPr>
      <w:r w:rsidRPr="0089065A">
        <w:rPr>
          <w:b/>
          <w:bCs/>
          <w:lang w:val="tr-TR"/>
        </w:rPr>
        <w:t>Yaklaşımımız</w:t>
      </w:r>
    </w:p>
    <w:p w14:paraId="32F334CE" w14:textId="77777777" w:rsidR="0089065A" w:rsidRPr="0089065A" w:rsidRDefault="0089065A" w:rsidP="0089065A">
      <w:pPr>
        <w:jc w:val="both"/>
        <w:rPr>
          <w:lang w:val="tr-TR"/>
        </w:rPr>
      </w:pPr>
      <w:r w:rsidRPr="0089065A">
        <w:rPr>
          <w:lang w:val="tr-TR"/>
        </w:rPr>
        <w:t>Uzman ekibimiz, mevcut güvenlik altyapınızı ve operasyon süreçlerinizi analiz ederek tehditlerin ne ölçüde tespit edilebildiğini ve olaylara ne kadar hızlı müdahale edildiğini değerlendirir. Tespit edilen eksiklikler, uygulanabilir aksiyon planları ve iyileştirme önerileriyle birlikte raporlanır. Böylece kurumunuzun güvenlik operasyonlarının etkinliği artırılır ve siber olaylara karşı hazırlık seviyesi güçlendirilir.</w:t>
      </w:r>
    </w:p>
    <w:p w14:paraId="373D9D6D" w14:textId="1AF011E8" w:rsidR="0089065A" w:rsidRPr="0089065A" w:rsidRDefault="000A5A2F" w:rsidP="0089065A">
      <w:pPr>
        <w:jc w:val="both"/>
        <w:rPr>
          <w:b/>
          <w:bCs/>
          <w:lang w:val="tr-TR"/>
        </w:rPr>
      </w:pPr>
      <w:r>
        <w:rPr>
          <w:b/>
          <w:bCs/>
          <w:lang w:val="tr-TR"/>
        </w:rPr>
        <w:t>CyberArts ile Kazanımlar</w:t>
      </w:r>
    </w:p>
    <w:p w14:paraId="67E792CB" w14:textId="2F4039E5" w:rsidR="00D23889" w:rsidRDefault="00F90C5B" w:rsidP="006C353F">
      <w:pPr>
        <w:jc w:val="both"/>
        <w:rPr>
          <w:lang w:val="tr-TR"/>
        </w:rPr>
      </w:pPr>
      <w:proofErr w:type="spellStart"/>
      <w:r w:rsidRPr="00F90C5B">
        <w:t>Mevcut</w:t>
      </w:r>
      <w:proofErr w:type="spellEnd"/>
      <w:r w:rsidRPr="00F90C5B">
        <w:t xml:space="preserve"> </w:t>
      </w:r>
      <w:proofErr w:type="spellStart"/>
      <w:r w:rsidRPr="00F90C5B">
        <w:t>güvenlik</w:t>
      </w:r>
      <w:proofErr w:type="spellEnd"/>
      <w:r w:rsidRPr="00F90C5B">
        <w:t xml:space="preserve"> </w:t>
      </w:r>
      <w:proofErr w:type="spellStart"/>
      <w:r w:rsidRPr="00F90C5B">
        <w:t>altyapınızı</w:t>
      </w:r>
      <w:proofErr w:type="spellEnd"/>
      <w:r w:rsidRPr="00F90C5B">
        <w:t xml:space="preserve">, </w:t>
      </w:r>
      <w:proofErr w:type="spellStart"/>
      <w:r w:rsidRPr="00F90C5B">
        <w:t>izleme</w:t>
      </w:r>
      <w:proofErr w:type="spellEnd"/>
      <w:r w:rsidRPr="00F90C5B">
        <w:t xml:space="preserve"> </w:t>
      </w:r>
      <w:proofErr w:type="spellStart"/>
      <w:r w:rsidRPr="00F90C5B">
        <w:t>kabiliyetlerinizi</w:t>
      </w:r>
      <w:proofErr w:type="spellEnd"/>
      <w:r w:rsidRPr="00F90C5B">
        <w:t xml:space="preserve"> ve </w:t>
      </w:r>
      <w:proofErr w:type="spellStart"/>
      <w:r w:rsidRPr="00F90C5B">
        <w:t>olay</w:t>
      </w:r>
      <w:proofErr w:type="spellEnd"/>
      <w:r w:rsidRPr="00F90C5B">
        <w:t xml:space="preserve"> </w:t>
      </w:r>
      <w:proofErr w:type="spellStart"/>
      <w:r w:rsidRPr="00F90C5B">
        <w:t>müdahale</w:t>
      </w:r>
      <w:proofErr w:type="spellEnd"/>
      <w:r w:rsidRPr="00F90C5B">
        <w:t xml:space="preserve"> </w:t>
      </w:r>
      <w:proofErr w:type="spellStart"/>
      <w:r w:rsidRPr="00F90C5B">
        <w:t>süreçlerinizi</w:t>
      </w:r>
      <w:proofErr w:type="spellEnd"/>
      <w:r w:rsidRPr="00F90C5B">
        <w:t xml:space="preserve"> </w:t>
      </w:r>
      <w:proofErr w:type="spellStart"/>
      <w:r w:rsidRPr="00F90C5B">
        <w:t>birlikte</w:t>
      </w:r>
      <w:proofErr w:type="spellEnd"/>
      <w:r w:rsidRPr="00F90C5B">
        <w:t xml:space="preserve"> </w:t>
      </w:r>
      <w:proofErr w:type="spellStart"/>
      <w:r w:rsidRPr="00F90C5B">
        <w:t>değerlendirerek</w:t>
      </w:r>
      <w:proofErr w:type="spellEnd"/>
      <w:r w:rsidRPr="00F90C5B">
        <w:t xml:space="preserve"> </w:t>
      </w:r>
      <w:proofErr w:type="spellStart"/>
      <w:r w:rsidRPr="00F90C5B">
        <w:t>savunma</w:t>
      </w:r>
      <w:proofErr w:type="spellEnd"/>
      <w:r w:rsidRPr="00F90C5B">
        <w:t xml:space="preserve"> </w:t>
      </w:r>
      <w:proofErr w:type="spellStart"/>
      <w:r w:rsidRPr="00F90C5B">
        <w:t>tarafındaki</w:t>
      </w:r>
      <w:proofErr w:type="spellEnd"/>
      <w:r w:rsidRPr="00F90C5B">
        <w:t xml:space="preserve"> </w:t>
      </w:r>
      <w:proofErr w:type="spellStart"/>
      <w:r w:rsidRPr="00F90C5B">
        <w:t>görünürlük</w:t>
      </w:r>
      <w:proofErr w:type="spellEnd"/>
      <w:r w:rsidRPr="00F90C5B">
        <w:t xml:space="preserve"> ve </w:t>
      </w:r>
      <w:proofErr w:type="spellStart"/>
      <w:r w:rsidRPr="00F90C5B">
        <w:t>müdahale</w:t>
      </w:r>
      <w:proofErr w:type="spellEnd"/>
      <w:r w:rsidRPr="00F90C5B">
        <w:t xml:space="preserve"> </w:t>
      </w:r>
      <w:proofErr w:type="spellStart"/>
      <w:r w:rsidRPr="00F90C5B">
        <w:t>yetkinliğinizi</w:t>
      </w:r>
      <w:proofErr w:type="spellEnd"/>
      <w:r w:rsidRPr="00F90C5B">
        <w:t xml:space="preserve"> </w:t>
      </w:r>
      <w:proofErr w:type="spellStart"/>
      <w:r w:rsidRPr="00F90C5B">
        <w:t>ölçülebilir</w:t>
      </w:r>
      <w:proofErr w:type="spellEnd"/>
      <w:r w:rsidRPr="00F90C5B">
        <w:t xml:space="preserve"> hale </w:t>
      </w:r>
      <w:proofErr w:type="spellStart"/>
      <w:r w:rsidRPr="00F90C5B">
        <w:t>getiriyoruz</w:t>
      </w:r>
      <w:proofErr w:type="spellEnd"/>
      <w:r w:rsidRPr="00F90C5B">
        <w:t xml:space="preserve">. SIEM, EDR/XDR, log </w:t>
      </w:r>
      <w:proofErr w:type="spellStart"/>
      <w:r w:rsidRPr="00F90C5B">
        <w:t>yönetimi</w:t>
      </w:r>
      <w:proofErr w:type="spellEnd"/>
      <w:r w:rsidRPr="00F90C5B">
        <w:t xml:space="preserve"> ve </w:t>
      </w:r>
      <w:proofErr w:type="spellStart"/>
      <w:r w:rsidRPr="00F90C5B">
        <w:t>tehdit</w:t>
      </w:r>
      <w:proofErr w:type="spellEnd"/>
      <w:r w:rsidRPr="00F90C5B">
        <w:t xml:space="preserve"> </w:t>
      </w:r>
      <w:proofErr w:type="spellStart"/>
      <w:r w:rsidRPr="00F90C5B">
        <w:t>avcılığı</w:t>
      </w:r>
      <w:proofErr w:type="spellEnd"/>
      <w:r w:rsidRPr="00F90C5B">
        <w:t xml:space="preserve"> </w:t>
      </w:r>
      <w:proofErr w:type="spellStart"/>
      <w:r w:rsidRPr="00F90C5B">
        <w:t>çalışmalarından</w:t>
      </w:r>
      <w:proofErr w:type="spellEnd"/>
      <w:r w:rsidRPr="00F90C5B">
        <w:t xml:space="preserve"> </w:t>
      </w:r>
      <w:proofErr w:type="spellStart"/>
      <w:r w:rsidRPr="00F90C5B">
        <w:t>elde</w:t>
      </w:r>
      <w:proofErr w:type="spellEnd"/>
      <w:r w:rsidRPr="00F90C5B">
        <w:t xml:space="preserve"> </w:t>
      </w:r>
      <w:proofErr w:type="spellStart"/>
      <w:r w:rsidRPr="00F90C5B">
        <w:t>edilen</w:t>
      </w:r>
      <w:proofErr w:type="spellEnd"/>
      <w:r w:rsidRPr="00F90C5B">
        <w:t xml:space="preserve"> </w:t>
      </w:r>
      <w:proofErr w:type="spellStart"/>
      <w:r w:rsidRPr="00F90C5B">
        <w:t>çıktıları</w:t>
      </w:r>
      <w:proofErr w:type="spellEnd"/>
      <w:r w:rsidRPr="00F90C5B">
        <w:t xml:space="preserve"> </w:t>
      </w:r>
      <w:proofErr w:type="spellStart"/>
      <w:r w:rsidRPr="00F90C5B">
        <w:t>uygulanabilir</w:t>
      </w:r>
      <w:proofErr w:type="spellEnd"/>
      <w:r w:rsidRPr="00F90C5B">
        <w:t xml:space="preserve"> </w:t>
      </w:r>
      <w:proofErr w:type="spellStart"/>
      <w:r w:rsidRPr="00F90C5B">
        <w:t>aksiyonlara</w:t>
      </w:r>
      <w:proofErr w:type="spellEnd"/>
      <w:r w:rsidRPr="00F90C5B">
        <w:t xml:space="preserve"> </w:t>
      </w:r>
      <w:proofErr w:type="spellStart"/>
      <w:r w:rsidRPr="00F90C5B">
        <w:t>dönüştürüyoruz</w:t>
      </w:r>
      <w:proofErr w:type="spellEnd"/>
      <w:r w:rsidRPr="00F90C5B">
        <w:t xml:space="preserve">. </w:t>
      </w:r>
      <w:proofErr w:type="spellStart"/>
      <w:r w:rsidRPr="00F90C5B">
        <w:t>Böylece</w:t>
      </w:r>
      <w:proofErr w:type="spellEnd"/>
      <w:r w:rsidRPr="00F90C5B">
        <w:t xml:space="preserve"> </w:t>
      </w:r>
      <w:proofErr w:type="spellStart"/>
      <w:r w:rsidRPr="00F90C5B">
        <w:t>tehditleri</w:t>
      </w:r>
      <w:proofErr w:type="spellEnd"/>
      <w:r w:rsidRPr="00F90C5B">
        <w:t xml:space="preserve"> </w:t>
      </w:r>
      <w:proofErr w:type="spellStart"/>
      <w:r w:rsidRPr="00F90C5B">
        <w:t>daha</w:t>
      </w:r>
      <w:proofErr w:type="spellEnd"/>
      <w:r w:rsidRPr="00F90C5B">
        <w:t xml:space="preserve"> </w:t>
      </w:r>
      <w:proofErr w:type="spellStart"/>
      <w:r w:rsidRPr="00F90C5B">
        <w:t>hızlı</w:t>
      </w:r>
      <w:proofErr w:type="spellEnd"/>
      <w:r w:rsidRPr="00F90C5B">
        <w:t xml:space="preserve"> </w:t>
      </w:r>
      <w:proofErr w:type="spellStart"/>
      <w:r w:rsidRPr="00F90C5B">
        <w:t>tespit</w:t>
      </w:r>
      <w:proofErr w:type="spellEnd"/>
      <w:r w:rsidRPr="00F90C5B">
        <w:t xml:space="preserve"> </w:t>
      </w:r>
      <w:proofErr w:type="spellStart"/>
      <w:r w:rsidRPr="00F90C5B">
        <w:t>eden</w:t>
      </w:r>
      <w:proofErr w:type="spellEnd"/>
      <w:r w:rsidRPr="00F90C5B">
        <w:t xml:space="preserve">, </w:t>
      </w:r>
      <w:proofErr w:type="spellStart"/>
      <w:r w:rsidRPr="00F90C5B">
        <w:t>olaylara</w:t>
      </w:r>
      <w:proofErr w:type="spellEnd"/>
      <w:r w:rsidRPr="00F90C5B">
        <w:t xml:space="preserve"> </w:t>
      </w:r>
      <w:proofErr w:type="spellStart"/>
      <w:r w:rsidRPr="00F90C5B">
        <w:t>daha</w:t>
      </w:r>
      <w:proofErr w:type="spellEnd"/>
      <w:r w:rsidRPr="00F90C5B">
        <w:t xml:space="preserve"> </w:t>
      </w:r>
      <w:proofErr w:type="spellStart"/>
      <w:r w:rsidRPr="00F90C5B">
        <w:t>etkin</w:t>
      </w:r>
      <w:proofErr w:type="spellEnd"/>
      <w:r w:rsidRPr="00F90C5B">
        <w:t xml:space="preserve"> </w:t>
      </w:r>
      <w:proofErr w:type="spellStart"/>
      <w:r w:rsidRPr="00F90C5B">
        <w:t>müdahale</w:t>
      </w:r>
      <w:proofErr w:type="spellEnd"/>
      <w:r w:rsidRPr="00F90C5B">
        <w:t xml:space="preserve"> </w:t>
      </w:r>
      <w:proofErr w:type="spellStart"/>
      <w:r w:rsidRPr="00F90C5B">
        <w:t>eden</w:t>
      </w:r>
      <w:proofErr w:type="spellEnd"/>
      <w:r w:rsidRPr="00F90C5B">
        <w:t xml:space="preserve"> ve </w:t>
      </w:r>
      <w:proofErr w:type="spellStart"/>
      <w:r w:rsidRPr="00F90C5B">
        <w:t>sürekli</w:t>
      </w:r>
      <w:proofErr w:type="spellEnd"/>
      <w:r w:rsidRPr="00F90C5B">
        <w:t xml:space="preserve"> </w:t>
      </w:r>
      <w:proofErr w:type="spellStart"/>
      <w:r w:rsidRPr="00F90C5B">
        <w:t>gelişen</w:t>
      </w:r>
      <w:proofErr w:type="spellEnd"/>
      <w:r w:rsidRPr="00F90C5B">
        <w:t xml:space="preserve"> </w:t>
      </w:r>
      <w:proofErr w:type="spellStart"/>
      <w:r w:rsidRPr="00F90C5B">
        <w:t>bir</w:t>
      </w:r>
      <w:proofErr w:type="spellEnd"/>
      <w:r w:rsidRPr="00F90C5B">
        <w:t xml:space="preserve"> </w:t>
      </w:r>
      <w:proofErr w:type="spellStart"/>
      <w:r w:rsidRPr="00F90C5B">
        <w:t>güvenlik</w:t>
      </w:r>
      <w:proofErr w:type="spellEnd"/>
      <w:r w:rsidRPr="00F90C5B">
        <w:t xml:space="preserve"> </w:t>
      </w:r>
      <w:proofErr w:type="spellStart"/>
      <w:r w:rsidRPr="00F90C5B">
        <w:t>operasyonu</w:t>
      </w:r>
      <w:proofErr w:type="spellEnd"/>
      <w:r w:rsidRPr="00F90C5B">
        <w:t xml:space="preserve"> </w:t>
      </w:r>
      <w:proofErr w:type="spellStart"/>
      <w:r w:rsidRPr="00F90C5B">
        <w:t>oluşturabilirsiniz</w:t>
      </w:r>
      <w:proofErr w:type="spellEnd"/>
      <w:r w:rsidRPr="00F90C5B">
        <w:t>.</w:t>
      </w:r>
    </w:p>
    <w:p w14:paraId="4B5C44BC" w14:textId="77777777" w:rsidR="006C353F" w:rsidRDefault="006C353F" w:rsidP="006C353F">
      <w:pPr>
        <w:jc w:val="both"/>
        <w:rPr>
          <w:lang w:val="tr-TR"/>
        </w:rPr>
      </w:pPr>
    </w:p>
    <w:p w14:paraId="2DC5CAEC" w14:textId="77777777" w:rsidR="006C353F" w:rsidRDefault="006C353F" w:rsidP="006C353F">
      <w:pPr>
        <w:jc w:val="both"/>
        <w:rPr>
          <w:lang w:val="tr-TR"/>
        </w:rPr>
      </w:pPr>
    </w:p>
    <w:p w14:paraId="44AFA77F" w14:textId="77777777" w:rsidR="006C353F" w:rsidRDefault="006C353F" w:rsidP="003D2AAF">
      <w:pPr>
        <w:pStyle w:val="Balk1"/>
        <w:ind w:left="0"/>
        <w:jc w:val="both"/>
        <w:rPr>
          <w:color w:val="0070C0"/>
        </w:rPr>
      </w:pPr>
    </w:p>
    <w:p w14:paraId="4D3930DD" w14:textId="77777777" w:rsidR="006C353F" w:rsidRDefault="006C353F" w:rsidP="003D2AAF">
      <w:pPr>
        <w:pStyle w:val="Balk1"/>
        <w:ind w:left="0"/>
        <w:jc w:val="both"/>
        <w:rPr>
          <w:color w:val="0070C0"/>
        </w:rPr>
      </w:pPr>
    </w:p>
    <w:p w14:paraId="1CE24CB3" w14:textId="77777777" w:rsidR="000A5A2F" w:rsidRDefault="000A5A2F" w:rsidP="003D2AAF">
      <w:pPr>
        <w:pStyle w:val="Balk1"/>
        <w:ind w:left="0"/>
        <w:jc w:val="both"/>
        <w:rPr>
          <w:color w:val="0070C0"/>
        </w:rPr>
      </w:pPr>
    </w:p>
    <w:p w14:paraId="26B39796" w14:textId="77777777" w:rsidR="006C353F" w:rsidRDefault="006C353F" w:rsidP="003D2AAF">
      <w:pPr>
        <w:pStyle w:val="Balk1"/>
        <w:ind w:left="0"/>
        <w:jc w:val="both"/>
        <w:rPr>
          <w:color w:val="0070C0"/>
        </w:rPr>
      </w:pPr>
    </w:p>
    <w:p w14:paraId="4174896C" w14:textId="4A8B58E6" w:rsidR="006C353F" w:rsidRDefault="00831925" w:rsidP="00A31733">
      <w:pPr>
        <w:pStyle w:val="Balk1"/>
        <w:tabs>
          <w:tab w:val="left" w:pos="450"/>
        </w:tabs>
        <w:ind w:left="0"/>
        <w:jc w:val="both"/>
        <w:rPr>
          <w:color w:val="0070C0"/>
        </w:rPr>
      </w:pPr>
      <w:bookmarkStart w:id="10" w:name="_Toc237266316"/>
      <w:r>
        <w:rPr>
          <w:color w:val="0070C0"/>
        </w:rPr>
        <w:lastRenderedPageBreak/>
        <w:t>Siber Tatbikat</w:t>
      </w:r>
      <w:bookmarkEnd w:id="10"/>
    </w:p>
    <w:p w14:paraId="0ECF8F18" w14:textId="77777777" w:rsidR="00A31733" w:rsidRPr="00A31733" w:rsidRDefault="00A31733" w:rsidP="00A31733">
      <w:pPr>
        <w:pStyle w:val="Balk1"/>
        <w:tabs>
          <w:tab w:val="left" w:pos="450"/>
        </w:tabs>
        <w:ind w:left="0"/>
        <w:jc w:val="both"/>
        <w:rPr>
          <w:color w:val="0070C0"/>
        </w:rPr>
      </w:pPr>
    </w:p>
    <w:p w14:paraId="679A51D7" w14:textId="77777777" w:rsidR="00A31733" w:rsidRPr="00A31733" w:rsidRDefault="00A31733" w:rsidP="00A31733">
      <w:pPr>
        <w:jc w:val="both"/>
        <w:rPr>
          <w:b/>
          <w:bCs/>
          <w:lang w:val="tr-TR"/>
        </w:rPr>
      </w:pPr>
      <w:r w:rsidRPr="00A31733">
        <w:rPr>
          <w:b/>
          <w:bCs/>
          <w:lang w:val="tr-TR"/>
        </w:rPr>
        <w:t>Hazırlık Seviyenizi Gerçek Senaryolarla Ölçün</w:t>
      </w:r>
    </w:p>
    <w:p w14:paraId="2642A3A9" w14:textId="77777777" w:rsidR="00A31733" w:rsidRPr="00A31733" w:rsidRDefault="00A31733" w:rsidP="00A31733">
      <w:pPr>
        <w:jc w:val="both"/>
        <w:rPr>
          <w:lang w:val="tr-TR"/>
        </w:rPr>
      </w:pPr>
      <w:r w:rsidRPr="00A31733">
        <w:rPr>
          <w:lang w:val="tr-TR"/>
        </w:rPr>
        <w:t xml:space="preserve">Siber güvenlikte başarılı olmak, yalnızca teknik kontrolleri uygulamakla değil, kurumun saldırı anında nasıl tepki vereceğini test etmekle mümkündür. Siber Tatbikat ve </w:t>
      </w:r>
      <w:proofErr w:type="spellStart"/>
      <w:r w:rsidRPr="00A31733">
        <w:rPr>
          <w:lang w:val="tr-TR"/>
        </w:rPr>
        <w:t>Tabletop</w:t>
      </w:r>
      <w:proofErr w:type="spellEnd"/>
      <w:r w:rsidRPr="00A31733">
        <w:rPr>
          <w:lang w:val="tr-TR"/>
        </w:rPr>
        <w:t xml:space="preserve"> </w:t>
      </w:r>
      <w:proofErr w:type="spellStart"/>
      <w:r w:rsidRPr="00A31733">
        <w:rPr>
          <w:lang w:val="tr-TR"/>
        </w:rPr>
        <w:t>Exercise</w:t>
      </w:r>
      <w:proofErr w:type="spellEnd"/>
      <w:r w:rsidRPr="00A31733">
        <w:rPr>
          <w:lang w:val="tr-TR"/>
        </w:rPr>
        <w:t xml:space="preserve"> hizmetleri, teknik ekiplerden üst yönetime kadar tüm paydaşların olaylara karşı hazırlık seviyesini ölçerek güvenlik süreçlerinin geliştirilmesini sağlar.</w:t>
      </w:r>
    </w:p>
    <w:p w14:paraId="658D5C37" w14:textId="77777777" w:rsidR="00A31733" w:rsidRPr="00A31733" w:rsidRDefault="00A31733" w:rsidP="00A31733">
      <w:pPr>
        <w:jc w:val="both"/>
        <w:rPr>
          <w:lang w:val="tr-TR"/>
        </w:rPr>
      </w:pPr>
      <w:r w:rsidRPr="00A31733">
        <w:rPr>
          <w:lang w:val="tr-TR"/>
        </w:rPr>
        <w:t>CyberArts, gerçek saldırı senaryolarını kontrollü ve güvenli bir ortamda simüle ederek kurumların fiziksel, teknik ve operasyonel güvenlik kabiliyetlerini değerlendirir.</w:t>
      </w:r>
    </w:p>
    <w:p w14:paraId="7B17914E" w14:textId="77777777" w:rsidR="00A31733" w:rsidRPr="00A31733" w:rsidRDefault="00A31733" w:rsidP="00A31733">
      <w:pPr>
        <w:jc w:val="both"/>
        <w:rPr>
          <w:b/>
          <w:bCs/>
          <w:lang w:val="tr-TR"/>
        </w:rPr>
      </w:pPr>
      <w:r w:rsidRPr="00A31733">
        <w:rPr>
          <w:b/>
          <w:bCs/>
          <w:lang w:val="tr-TR"/>
        </w:rPr>
        <w:t>Neler Sunuyoruz?</w:t>
      </w:r>
    </w:p>
    <w:p w14:paraId="522E49AE" w14:textId="77777777" w:rsidR="00A31733" w:rsidRPr="00A31733" w:rsidRDefault="00A31733" w:rsidP="00A31733">
      <w:pPr>
        <w:numPr>
          <w:ilvl w:val="0"/>
          <w:numId w:val="29"/>
        </w:numPr>
        <w:tabs>
          <w:tab w:val="left" w:pos="720"/>
        </w:tabs>
        <w:jc w:val="both"/>
        <w:rPr>
          <w:lang w:val="tr-TR"/>
        </w:rPr>
      </w:pPr>
      <w:r w:rsidRPr="00A31733">
        <w:rPr>
          <w:lang w:val="tr-TR"/>
        </w:rPr>
        <w:t xml:space="preserve">Fiziksel sızma ve iç ağ erişim senaryoları </w:t>
      </w:r>
    </w:p>
    <w:p w14:paraId="54CD8B3A" w14:textId="77777777" w:rsidR="00A31733" w:rsidRPr="00A31733" w:rsidRDefault="00A31733" w:rsidP="00A31733">
      <w:pPr>
        <w:numPr>
          <w:ilvl w:val="0"/>
          <w:numId w:val="29"/>
        </w:numPr>
        <w:tabs>
          <w:tab w:val="left" w:pos="720"/>
        </w:tabs>
        <w:jc w:val="both"/>
        <w:rPr>
          <w:lang w:val="tr-TR"/>
        </w:rPr>
      </w:pPr>
      <w:r w:rsidRPr="00A31733">
        <w:rPr>
          <w:lang w:val="tr-TR"/>
        </w:rPr>
        <w:t xml:space="preserve">Sosyal mühendislik uygulamaları </w:t>
      </w:r>
    </w:p>
    <w:p w14:paraId="6C6302F0" w14:textId="77777777" w:rsidR="00A31733" w:rsidRPr="00A31733" w:rsidRDefault="00A31733" w:rsidP="00A31733">
      <w:pPr>
        <w:numPr>
          <w:ilvl w:val="0"/>
          <w:numId w:val="29"/>
        </w:numPr>
        <w:tabs>
          <w:tab w:val="left" w:pos="720"/>
        </w:tabs>
        <w:jc w:val="both"/>
        <w:rPr>
          <w:lang w:val="tr-TR"/>
        </w:rPr>
      </w:pPr>
      <w:r w:rsidRPr="00A31733">
        <w:rPr>
          <w:lang w:val="tr-TR"/>
        </w:rPr>
        <w:t xml:space="preserve">Fiziksel güvenlik kontrollerinin değerlendirilmesi </w:t>
      </w:r>
    </w:p>
    <w:p w14:paraId="2D74AD58" w14:textId="77777777" w:rsidR="00A31733" w:rsidRPr="00A31733" w:rsidRDefault="00A31733" w:rsidP="00A31733">
      <w:pPr>
        <w:numPr>
          <w:ilvl w:val="0"/>
          <w:numId w:val="29"/>
        </w:numPr>
        <w:tabs>
          <w:tab w:val="left" w:pos="720"/>
        </w:tabs>
        <w:jc w:val="both"/>
        <w:rPr>
          <w:lang w:val="tr-TR"/>
        </w:rPr>
      </w:pPr>
      <w:r w:rsidRPr="00A31733">
        <w:rPr>
          <w:lang w:val="tr-TR"/>
        </w:rPr>
        <w:t xml:space="preserve">Ağ erişim noktaları ve uç cihaz güvenlik testleri </w:t>
      </w:r>
    </w:p>
    <w:p w14:paraId="702AE20E" w14:textId="77777777" w:rsidR="00A31733" w:rsidRPr="00A31733" w:rsidRDefault="00A31733" w:rsidP="00A31733">
      <w:pPr>
        <w:numPr>
          <w:ilvl w:val="0"/>
          <w:numId w:val="29"/>
        </w:numPr>
        <w:tabs>
          <w:tab w:val="left" w:pos="720"/>
        </w:tabs>
        <w:jc w:val="both"/>
        <w:rPr>
          <w:lang w:val="tr-TR"/>
        </w:rPr>
      </w:pPr>
      <w:proofErr w:type="spellStart"/>
      <w:r w:rsidRPr="00A31733">
        <w:rPr>
          <w:lang w:val="tr-TR"/>
        </w:rPr>
        <w:t>Tabletop</w:t>
      </w:r>
      <w:proofErr w:type="spellEnd"/>
      <w:r w:rsidRPr="00A31733">
        <w:rPr>
          <w:lang w:val="tr-TR"/>
        </w:rPr>
        <w:t xml:space="preserve"> </w:t>
      </w:r>
      <w:proofErr w:type="spellStart"/>
      <w:r w:rsidRPr="00A31733">
        <w:rPr>
          <w:lang w:val="tr-TR"/>
        </w:rPr>
        <w:t>Exercise</w:t>
      </w:r>
      <w:proofErr w:type="spellEnd"/>
      <w:r w:rsidRPr="00A31733">
        <w:rPr>
          <w:lang w:val="tr-TR"/>
        </w:rPr>
        <w:t xml:space="preserve"> (Masa Başı Tatbikatı) </w:t>
      </w:r>
    </w:p>
    <w:p w14:paraId="382F322A" w14:textId="77777777" w:rsidR="00A31733" w:rsidRPr="00A31733" w:rsidRDefault="00A31733" w:rsidP="00A31733">
      <w:pPr>
        <w:numPr>
          <w:ilvl w:val="0"/>
          <w:numId w:val="29"/>
        </w:numPr>
        <w:tabs>
          <w:tab w:val="left" w:pos="720"/>
        </w:tabs>
        <w:jc w:val="both"/>
        <w:rPr>
          <w:lang w:val="tr-TR"/>
        </w:rPr>
      </w:pPr>
      <w:r w:rsidRPr="00A31733">
        <w:rPr>
          <w:lang w:val="tr-TR"/>
        </w:rPr>
        <w:t xml:space="preserve">Olay müdahale ve kriz yönetimi süreçlerinin değerlendirilmesi </w:t>
      </w:r>
    </w:p>
    <w:p w14:paraId="05A45180" w14:textId="77777777" w:rsidR="00A31733" w:rsidRPr="00A31733" w:rsidRDefault="00A31733" w:rsidP="00A31733">
      <w:pPr>
        <w:numPr>
          <w:ilvl w:val="0"/>
          <w:numId w:val="29"/>
        </w:numPr>
        <w:tabs>
          <w:tab w:val="left" w:pos="720"/>
        </w:tabs>
        <w:jc w:val="both"/>
        <w:rPr>
          <w:lang w:val="tr-TR"/>
        </w:rPr>
      </w:pPr>
      <w:r w:rsidRPr="00A31733">
        <w:rPr>
          <w:lang w:val="tr-TR"/>
        </w:rPr>
        <w:t xml:space="preserve">Teknik ve yönetici raporları </w:t>
      </w:r>
    </w:p>
    <w:p w14:paraId="0BD73F9E" w14:textId="77777777" w:rsidR="00A31733" w:rsidRPr="00A31733" w:rsidRDefault="00A31733" w:rsidP="00A31733">
      <w:pPr>
        <w:jc w:val="both"/>
        <w:rPr>
          <w:b/>
          <w:bCs/>
          <w:lang w:val="tr-TR"/>
        </w:rPr>
      </w:pPr>
      <w:r w:rsidRPr="00A31733">
        <w:rPr>
          <w:b/>
          <w:bCs/>
          <w:lang w:val="tr-TR"/>
        </w:rPr>
        <w:t>Yaklaşımımız</w:t>
      </w:r>
    </w:p>
    <w:p w14:paraId="5BB05901" w14:textId="77777777" w:rsidR="00A31733" w:rsidRPr="00A31733" w:rsidRDefault="00A31733" w:rsidP="00A31733">
      <w:pPr>
        <w:jc w:val="both"/>
        <w:rPr>
          <w:lang w:val="tr-TR"/>
        </w:rPr>
      </w:pPr>
      <w:r w:rsidRPr="00A31733">
        <w:rPr>
          <w:lang w:val="tr-TR"/>
        </w:rPr>
        <w:t xml:space="preserve">Siber Tatbikat kapsamında uzman ekibimiz, gerçek bir tehdit aktörü gibi hareket ederek fiziksel güvenlik önlemleri, personel farkındalığı ve ağ erişim kontrollerini test eder. Gerektiğinde </w:t>
      </w:r>
      <w:proofErr w:type="spellStart"/>
      <w:r w:rsidRPr="00A31733">
        <w:rPr>
          <w:lang w:val="tr-TR"/>
        </w:rPr>
        <w:t>Bash</w:t>
      </w:r>
      <w:proofErr w:type="spellEnd"/>
      <w:r w:rsidRPr="00A31733">
        <w:rPr>
          <w:lang w:val="tr-TR"/>
        </w:rPr>
        <w:t xml:space="preserve"> </w:t>
      </w:r>
      <w:proofErr w:type="spellStart"/>
      <w:r w:rsidRPr="00A31733">
        <w:rPr>
          <w:lang w:val="tr-TR"/>
        </w:rPr>
        <w:t>Bunny</w:t>
      </w:r>
      <w:proofErr w:type="spellEnd"/>
      <w:r w:rsidRPr="00A31733">
        <w:rPr>
          <w:lang w:val="tr-TR"/>
        </w:rPr>
        <w:t xml:space="preserve">, </w:t>
      </w:r>
      <w:proofErr w:type="spellStart"/>
      <w:r w:rsidRPr="00A31733">
        <w:rPr>
          <w:lang w:val="tr-TR"/>
        </w:rPr>
        <w:t>Flipper</w:t>
      </w:r>
      <w:proofErr w:type="spellEnd"/>
      <w:r w:rsidRPr="00A31733">
        <w:rPr>
          <w:lang w:val="tr-TR"/>
        </w:rPr>
        <w:t xml:space="preserve"> Zero, </w:t>
      </w:r>
      <w:proofErr w:type="spellStart"/>
      <w:r w:rsidRPr="00A31733">
        <w:rPr>
          <w:lang w:val="tr-TR"/>
        </w:rPr>
        <w:t>WiFi</w:t>
      </w:r>
      <w:proofErr w:type="spellEnd"/>
      <w:r w:rsidRPr="00A31733">
        <w:rPr>
          <w:lang w:val="tr-TR"/>
        </w:rPr>
        <w:t xml:space="preserve"> </w:t>
      </w:r>
      <w:proofErr w:type="spellStart"/>
      <w:r w:rsidRPr="00A31733">
        <w:rPr>
          <w:lang w:val="tr-TR"/>
        </w:rPr>
        <w:t>Pineapple</w:t>
      </w:r>
      <w:proofErr w:type="spellEnd"/>
      <w:r w:rsidRPr="00A31733">
        <w:rPr>
          <w:lang w:val="tr-TR"/>
        </w:rPr>
        <w:t xml:space="preserve">, </w:t>
      </w:r>
      <w:proofErr w:type="spellStart"/>
      <w:r w:rsidRPr="00A31733">
        <w:rPr>
          <w:lang w:val="tr-TR"/>
        </w:rPr>
        <w:t>Shark</w:t>
      </w:r>
      <w:proofErr w:type="spellEnd"/>
      <w:r w:rsidRPr="00A31733">
        <w:rPr>
          <w:lang w:val="tr-TR"/>
        </w:rPr>
        <w:t xml:space="preserve"> Jack ve LAN </w:t>
      </w:r>
      <w:proofErr w:type="spellStart"/>
      <w:r w:rsidRPr="00A31733">
        <w:rPr>
          <w:lang w:val="tr-TR"/>
        </w:rPr>
        <w:t>Turtle</w:t>
      </w:r>
      <w:proofErr w:type="spellEnd"/>
      <w:r w:rsidRPr="00A31733">
        <w:rPr>
          <w:lang w:val="tr-TR"/>
        </w:rPr>
        <w:t xml:space="preserve"> gibi profesyonel güvenlik test ekipmanları kullanılarak gerçek saldırı senaryoları güvenli şekilde uygulanır.</w:t>
      </w:r>
    </w:p>
    <w:p w14:paraId="17535594" w14:textId="77777777" w:rsidR="00A31733" w:rsidRPr="00A31733" w:rsidRDefault="00A31733" w:rsidP="00A31733">
      <w:pPr>
        <w:jc w:val="both"/>
        <w:rPr>
          <w:lang w:val="tr-TR"/>
        </w:rPr>
      </w:pPr>
      <w:proofErr w:type="spellStart"/>
      <w:r w:rsidRPr="00A31733">
        <w:rPr>
          <w:lang w:val="tr-TR"/>
        </w:rPr>
        <w:t>Tabletop</w:t>
      </w:r>
      <w:proofErr w:type="spellEnd"/>
      <w:r w:rsidRPr="00A31733">
        <w:rPr>
          <w:lang w:val="tr-TR"/>
        </w:rPr>
        <w:t xml:space="preserve"> </w:t>
      </w:r>
      <w:proofErr w:type="spellStart"/>
      <w:r w:rsidRPr="00A31733">
        <w:rPr>
          <w:lang w:val="tr-TR"/>
        </w:rPr>
        <w:t>Exercise</w:t>
      </w:r>
      <w:proofErr w:type="spellEnd"/>
      <w:r w:rsidRPr="00A31733">
        <w:rPr>
          <w:lang w:val="tr-TR"/>
        </w:rPr>
        <w:t xml:space="preserve"> çalışmalarında ise BT, CISO, hukuk, insan kaynakları ve üst yönetimin katılımıyla kriz senaryoları masa başında canlandırılır. Karar alma süreçleri, iletişim planları ve olay müdahale prosedürleri değerlendirilerek geliştirilmesi gereken alanlar belirlenir.</w:t>
      </w:r>
    </w:p>
    <w:p w14:paraId="7306DCEA" w14:textId="051818D6" w:rsidR="00A31733" w:rsidRPr="00A31733" w:rsidRDefault="000A5A2F" w:rsidP="00A31733">
      <w:pPr>
        <w:jc w:val="both"/>
        <w:rPr>
          <w:b/>
          <w:bCs/>
          <w:lang w:val="tr-TR"/>
        </w:rPr>
      </w:pPr>
      <w:r>
        <w:rPr>
          <w:b/>
          <w:bCs/>
          <w:lang w:val="tr-TR"/>
        </w:rPr>
        <w:t>CyberArts ile Kazanımlar</w:t>
      </w:r>
    </w:p>
    <w:p w14:paraId="0D99D3B8" w14:textId="750B9EB9" w:rsidR="00831925" w:rsidRDefault="000A5A2F" w:rsidP="006C353F">
      <w:pPr>
        <w:jc w:val="both"/>
      </w:pPr>
      <w:proofErr w:type="spellStart"/>
      <w:r w:rsidRPr="000A5A2F">
        <w:t>Gerçekçi</w:t>
      </w:r>
      <w:proofErr w:type="spellEnd"/>
      <w:r w:rsidRPr="000A5A2F">
        <w:t xml:space="preserve"> </w:t>
      </w:r>
      <w:proofErr w:type="spellStart"/>
      <w:r w:rsidRPr="000A5A2F">
        <w:t>saldırı</w:t>
      </w:r>
      <w:proofErr w:type="spellEnd"/>
      <w:r w:rsidRPr="000A5A2F">
        <w:t xml:space="preserve"> ve </w:t>
      </w:r>
      <w:proofErr w:type="spellStart"/>
      <w:r w:rsidRPr="000A5A2F">
        <w:t>kriz</w:t>
      </w:r>
      <w:proofErr w:type="spellEnd"/>
      <w:r w:rsidRPr="000A5A2F">
        <w:t xml:space="preserve"> </w:t>
      </w:r>
      <w:proofErr w:type="spellStart"/>
      <w:r w:rsidRPr="000A5A2F">
        <w:t>senaryolarıyla</w:t>
      </w:r>
      <w:proofErr w:type="spellEnd"/>
      <w:r w:rsidRPr="000A5A2F">
        <w:t xml:space="preserve"> </w:t>
      </w:r>
      <w:proofErr w:type="spellStart"/>
      <w:r w:rsidRPr="000A5A2F">
        <w:t>teknik</w:t>
      </w:r>
      <w:proofErr w:type="spellEnd"/>
      <w:r w:rsidRPr="000A5A2F">
        <w:t xml:space="preserve"> </w:t>
      </w:r>
      <w:proofErr w:type="spellStart"/>
      <w:r w:rsidRPr="000A5A2F">
        <w:t>ekiplerden</w:t>
      </w:r>
      <w:proofErr w:type="spellEnd"/>
      <w:r w:rsidRPr="000A5A2F">
        <w:t xml:space="preserve"> </w:t>
      </w:r>
      <w:proofErr w:type="spellStart"/>
      <w:r w:rsidRPr="000A5A2F">
        <w:t>üst</w:t>
      </w:r>
      <w:proofErr w:type="spellEnd"/>
      <w:r w:rsidRPr="000A5A2F">
        <w:t xml:space="preserve"> </w:t>
      </w:r>
      <w:proofErr w:type="spellStart"/>
      <w:r w:rsidRPr="000A5A2F">
        <w:t>yönetime</w:t>
      </w:r>
      <w:proofErr w:type="spellEnd"/>
      <w:r w:rsidRPr="000A5A2F">
        <w:t xml:space="preserve"> </w:t>
      </w:r>
      <w:proofErr w:type="spellStart"/>
      <w:r w:rsidRPr="000A5A2F">
        <w:t>kadar</w:t>
      </w:r>
      <w:proofErr w:type="spellEnd"/>
      <w:r w:rsidRPr="000A5A2F">
        <w:t xml:space="preserve"> </w:t>
      </w:r>
      <w:proofErr w:type="spellStart"/>
      <w:r w:rsidRPr="000A5A2F">
        <w:t>kurumunuzun</w:t>
      </w:r>
      <w:proofErr w:type="spellEnd"/>
      <w:r w:rsidRPr="000A5A2F">
        <w:t xml:space="preserve"> </w:t>
      </w:r>
      <w:proofErr w:type="spellStart"/>
      <w:r w:rsidRPr="000A5A2F">
        <w:t>olaylara</w:t>
      </w:r>
      <w:proofErr w:type="spellEnd"/>
      <w:r w:rsidRPr="000A5A2F">
        <w:t xml:space="preserve"> </w:t>
      </w:r>
      <w:proofErr w:type="spellStart"/>
      <w:r w:rsidRPr="000A5A2F">
        <w:t>hazırlık</w:t>
      </w:r>
      <w:proofErr w:type="spellEnd"/>
      <w:r w:rsidRPr="000A5A2F">
        <w:t xml:space="preserve"> </w:t>
      </w:r>
      <w:proofErr w:type="spellStart"/>
      <w:r w:rsidRPr="000A5A2F">
        <w:t>seviyesini</w:t>
      </w:r>
      <w:proofErr w:type="spellEnd"/>
      <w:r w:rsidRPr="000A5A2F">
        <w:t xml:space="preserve"> </w:t>
      </w:r>
      <w:proofErr w:type="spellStart"/>
      <w:r w:rsidRPr="000A5A2F">
        <w:t>ölçmenizi</w:t>
      </w:r>
      <w:proofErr w:type="spellEnd"/>
      <w:r w:rsidRPr="000A5A2F">
        <w:t xml:space="preserve"> </w:t>
      </w:r>
      <w:proofErr w:type="spellStart"/>
      <w:r w:rsidRPr="000A5A2F">
        <w:t>sağlıyoruz</w:t>
      </w:r>
      <w:proofErr w:type="spellEnd"/>
      <w:r w:rsidRPr="000A5A2F">
        <w:t xml:space="preserve">. Teknik </w:t>
      </w:r>
      <w:proofErr w:type="spellStart"/>
      <w:r w:rsidRPr="000A5A2F">
        <w:t>kontrollerin</w:t>
      </w:r>
      <w:proofErr w:type="spellEnd"/>
      <w:r w:rsidRPr="000A5A2F">
        <w:t xml:space="preserve"> </w:t>
      </w:r>
      <w:proofErr w:type="spellStart"/>
      <w:r w:rsidRPr="000A5A2F">
        <w:t>yanı</w:t>
      </w:r>
      <w:proofErr w:type="spellEnd"/>
      <w:r w:rsidRPr="000A5A2F">
        <w:t xml:space="preserve"> </w:t>
      </w:r>
      <w:proofErr w:type="spellStart"/>
      <w:r w:rsidRPr="000A5A2F">
        <w:t>sıra</w:t>
      </w:r>
      <w:proofErr w:type="spellEnd"/>
      <w:r w:rsidRPr="000A5A2F">
        <w:t xml:space="preserve"> </w:t>
      </w:r>
      <w:proofErr w:type="spellStart"/>
      <w:r w:rsidRPr="000A5A2F">
        <w:t>iletişim</w:t>
      </w:r>
      <w:proofErr w:type="spellEnd"/>
      <w:r w:rsidRPr="000A5A2F">
        <w:t xml:space="preserve">, </w:t>
      </w:r>
      <w:proofErr w:type="spellStart"/>
      <w:r w:rsidRPr="000A5A2F">
        <w:t>karar</w:t>
      </w:r>
      <w:proofErr w:type="spellEnd"/>
      <w:r w:rsidRPr="000A5A2F">
        <w:t xml:space="preserve"> alma, </w:t>
      </w:r>
      <w:proofErr w:type="spellStart"/>
      <w:r w:rsidRPr="000A5A2F">
        <w:t>kriz</w:t>
      </w:r>
      <w:proofErr w:type="spellEnd"/>
      <w:r w:rsidRPr="000A5A2F">
        <w:t xml:space="preserve"> </w:t>
      </w:r>
      <w:proofErr w:type="spellStart"/>
      <w:r w:rsidRPr="000A5A2F">
        <w:t>yönetimi</w:t>
      </w:r>
      <w:proofErr w:type="spellEnd"/>
      <w:r w:rsidRPr="000A5A2F">
        <w:t xml:space="preserve"> ve </w:t>
      </w:r>
      <w:proofErr w:type="spellStart"/>
      <w:r w:rsidRPr="000A5A2F">
        <w:t>koordinasyon</w:t>
      </w:r>
      <w:proofErr w:type="spellEnd"/>
      <w:r w:rsidRPr="000A5A2F">
        <w:t xml:space="preserve"> </w:t>
      </w:r>
      <w:proofErr w:type="spellStart"/>
      <w:r w:rsidRPr="000A5A2F">
        <w:t>süreçlerini</w:t>
      </w:r>
      <w:proofErr w:type="spellEnd"/>
      <w:r w:rsidRPr="000A5A2F">
        <w:t xml:space="preserve"> de </w:t>
      </w:r>
      <w:proofErr w:type="spellStart"/>
      <w:r w:rsidRPr="000A5A2F">
        <w:t>değerlendirerek</w:t>
      </w:r>
      <w:proofErr w:type="spellEnd"/>
      <w:r w:rsidRPr="000A5A2F">
        <w:t xml:space="preserve"> </w:t>
      </w:r>
      <w:proofErr w:type="spellStart"/>
      <w:r w:rsidRPr="000A5A2F">
        <w:t>olası</w:t>
      </w:r>
      <w:proofErr w:type="spellEnd"/>
      <w:r w:rsidRPr="000A5A2F">
        <w:t xml:space="preserve"> </w:t>
      </w:r>
      <w:proofErr w:type="spellStart"/>
      <w:r w:rsidRPr="000A5A2F">
        <w:t>bir</w:t>
      </w:r>
      <w:proofErr w:type="spellEnd"/>
      <w:r w:rsidRPr="000A5A2F">
        <w:t xml:space="preserve"> </w:t>
      </w:r>
      <w:proofErr w:type="spellStart"/>
      <w:r w:rsidRPr="000A5A2F">
        <w:t>siber</w:t>
      </w:r>
      <w:proofErr w:type="spellEnd"/>
      <w:r w:rsidRPr="000A5A2F">
        <w:t xml:space="preserve"> </w:t>
      </w:r>
      <w:proofErr w:type="spellStart"/>
      <w:r w:rsidRPr="000A5A2F">
        <w:t>olay</w:t>
      </w:r>
      <w:proofErr w:type="spellEnd"/>
      <w:r w:rsidRPr="000A5A2F">
        <w:t xml:space="preserve"> </w:t>
      </w:r>
      <w:proofErr w:type="spellStart"/>
      <w:r w:rsidRPr="000A5A2F">
        <w:t>sırasında</w:t>
      </w:r>
      <w:proofErr w:type="spellEnd"/>
      <w:r w:rsidRPr="000A5A2F">
        <w:t xml:space="preserve"> </w:t>
      </w:r>
      <w:proofErr w:type="spellStart"/>
      <w:r w:rsidRPr="000A5A2F">
        <w:t>ortaya</w:t>
      </w:r>
      <w:proofErr w:type="spellEnd"/>
      <w:r w:rsidRPr="000A5A2F">
        <w:t xml:space="preserve"> </w:t>
      </w:r>
      <w:proofErr w:type="spellStart"/>
      <w:r w:rsidRPr="000A5A2F">
        <w:t>çıkabilecek</w:t>
      </w:r>
      <w:proofErr w:type="spellEnd"/>
      <w:r w:rsidRPr="000A5A2F">
        <w:t xml:space="preserve"> </w:t>
      </w:r>
      <w:proofErr w:type="spellStart"/>
      <w:r w:rsidRPr="000A5A2F">
        <w:t>eksiklikleri</w:t>
      </w:r>
      <w:proofErr w:type="spellEnd"/>
      <w:r w:rsidRPr="000A5A2F">
        <w:t xml:space="preserve"> </w:t>
      </w:r>
      <w:proofErr w:type="spellStart"/>
      <w:r w:rsidRPr="000A5A2F">
        <w:t>önceden</w:t>
      </w:r>
      <w:proofErr w:type="spellEnd"/>
      <w:r w:rsidRPr="000A5A2F">
        <w:t xml:space="preserve"> </w:t>
      </w:r>
      <w:proofErr w:type="spellStart"/>
      <w:r w:rsidRPr="000A5A2F">
        <w:t>görünür</w:t>
      </w:r>
      <w:proofErr w:type="spellEnd"/>
      <w:r w:rsidRPr="000A5A2F">
        <w:t xml:space="preserve"> hale </w:t>
      </w:r>
      <w:proofErr w:type="spellStart"/>
      <w:r w:rsidRPr="000A5A2F">
        <w:t>getiriyoruz</w:t>
      </w:r>
      <w:proofErr w:type="spellEnd"/>
      <w:r w:rsidRPr="000A5A2F">
        <w:t xml:space="preserve">. </w:t>
      </w:r>
      <w:proofErr w:type="spellStart"/>
      <w:r w:rsidRPr="000A5A2F">
        <w:t>Böylece</w:t>
      </w:r>
      <w:proofErr w:type="spellEnd"/>
      <w:r w:rsidRPr="000A5A2F">
        <w:t xml:space="preserve"> </w:t>
      </w:r>
      <w:proofErr w:type="spellStart"/>
      <w:r w:rsidRPr="000A5A2F">
        <w:t>olay</w:t>
      </w:r>
      <w:proofErr w:type="spellEnd"/>
      <w:r w:rsidRPr="000A5A2F">
        <w:t xml:space="preserve"> </w:t>
      </w:r>
      <w:proofErr w:type="spellStart"/>
      <w:r w:rsidRPr="000A5A2F">
        <w:t>müdahale</w:t>
      </w:r>
      <w:proofErr w:type="spellEnd"/>
      <w:r w:rsidRPr="000A5A2F">
        <w:t xml:space="preserve"> ve </w:t>
      </w:r>
      <w:proofErr w:type="spellStart"/>
      <w:r w:rsidRPr="000A5A2F">
        <w:t>kriz</w:t>
      </w:r>
      <w:proofErr w:type="spellEnd"/>
      <w:r w:rsidRPr="000A5A2F">
        <w:t xml:space="preserve"> </w:t>
      </w:r>
      <w:proofErr w:type="spellStart"/>
      <w:r w:rsidRPr="000A5A2F">
        <w:t>yönetimi</w:t>
      </w:r>
      <w:proofErr w:type="spellEnd"/>
      <w:r w:rsidRPr="000A5A2F">
        <w:t xml:space="preserve"> </w:t>
      </w:r>
      <w:proofErr w:type="spellStart"/>
      <w:r w:rsidRPr="000A5A2F">
        <w:t>kabiliyetlerinizi</w:t>
      </w:r>
      <w:proofErr w:type="spellEnd"/>
      <w:r w:rsidRPr="000A5A2F">
        <w:t xml:space="preserve"> </w:t>
      </w:r>
      <w:proofErr w:type="spellStart"/>
      <w:r w:rsidRPr="000A5A2F">
        <w:t>gerçek</w:t>
      </w:r>
      <w:proofErr w:type="spellEnd"/>
      <w:r w:rsidRPr="000A5A2F">
        <w:t xml:space="preserve"> </w:t>
      </w:r>
      <w:proofErr w:type="spellStart"/>
      <w:r w:rsidRPr="000A5A2F">
        <w:t>bir</w:t>
      </w:r>
      <w:proofErr w:type="spellEnd"/>
      <w:r w:rsidRPr="000A5A2F">
        <w:t xml:space="preserve"> </w:t>
      </w:r>
      <w:proofErr w:type="spellStart"/>
      <w:r w:rsidRPr="000A5A2F">
        <w:t>saldırı</w:t>
      </w:r>
      <w:proofErr w:type="spellEnd"/>
      <w:r w:rsidRPr="000A5A2F">
        <w:t xml:space="preserve"> </w:t>
      </w:r>
      <w:proofErr w:type="spellStart"/>
      <w:r w:rsidRPr="000A5A2F">
        <w:t>yaşanmadan</w:t>
      </w:r>
      <w:proofErr w:type="spellEnd"/>
      <w:r w:rsidRPr="000A5A2F">
        <w:t xml:space="preserve"> </w:t>
      </w:r>
      <w:proofErr w:type="spellStart"/>
      <w:r w:rsidRPr="000A5A2F">
        <w:t>geliştirebilirsiniz</w:t>
      </w:r>
      <w:proofErr w:type="spellEnd"/>
      <w:r w:rsidRPr="000A5A2F">
        <w:t>.</w:t>
      </w:r>
    </w:p>
    <w:p w14:paraId="2EC8C96E" w14:textId="77777777" w:rsidR="006C353F" w:rsidRDefault="006C353F" w:rsidP="006C353F">
      <w:pPr>
        <w:jc w:val="both"/>
      </w:pPr>
    </w:p>
    <w:p w14:paraId="530419AD" w14:textId="77777777" w:rsidR="006C353F" w:rsidRDefault="006C353F" w:rsidP="003D2AAF">
      <w:pPr>
        <w:pStyle w:val="Balk1"/>
        <w:ind w:left="0"/>
        <w:jc w:val="both"/>
        <w:rPr>
          <w:color w:val="0070C0"/>
        </w:rPr>
      </w:pPr>
    </w:p>
    <w:p w14:paraId="4B7EFD87" w14:textId="77777777" w:rsidR="00AA1800" w:rsidRDefault="00AA1800" w:rsidP="003D2AAF">
      <w:pPr>
        <w:pStyle w:val="Balk1"/>
        <w:ind w:left="0"/>
        <w:jc w:val="both"/>
        <w:rPr>
          <w:color w:val="0070C0"/>
        </w:rPr>
      </w:pPr>
    </w:p>
    <w:p w14:paraId="1F8D8085" w14:textId="2C85B716" w:rsidR="00AA1800" w:rsidRDefault="00831925" w:rsidP="006F74B2">
      <w:pPr>
        <w:pStyle w:val="Balk1"/>
        <w:tabs>
          <w:tab w:val="left" w:pos="450"/>
        </w:tabs>
        <w:ind w:left="0"/>
        <w:jc w:val="both"/>
        <w:rPr>
          <w:color w:val="0070C0"/>
        </w:rPr>
      </w:pPr>
      <w:bookmarkStart w:id="11" w:name="_Toc237266317"/>
      <w:r>
        <w:rPr>
          <w:color w:val="0070C0"/>
        </w:rPr>
        <w:lastRenderedPageBreak/>
        <w:t>İz</w:t>
      </w:r>
      <w:r w:rsidR="004305C8">
        <w:rPr>
          <w:color w:val="0070C0"/>
        </w:rPr>
        <w:t>/Kanıt Analizi</w:t>
      </w:r>
      <w:bookmarkEnd w:id="11"/>
    </w:p>
    <w:p w14:paraId="0B803E7A" w14:textId="77777777" w:rsidR="006F74B2" w:rsidRPr="006F74B2" w:rsidRDefault="006F74B2" w:rsidP="006F74B2">
      <w:pPr>
        <w:pStyle w:val="Balk1"/>
        <w:tabs>
          <w:tab w:val="left" w:pos="450"/>
        </w:tabs>
        <w:ind w:left="0"/>
        <w:jc w:val="both"/>
        <w:rPr>
          <w:b w:val="0"/>
          <w:bCs w:val="0"/>
          <w:color w:val="0070C0"/>
        </w:rPr>
      </w:pPr>
    </w:p>
    <w:p w14:paraId="60A6AA8F" w14:textId="77777777" w:rsidR="00C612D4" w:rsidRPr="00C612D4" w:rsidRDefault="00C612D4" w:rsidP="00C612D4">
      <w:pPr>
        <w:jc w:val="both"/>
        <w:rPr>
          <w:b/>
          <w:bCs/>
          <w:lang w:val="tr-TR"/>
        </w:rPr>
      </w:pPr>
      <w:r w:rsidRPr="00C612D4">
        <w:rPr>
          <w:b/>
          <w:bCs/>
          <w:lang w:val="tr-TR"/>
        </w:rPr>
        <w:t>Sistemlerinizde Gizlenmiş Tehditleri Ortaya Çıkarın</w:t>
      </w:r>
    </w:p>
    <w:p w14:paraId="74EA1E17" w14:textId="77777777" w:rsidR="00C612D4" w:rsidRPr="00C612D4" w:rsidRDefault="00C612D4" w:rsidP="00C612D4">
      <w:pPr>
        <w:jc w:val="both"/>
        <w:rPr>
          <w:lang w:val="tr-TR"/>
        </w:rPr>
      </w:pPr>
      <w:r w:rsidRPr="00C612D4">
        <w:rPr>
          <w:lang w:val="tr-TR"/>
        </w:rPr>
        <w:t>Bir siber saldırının fark edilmemiş olması, gerçekleşmediği anlamına gelmez. Gelişmiş tehdit aktörleri, kurum ağlarında uzun süre tespit edilmeden kalabilir ve kritik verilere erişim sağlayabilir.</w:t>
      </w:r>
    </w:p>
    <w:p w14:paraId="54915902" w14:textId="77777777" w:rsidR="00C612D4" w:rsidRPr="00C612D4" w:rsidRDefault="00C612D4" w:rsidP="00C612D4">
      <w:pPr>
        <w:jc w:val="both"/>
        <w:rPr>
          <w:lang w:val="tr-TR"/>
        </w:rPr>
      </w:pPr>
      <w:r w:rsidRPr="00C612D4">
        <w:rPr>
          <w:lang w:val="tr-TR"/>
        </w:rPr>
        <w:t xml:space="preserve">CyberArts </w:t>
      </w:r>
      <w:r w:rsidRPr="00C612D4">
        <w:rPr>
          <w:b/>
          <w:bCs/>
          <w:lang w:val="tr-TR"/>
        </w:rPr>
        <w:t>İz/Kanıt Analizi (</w:t>
      </w:r>
      <w:proofErr w:type="spellStart"/>
      <w:r w:rsidRPr="00C612D4">
        <w:rPr>
          <w:b/>
          <w:bCs/>
          <w:lang w:val="tr-TR"/>
        </w:rPr>
        <w:t>Compromise</w:t>
      </w:r>
      <w:proofErr w:type="spellEnd"/>
      <w:r w:rsidRPr="00C612D4">
        <w:rPr>
          <w:b/>
          <w:bCs/>
          <w:lang w:val="tr-TR"/>
        </w:rPr>
        <w:t xml:space="preserve"> </w:t>
      </w:r>
      <w:proofErr w:type="spellStart"/>
      <w:r w:rsidRPr="00C612D4">
        <w:rPr>
          <w:b/>
          <w:bCs/>
          <w:lang w:val="tr-TR"/>
        </w:rPr>
        <w:t>Assessment</w:t>
      </w:r>
      <w:proofErr w:type="spellEnd"/>
      <w:r w:rsidRPr="00C612D4">
        <w:rPr>
          <w:b/>
          <w:bCs/>
          <w:lang w:val="tr-TR"/>
        </w:rPr>
        <w:t>)</w:t>
      </w:r>
      <w:r w:rsidRPr="00C612D4">
        <w:rPr>
          <w:lang w:val="tr-TR"/>
        </w:rPr>
        <w:t xml:space="preserve"> hizmeti, bilgi teknolojileri altyapınızda devam eden veya geçmişte gerçekleşmiş olabilecek siber ihlalleri tespit etmek amacıyla kapsamlı teknik analizler gerçekleştirir. Uç nokta verileri, sistem logları, ağ trafiği ve güvenlik olayları incelenerek gizli tehditler ortaya çıkarılır ve kurumun güvenlik durumu değerlendirilir.</w:t>
      </w:r>
    </w:p>
    <w:p w14:paraId="671076EB" w14:textId="77777777" w:rsidR="00C612D4" w:rsidRPr="00C612D4" w:rsidRDefault="00C612D4" w:rsidP="00C612D4">
      <w:pPr>
        <w:jc w:val="both"/>
        <w:rPr>
          <w:b/>
          <w:bCs/>
          <w:lang w:val="tr-TR"/>
        </w:rPr>
      </w:pPr>
      <w:r w:rsidRPr="00C612D4">
        <w:rPr>
          <w:b/>
          <w:bCs/>
          <w:lang w:val="tr-TR"/>
        </w:rPr>
        <w:t>Neler Sunuyoruz?</w:t>
      </w:r>
    </w:p>
    <w:p w14:paraId="7DAF035D" w14:textId="77777777" w:rsidR="00C612D4" w:rsidRPr="00C612D4" w:rsidRDefault="00C612D4" w:rsidP="00C612D4">
      <w:pPr>
        <w:numPr>
          <w:ilvl w:val="0"/>
          <w:numId w:val="31"/>
        </w:numPr>
        <w:tabs>
          <w:tab w:val="left" w:pos="720"/>
        </w:tabs>
        <w:jc w:val="both"/>
        <w:rPr>
          <w:lang w:val="tr-TR"/>
        </w:rPr>
      </w:pPr>
      <w:r w:rsidRPr="00C612D4">
        <w:rPr>
          <w:lang w:val="tr-TR"/>
        </w:rPr>
        <w:t xml:space="preserve">Uç nokta ve sunucu analizleri </w:t>
      </w:r>
    </w:p>
    <w:p w14:paraId="3E20F980" w14:textId="77777777" w:rsidR="00C612D4" w:rsidRPr="00C612D4" w:rsidRDefault="00C612D4" w:rsidP="00C612D4">
      <w:pPr>
        <w:numPr>
          <w:ilvl w:val="0"/>
          <w:numId w:val="31"/>
        </w:numPr>
        <w:tabs>
          <w:tab w:val="left" w:pos="720"/>
        </w:tabs>
        <w:jc w:val="both"/>
        <w:rPr>
          <w:lang w:val="tr-TR"/>
        </w:rPr>
      </w:pPr>
      <w:r w:rsidRPr="00C612D4">
        <w:rPr>
          <w:lang w:val="tr-TR"/>
        </w:rPr>
        <w:t xml:space="preserve">Log ve ağ trafiği incelemeleri </w:t>
      </w:r>
    </w:p>
    <w:p w14:paraId="121080F0" w14:textId="77777777" w:rsidR="00C612D4" w:rsidRPr="00C612D4" w:rsidRDefault="00C612D4" w:rsidP="00C612D4">
      <w:pPr>
        <w:numPr>
          <w:ilvl w:val="0"/>
          <w:numId w:val="31"/>
        </w:numPr>
        <w:tabs>
          <w:tab w:val="left" w:pos="720"/>
        </w:tabs>
        <w:jc w:val="both"/>
        <w:rPr>
          <w:lang w:val="tr-TR"/>
        </w:rPr>
      </w:pPr>
      <w:r w:rsidRPr="00C612D4">
        <w:rPr>
          <w:lang w:val="tr-TR"/>
        </w:rPr>
        <w:t>Tehdit Avcılığı (</w:t>
      </w:r>
      <w:proofErr w:type="spellStart"/>
      <w:r w:rsidRPr="00C612D4">
        <w:rPr>
          <w:lang w:val="tr-TR"/>
        </w:rPr>
        <w:t>Threat</w:t>
      </w:r>
      <w:proofErr w:type="spellEnd"/>
      <w:r w:rsidRPr="00C612D4">
        <w:rPr>
          <w:lang w:val="tr-TR"/>
        </w:rPr>
        <w:t xml:space="preserve"> </w:t>
      </w:r>
      <w:proofErr w:type="spellStart"/>
      <w:r w:rsidRPr="00C612D4">
        <w:rPr>
          <w:lang w:val="tr-TR"/>
        </w:rPr>
        <w:t>Hunting</w:t>
      </w:r>
      <w:proofErr w:type="spellEnd"/>
      <w:r w:rsidRPr="00C612D4">
        <w:rPr>
          <w:lang w:val="tr-TR"/>
        </w:rPr>
        <w:t xml:space="preserve">) </w:t>
      </w:r>
    </w:p>
    <w:p w14:paraId="1E2F3E12" w14:textId="77777777" w:rsidR="00C612D4" w:rsidRPr="00C612D4" w:rsidRDefault="00C612D4" w:rsidP="00C612D4">
      <w:pPr>
        <w:numPr>
          <w:ilvl w:val="0"/>
          <w:numId w:val="31"/>
        </w:numPr>
        <w:tabs>
          <w:tab w:val="left" w:pos="720"/>
        </w:tabs>
        <w:jc w:val="both"/>
        <w:rPr>
          <w:lang w:val="tr-TR"/>
        </w:rPr>
      </w:pPr>
      <w:r w:rsidRPr="00C612D4">
        <w:rPr>
          <w:lang w:val="tr-TR"/>
        </w:rPr>
        <w:t xml:space="preserve">IOC ve davranışsal analizler </w:t>
      </w:r>
    </w:p>
    <w:p w14:paraId="156D0BF0" w14:textId="77777777" w:rsidR="00C612D4" w:rsidRPr="00C612D4" w:rsidRDefault="00C612D4" w:rsidP="00C612D4">
      <w:pPr>
        <w:numPr>
          <w:ilvl w:val="0"/>
          <w:numId w:val="31"/>
        </w:numPr>
        <w:tabs>
          <w:tab w:val="left" w:pos="720"/>
        </w:tabs>
        <w:jc w:val="both"/>
        <w:rPr>
          <w:lang w:val="tr-TR"/>
        </w:rPr>
      </w:pPr>
      <w:r w:rsidRPr="00C612D4">
        <w:rPr>
          <w:lang w:val="tr-TR"/>
        </w:rPr>
        <w:t xml:space="preserve">Zararlı yazılım ve kalıcılık mekanizmalarının tespiti </w:t>
      </w:r>
    </w:p>
    <w:p w14:paraId="136FB009" w14:textId="77777777" w:rsidR="00C612D4" w:rsidRPr="00C612D4" w:rsidRDefault="00C612D4" w:rsidP="00C612D4">
      <w:pPr>
        <w:numPr>
          <w:ilvl w:val="0"/>
          <w:numId w:val="31"/>
        </w:numPr>
        <w:tabs>
          <w:tab w:val="left" w:pos="720"/>
        </w:tabs>
        <w:jc w:val="both"/>
        <w:rPr>
          <w:lang w:val="tr-TR"/>
        </w:rPr>
      </w:pPr>
      <w:r w:rsidRPr="00C612D4">
        <w:rPr>
          <w:lang w:val="tr-TR"/>
        </w:rPr>
        <w:t xml:space="preserve">Teknik analiz ve yönetici raporları </w:t>
      </w:r>
    </w:p>
    <w:p w14:paraId="3EC10570" w14:textId="77777777" w:rsidR="00C612D4" w:rsidRPr="00C612D4" w:rsidRDefault="00C612D4" w:rsidP="00C612D4">
      <w:pPr>
        <w:numPr>
          <w:ilvl w:val="0"/>
          <w:numId w:val="31"/>
        </w:numPr>
        <w:tabs>
          <w:tab w:val="left" w:pos="720"/>
        </w:tabs>
        <w:jc w:val="both"/>
        <w:rPr>
          <w:lang w:val="tr-TR"/>
        </w:rPr>
      </w:pPr>
      <w:r w:rsidRPr="00C612D4">
        <w:rPr>
          <w:lang w:val="tr-TR"/>
        </w:rPr>
        <w:t xml:space="preserve">İyileştirme ve aksiyon önerileri </w:t>
      </w:r>
    </w:p>
    <w:p w14:paraId="0DFA6E0F" w14:textId="77777777" w:rsidR="00C612D4" w:rsidRPr="00C612D4" w:rsidRDefault="00C612D4" w:rsidP="00C612D4">
      <w:pPr>
        <w:jc w:val="both"/>
        <w:rPr>
          <w:b/>
          <w:bCs/>
          <w:lang w:val="tr-TR"/>
        </w:rPr>
      </w:pPr>
      <w:r w:rsidRPr="00C612D4">
        <w:rPr>
          <w:b/>
          <w:bCs/>
          <w:lang w:val="tr-TR"/>
        </w:rPr>
        <w:t>Yaklaşımımız</w:t>
      </w:r>
    </w:p>
    <w:p w14:paraId="5B5CFD27" w14:textId="77777777" w:rsidR="00C612D4" w:rsidRPr="00C612D4" w:rsidRDefault="00C612D4" w:rsidP="00C612D4">
      <w:pPr>
        <w:jc w:val="both"/>
        <w:rPr>
          <w:lang w:val="tr-TR"/>
        </w:rPr>
      </w:pPr>
      <w:r w:rsidRPr="00C612D4">
        <w:rPr>
          <w:lang w:val="tr-TR"/>
        </w:rPr>
        <w:t>Çalışma, kurumunuza özel tehdit modeli oluşturulmasıyla başlar. Uzman analistlerimiz; uç noktalardan, güvenlik ürünlerinden ve ağ altyapısından elde edilen verileri analiz ederek olağan dışı aktiviteleri ve saldırı izlerini araştırır. Tespit edilen bulgular iş etkilerine göre değerlendirilir, saldırının kapsamı ortaya konulur ve uygulanabilir iyileştirme önerileriyle birlikte raporlanır.</w:t>
      </w:r>
    </w:p>
    <w:p w14:paraId="1968BADB" w14:textId="4579D211" w:rsidR="00C612D4" w:rsidRPr="00C612D4" w:rsidRDefault="0062188E" w:rsidP="00C612D4">
      <w:pPr>
        <w:jc w:val="both"/>
        <w:rPr>
          <w:b/>
          <w:bCs/>
          <w:lang w:val="tr-TR"/>
        </w:rPr>
      </w:pPr>
      <w:r>
        <w:rPr>
          <w:b/>
          <w:bCs/>
          <w:lang w:val="tr-TR"/>
        </w:rPr>
        <w:t>CyberArts ile Kazanımlar</w:t>
      </w:r>
    </w:p>
    <w:p w14:paraId="223E7754" w14:textId="12916E0C" w:rsidR="00AA1800" w:rsidRDefault="0062188E" w:rsidP="00AA1800">
      <w:pPr>
        <w:jc w:val="both"/>
        <w:rPr>
          <w:lang w:val="tr-TR"/>
        </w:rPr>
      </w:pPr>
      <w:proofErr w:type="spellStart"/>
      <w:r w:rsidRPr="0062188E">
        <w:t>Uç</w:t>
      </w:r>
      <w:proofErr w:type="spellEnd"/>
      <w:r w:rsidRPr="0062188E">
        <w:t xml:space="preserve"> </w:t>
      </w:r>
      <w:proofErr w:type="spellStart"/>
      <w:r w:rsidRPr="0062188E">
        <w:t>nokta</w:t>
      </w:r>
      <w:proofErr w:type="spellEnd"/>
      <w:r w:rsidRPr="0062188E">
        <w:t xml:space="preserve">, </w:t>
      </w:r>
      <w:proofErr w:type="spellStart"/>
      <w:r w:rsidRPr="0062188E">
        <w:t>sunucu</w:t>
      </w:r>
      <w:proofErr w:type="spellEnd"/>
      <w:r w:rsidRPr="0062188E">
        <w:t xml:space="preserve">, log ve </w:t>
      </w:r>
      <w:proofErr w:type="spellStart"/>
      <w:r w:rsidRPr="0062188E">
        <w:t>ağ</w:t>
      </w:r>
      <w:proofErr w:type="spellEnd"/>
      <w:r w:rsidRPr="0062188E">
        <w:t xml:space="preserve"> </w:t>
      </w:r>
      <w:proofErr w:type="spellStart"/>
      <w:r w:rsidRPr="0062188E">
        <w:t>verilerini</w:t>
      </w:r>
      <w:proofErr w:type="spellEnd"/>
      <w:r w:rsidRPr="0062188E">
        <w:t xml:space="preserve"> </w:t>
      </w:r>
      <w:proofErr w:type="spellStart"/>
      <w:r w:rsidRPr="0062188E">
        <w:t>birlikte</w:t>
      </w:r>
      <w:proofErr w:type="spellEnd"/>
      <w:r w:rsidRPr="0062188E">
        <w:t xml:space="preserve"> </w:t>
      </w:r>
      <w:proofErr w:type="spellStart"/>
      <w:r w:rsidRPr="0062188E">
        <w:t>analiz</w:t>
      </w:r>
      <w:proofErr w:type="spellEnd"/>
      <w:r w:rsidRPr="0062188E">
        <w:t xml:space="preserve"> </w:t>
      </w:r>
      <w:proofErr w:type="spellStart"/>
      <w:r w:rsidRPr="0062188E">
        <w:t>ederek</w:t>
      </w:r>
      <w:proofErr w:type="spellEnd"/>
      <w:r w:rsidRPr="0062188E">
        <w:t xml:space="preserve"> </w:t>
      </w:r>
      <w:proofErr w:type="spellStart"/>
      <w:r w:rsidRPr="0062188E">
        <w:t>ortamınızda</w:t>
      </w:r>
      <w:proofErr w:type="spellEnd"/>
      <w:r w:rsidRPr="0062188E">
        <w:t xml:space="preserve"> </w:t>
      </w:r>
      <w:proofErr w:type="spellStart"/>
      <w:r w:rsidRPr="0062188E">
        <w:t>mevcut</w:t>
      </w:r>
      <w:proofErr w:type="spellEnd"/>
      <w:r w:rsidRPr="0062188E">
        <w:t xml:space="preserve"> </w:t>
      </w:r>
      <w:proofErr w:type="spellStart"/>
      <w:r w:rsidRPr="0062188E">
        <w:t>veya</w:t>
      </w:r>
      <w:proofErr w:type="spellEnd"/>
      <w:r w:rsidRPr="0062188E">
        <w:t xml:space="preserve"> </w:t>
      </w:r>
      <w:proofErr w:type="spellStart"/>
      <w:r w:rsidRPr="0062188E">
        <w:t>geçmişte</w:t>
      </w:r>
      <w:proofErr w:type="spellEnd"/>
      <w:r w:rsidRPr="0062188E">
        <w:t xml:space="preserve"> </w:t>
      </w:r>
      <w:proofErr w:type="spellStart"/>
      <w:r w:rsidRPr="0062188E">
        <w:t>gerçekleşmiş</w:t>
      </w:r>
      <w:proofErr w:type="spellEnd"/>
      <w:r w:rsidRPr="0062188E">
        <w:t xml:space="preserve"> </w:t>
      </w:r>
      <w:proofErr w:type="spellStart"/>
      <w:r w:rsidRPr="0062188E">
        <w:t>olabilecek</w:t>
      </w:r>
      <w:proofErr w:type="spellEnd"/>
      <w:r w:rsidRPr="0062188E">
        <w:t xml:space="preserve"> </w:t>
      </w:r>
      <w:proofErr w:type="spellStart"/>
      <w:r w:rsidRPr="0062188E">
        <w:t>ihlallerin</w:t>
      </w:r>
      <w:proofErr w:type="spellEnd"/>
      <w:r w:rsidRPr="0062188E">
        <w:t xml:space="preserve"> </w:t>
      </w:r>
      <w:proofErr w:type="spellStart"/>
      <w:r w:rsidRPr="0062188E">
        <w:t>izlerini</w:t>
      </w:r>
      <w:proofErr w:type="spellEnd"/>
      <w:r w:rsidRPr="0062188E">
        <w:t xml:space="preserve"> </w:t>
      </w:r>
      <w:proofErr w:type="spellStart"/>
      <w:r w:rsidRPr="0062188E">
        <w:t>ortaya</w:t>
      </w:r>
      <w:proofErr w:type="spellEnd"/>
      <w:r w:rsidRPr="0062188E">
        <w:t xml:space="preserve"> </w:t>
      </w:r>
      <w:proofErr w:type="spellStart"/>
      <w:r w:rsidRPr="0062188E">
        <w:t>çıkarıyoruz</w:t>
      </w:r>
      <w:proofErr w:type="spellEnd"/>
      <w:r w:rsidRPr="0062188E">
        <w:t xml:space="preserve">. </w:t>
      </w:r>
      <w:proofErr w:type="spellStart"/>
      <w:r w:rsidRPr="0062188E">
        <w:t>Tehdit</w:t>
      </w:r>
      <w:proofErr w:type="spellEnd"/>
      <w:r w:rsidRPr="0062188E">
        <w:t xml:space="preserve"> </w:t>
      </w:r>
      <w:proofErr w:type="spellStart"/>
      <w:r w:rsidRPr="0062188E">
        <w:t>avcılığı</w:t>
      </w:r>
      <w:proofErr w:type="spellEnd"/>
      <w:r w:rsidRPr="0062188E">
        <w:t xml:space="preserve"> ve </w:t>
      </w:r>
      <w:proofErr w:type="spellStart"/>
      <w:r w:rsidRPr="0062188E">
        <w:t>davranışsal</w:t>
      </w:r>
      <w:proofErr w:type="spellEnd"/>
      <w:r w:rsidRPr="0062188E">
        <w:t xml:space="preserve"> </w:t>
      </w:r>
      <w:proofErr w:type="spellStart"/>
      <w:r w:rsidRPr="0062188E">
        <w:t>analizlerle</w:t>
      </w:r>
      <w:proofErr w:type="spellEnd"/>
      <w:r w:rsidRPr="0062188E">
        <w:t xml:space="preserve"> </w:t>
      </w:r>
      <w:proofErr w:type="spellStart"/>
      <w:r w:rsidRPr="0062188E">
        <w:t>görünmeyen</w:t>
      </w:r>
      <w:proofErr w:type="spellEnd"/>
      <w:r w:rsidRPr="0062188E">
        <w:t xml:space="preserve"> </w:t>
      </w:r>
      <w:proofErr w:type="spellStart"/>
      <w:r w:rsidRPr="0062188E">
        <w:t>riskleri</w:t>
      </w:r>
      <w:proofErr w:type="spellEnd"/>
      <w:r w:rsidRPr="0062188E">
        <w:t xml:space="preserve"> </w:t>
      </w:r>
      <w:proofErr w:type="spellStart"/>
      <w:r w:rsidRPr="0062188E">
        <w:t>belirlerken</w:t>
      </w:r>
      <w:proofErr w:type="spellEnd"/>
      <w:r w:rsidRPr="0062188E">
        <w:t xml:space="preserve">, </w:t>
      </w:r>
      <w:proofErr w:type="spellStart"/>
      <w:r w:rsidRPr="0062188E">
        <w:t>saldırının</w:t>
      </w:r>
      <w:proofErr w:type="spellEnd"/>
      <w:r w:rsidRPr="0062188E">
        <w:t xml:space="preserve"> </w:t>
      </w:r>
      <w:proofErr w:type="spellStart"/>
      <w:r w:rsidRPr="0062188E">
        <w:t>kapsamını</w:t>
      </w:r>
      <w:proofErr w:type="spellEnd"/>
      <w:r w:rsidRPr="0062188E">
        <w:t xml:space="preserve"> ve </w:t>
      </w:r>
      <w:proofErr w:type="spellStart"/>
      <w:r w:rsidRPr="0062188E">
        <w:t>olası</w:t>
      </w:r>
      <w:proofErr w:type="spellEnd"/>
      <w:r w:rsidRPr="0062188E">
        <w:t xml:space="preserve"> </w:t>
      </w:r>
      <w:proofErr w:type="spellStart"/>
      <w:r w:rsidRPr="0062188E">
        <w:t>etkilerini</w:t>
      </w:r>
      <w:proofErr w:type="spellEnd"/>
      <w:r w:rsidRPr="0062188E">
        <w:t xml:space="preserve"> de </w:t>
      </w:r>
      <w:proofErr w:type="spellStart"/>
      <w:r w:rsidRPr="0062188E">
        <w:t>netleştiriyoruz</w:t>
      </w:r>
      <w:proofErr w:type="spellEnd"/>
      <w:r w:rsidRPr="0062188E">
        <w:t xml:space="preserve">. </w:t>
      </w:r>
      <w:proofErr w:type="spellStart"/>
      <w:r w:rsidRPr="0062188E">
        <w:t>Böylece</w:t>
      </w:r>
      <w:proofErr w:type="spellEnd"/>
      <w:r w:rsidRPr="0062188E">
        <w:t xml:space="preserve"> </w:t>
      </w:r>
      <w:proofErr w:type="spellStart"/>
      <w:r w:rsidRPr="0062188E">
        <w:t>yalnızca</w:t>
      </w:r>
      <w:proofErr w:type="spellEnd"/>
      <w:r w:rsidRPr="0062188E">
        <w:t xml:space="preserve"> </w:t>
      </w:r>
      <w:proofErr w:type="spellStart"/>
      <w:r w:rsidRPr="0062188E">
        <w:t>mevcut</w:t>
      </w:r>
      <w:proofErr w:type="spellEnd"/>
      <w:r w:rsidRPr="0062188E">
        <w:t xml:space="preserve"> </w:t>
      </w:r>
      <w:proofErr w:type="spellStart"/>
      <w:r w:rsidRPr="0062188E">
        <w:t>tehditleri</w:t>
      </w:r>
      <w:proofErr w:type="spellEnd"/>
      <w:r w:rsidRPr="0062188E">
        <w:t xml:space="preserve"> </w:t>
      </w:r>
      <w:proofErr w:type="spellStart"/>
      <w:r w:rsidRPr="0062188E">
        <w:t>tespit</w:t>
      </w:r>
      <w:proofErr w:type="spellEnd"/>
      <w:r w:rsidRPr="0062188E">
        <w:t xml:space="preserve"> </w:t>
      </w:r>
      <w:proofErr w:type="spellStart"/>
      <w:r w:rsidRPr="0062188E">
        <w:t>etmekle</w:t>
      </w:r>
      <w:proofErr w:type="spellEnd"/>
      <w:r w:rsidRPr="0062188E">
        <w:t xml:space="preserve"> </w:t>
      </w:r>
      <w:proofErr w:type="spellStart"/>
      <w:r w:rsidRPr="0062188E">
        <w:t>kalmayıp</w:t>
      </w:r>
      <w:proofErr w:type="spellEnd"/>
      <w:r w:rsidRPr="0062188E">
        <w:t xml:space="preserve"> </w:t>
      </w:r>
      <w:proofErr w:type="spellStart"/>
      <w:r w:rsidRPr="0062188E">
        <w:t>benzer</w:t>
      </w:r>
      <w:proofErr w:type="spellEnd"/>
      <w:r w:rsidRPr="0062188E">
        <w:t xml:space="preserve"> </w:t>
      </w:r>
      <w:proofErr w:type="spellStart"/>
      <w:r w:rsidRPr="0062188E">
        <w:t>olayların</w:t>
      </w:r>
      <w:proofErr w:type="spellEnd"/>
      <w:r w:rsidRPr="0062188E">
        <w:t xml:space="preserve"> </w:t>
      </w:r>
      <w:proofErr w:type="spellStart"/>
      <w:r w:rsidRPr="0062188E">
        <w:t>tekrarını</w:t>
      </w:r>
      <w:proofErr w:type="spellEnd"/>
      <w:r w:rsidRPr="0062188E">
        <w:t xml:space="preserve"> </w:t>
      </w:r>
      <w:proofErr w:type="spellStart"/>
      <w:r w:rsidRPr="0062188E">
        <w:t>önleyecek</w:t>
      </w:r>
      <w:proofErr w:type="spellEnd"/>
      <w:r w:rsidRPr="0062188E">
        <w:t xml:space="preserve"> </w:t>
      </w:r>
      <w:proofErr w:type="spellStart"/>
      <w:r w:rsidRPr="0062188E">
        <w:t>güvenlik</w:t>
      </w:r>
      <w:proofErr w:type="spellEnd"/>
      <w:r w:rsidRPr="0062188E">
        <w:t xml:space="preserve"> </w:t>
      </w:r>
      <w:proofErr w:type="spellStart"/>
      <w:r w:rsidRPr="0062188E">
        <w:t>iyileştirmelerini</w:t>
      </w:r>
      <w:proofErr w:type="spellEnd"/>
      <w:r w:rsidRPr="0062188E">
        <w:t xml:space="preserve"> de </w:t>
      </w:r>
      <w:proofErr w:type="spellStart"/>
      <w:r w:rsidRPr="0062188E">
        <w:t>planlayabilirsiniz</w:t>
      </w:r>
      <w:proofErr w:type="spellEnd"/>
      <w:r w:rsidRPr="0062188E">
        <w:t>.</w:t>
      </w:r>
    </w:p>
    <w:p w14:paraId="27587EE1" w14:textId="77777777" w:rsidR="00AA1800" w:rsidRDefault="00AA1800" w:rsidP="003D2AAF">
      <w:pPr>
        <w:pStyle w:val="Balk1"/>
        <w:ind w:left="0"/>
        <w:jc w:val="both"/>
        <w:rPr>
          <w:color w:val="0070C0"/>
        </w:rPr>
      </w:pPr>
    </w:p>
    <w:p w14:paraId="1067D326" w14:textId="77777777" w:rsidR="00BB24D1" w:rsidRDefault="00BB24D1" w:rsidP="003D2AAF">
      <w:pPr>
        <w:pStyle w:val="Balk1"/>
        <w:ind w:left="0"/>
        <w:jc w:val="both"/>
        <w:rPr>
          <w:color w:val="0070C0"/>
        </w:rPr>
      </w:pPr>
    </w:p>
    <w:p w14:paraId="24A20EB4" w14:textId="77777777" w:rsidR="00BB24D1" w:rsidRDefault="00BB24D1" w:rsidP="003D2AAF">
      <w:pPr>
        <w:pStyle w:val="Balk1"/>
        <w:ind w:left="0"/>
        <w:jc w:val="both"/>
        <w:rPr>
          <w:color w:val="0070C0"/>
        </w:rPr>
      </w:pPr>
    </w:p>
    <w:p w14:paraId="5DCD22D8" w14:textId="77777777" w:rsidR="00945055" w:rsidRDefault="00945055" w:rsidP="003D2AAF">
      <w:pPr>
        <w:pStyle w:val="Balk1"/>
        <w:ind w:left="0"/>
        <w:jc w:val="both"/>
        <w:rPr>
          <w:color w:val="0070C0"/>
        </w:rPr>
      </w:pPr>
    </w:p>
    <w:p w14:paraId="090DC037" w14:textId="77777777" w:rsidR="00945055" w:rsidRDefault="00945055" w:rsidP="003D2AAF">
      <w:pPr>
        <w:pStyle w:val="Balk1"/>
        <w:ind w:left="0"/>
        <w:jc w:val="both"/>
        <w:rPr>
          <w:color w:val="0070C0"/>
        </w:rPr>
      </w:pPr>
    </w:p>
    <w:p w14:paraId="6553A5C9" w14:textId="77777777" w:rsidR="0062188E" w:rsidRDefault="0062188E" w:rsidP="003D2AAF">
      <w:pPr>
        <w:pStyle w:val="Balk1"/>
        <w:ind w:left="0"/>
        <w:jc w:val="both"/>
        <w:rPr>
          <w:color w:val="0070C0"/>
        </w:rPr>
      </w:pPr>
    </w:p>
    <w:p w14:paraId="7FA3FA41" w14:textId="77777777" w:rsidR="00C612D4" w:rsidRDefault="00C612D4" w:rsidP="003D2AAF">
      <w:pPr>
        <w:pStyle w:val="Balk1"/>
        <w:ind w:left="0"/>
        <w:jc w:val="both"/>
        <w:rPr>
          <w:color w:val="0070C0"/>
        </w:rPr>
      </w:pPr>
    </w:p>
    <w:p w14:paraId="7B3CBE22" w14:textId="3D8B667B" w:rsidR="00945055" w:rsidRDefault="00DB197F" w:rsidP="00945055">
      <w:pPr>
        <w:pStyle w:val="Balk1"/>
        <w:tabs>
          <w:tab w:val="left" w:pos="450"/>
        </w:tabs>
        <w:ind w:left="0"/>
        <w:jc w:val="both"/>
        <w:rPr>
          <w:color w:val="0070C0"/>
        </w:rPr>
      </w:pPr>
      <w:bookmarkStart w:id="12" w:name="_Toc237266318"/>
      <w:r>
        <w:rPr>
          <w:color w:val="0070C0"/>
        </w:rPr>
        <w:lastRenderedPageBreak/>
        <w:t>Olay Müdahale ve Dijital Adli Bilişim</w:t>
      </w:r>
      <w:bookmarkEnd w:id="12"/>
    </w:p>
    <w:p w14:paraId="3B519626" w14:textId="77777777" w:rsidR="00BB24D1" w:rsidRDefault="00BB24D1" w:rsidP="003D2AAF">
      <w:pPr>
        <w:pStyle w:val="Balk1"/>
        <w:ind w:left="0"/>
        <w:jc w:val="both"/>
        <w:rPr>
          <w:color w:val="0070C0"/>
        </w:rPr>
      </w:pPr>
    </w:p>
    <w:p w14:paraId="469E9117" w14:textId="77777777" w:rsidR="00E81100" w:rsidRPr="00E81100" w:rsidRDefault="00E81100" w:rsidP="00E81100">
      <w:pPr>
        <w:jc w:val="both"/>
        <w:rPr>
          <w:b/>
          <w:bCs/>
          <w:lang w:val="tr-TR"/>
        </w:rPr>
      </w:pPr>
      <w:r w:rsidRPr="00E81100">
        <w:rPr>
          <w:b/>
          <w:bCs/>
          <w:lang w:val="tr-TR"/>
        </w:rPr>
        <w:t>Siber Olaylara Hızlı Müdahale Edin, Delilleri Güvenle Koruyun</w:t>
      </w:r>
    </w:p>
    <w:p w14:paraId="4C310A6D" w14:textId="77777777" w:rsidR="00E81100" w:rsidRPr="00E81100" w:rsidRDefault="00E81100" w:rsidP="00E81100">
      <w:pPr>
        <w:jc w:val="both"/>
        <w:rPr>
          <w:lang w:val="tr-TR"/>
        </w:rPr>
      </w:pPr>
      <w:r w:rsidRPr="00E81100">
        <w:rPr>
          <w:lang w:val="tr-TR"/>
        </w:rPr>
        <w:t>Bir siber saldırı sonrasında ilk saatlerde alınan doğru kararlar, olayın etkisini ve kurumun uğrayacağı zararı doğrudan belirler. Hızlı müdahale, saldırının yayılmasını önlerken iş sürekliliğinin korunmasına ve kritik delillerin güvenli şekilde toplanmasına olanak sağlar.</w:t>
      </w:r>
    </w:p>
    <w:p w14:paraId="1069E718" w14:textId="77777777" w:rsidR="00E81100" w:rsidRPr="00E81100" w:rsidRDefault="00E81100" w:rsidP="00E81100">
      <w:pPr>
        <w:jc w:val="both"/>
        <w:rPr>
          <w:lang w:val="tr-TR"/>
        </w:rPr>
      </w:pPr>
      <w:r w:rsidRPr="00E81100">
        <w:rPr>
          <w:lang w:val="tr-TR"/>
        </w:rPr>
        <w:t xml:space="preserve">CyberArts </w:t>
      </w:r>
      <w:r w:rsidRPr="00E81100">
        <w:rPr>
          <w:b/>
          <w:bCs/>
          <w:lang w:val="tr-TR"/>
        </w:rPr>
        <w:t>Olay Müdahale ve Dijital Adli Bilişim Hizmetleri</w:t>
      </w:r>
      <w:r w:rsidRPr="00E81100">
        <w:rPr>
          <w:lang w:val="tr-TR"/>
        </w:rPr>
        <w:t>, siber güvenlik olaylarının tespit edilmesi, analiz edilmesi, etkilerinin sınırlandırılması ve olayın kök nedeninin ortaya çıkarılması amacıyla uzman ekipler tarafından yürütülmektedir. Uluslararası metodolojiler doğrultusunda gerçekleştirilen analizlerle, kurumların operasyonlarını en kısa sürede güvenli şekilde yeniden devreye alması hedeflenir.</w:t>
      </w:r>
    </w:p>
    <w:p w14:paraId="49D341FC" w14:textId="77777777" w:rsidR="00E81100" w:rsidRPr="00E81100" w:rsidRDefault="00E81100" w:rsidP="00E81100">
      <w:pPr>
        <w:jc w:val="both"/>
        <w:rPr>
          <w:b/>
          <w:bCs/>
          <w:lang w:val="tr-TR"/>
        </w:rPr>
      </w:pPr>
      <w:r w:rsidRPr="00E81100">
        <w:rPr>
          <w:b/>
          <w:bCs/>
          <w:lang w:val="tr-TR"/>
        </w:rPr>
        <w:t>Neler Sunuyoruz?</w:t>
      </w:r>
    </w:p>
    <w:p w14:paraId="48973836" w14:textId="77777777" w:rsidR="00E81100" w:rsidRPr="00E81100" w:rsidRDefault="00E81100" w:rsidP="00E81100">
      <w:pPr>
        <w:numPr>
          <w:ilvl w:val="0"/>
          <w:numId w:val="34"/>
        </w:numPr>
        <w:tabs>
          <w:tab w:val="left" w:pos="720"/>
        </w:tabs>
        <w:jc w:val="both"/>
        <w:rPr>
          <w:lang w:val="tr-TR"/>
        </w:rPr>
      </w:pPr>
      <w:r w:rsidRPr="00E81100">
        <w:rPr>
          <w:lang w:val="tr-TR"/>
        </w:rPr>
        <w:t xml:space="preserve">Uzaktan ve yerinde olay müdahale hizmetleri </w:t>
      </w:r>
    </w:p>
    <w:p w14:paraId="6C545D62" w14:textId="77777777" w:rsidR="00E81100" w:rsidRPr="00E81100" w:rsidRDefault="00E81100" w:rsidP="00E81100">
      <w:pPr>
        <w:numPr>
          <w:ilvl w:val="0"/>
          <w:numId w:val="34"/>
        </w:numPr>
        <w:tabs>
          <w:tab w:val="left" w:pos="720"/>
        </w:tabs>
        <w:jc w:val="both"/>
        <w:rPr>
          <w:lang w:val="tr-TR"/>
        </w:rPr>
      </w:pPr>
      <w:r w:rsidRPr="00E81100">
        <w:rPr>
          <w:lang w:val="tr-TR"/>
        </w:rPr>
        <w:t xml:space="preserve">Dijital delil toplama ve adli bilişim analizleri </w:t>
      </w:r>
    </w:p>
    <w:p w14:paraId="7B8F7CC6" w14:textId="77777777" w:rsidR="00E81100" w:rsidRPr="00E81100" w:rsidRDefault="00E81100" w:rsidP="00E81100">
      <w:pPr>
        <w:numPr>
          <w:ilvl w:val="0"/>
          <w:numId w:val="34"/>
        </w:numPr>
        <w:tabs>
          <w:tab w:val="left" w:pos="720"/>
        </w:tabs>
        <w:jc w:val="both"/>
        <w:rPr>
          <w:lang w:val="tr-TR"/>
        </w:rPr>
      </w:pPr>
      <w:r w:rsidRPr="00E81100">
        <w:rPr>
          <w:lang w:val="tr-TR"/>
        </w:rPr>
        <w:t xml:space="preserve">Zararlı yazılım ve saldırı analizi </w:t>
      </w:r>
    </w:p>
    <w:p w14:paraId="4AB2A1A7" w14:textId="77777777" w:rsidR="00E81100" w:rsidRPr="00E81100" w:rsidRDefault="00E81100" w:rsidP="00E81100">
      <w:pPr>
        <w:numPr>
          <w:ilvl w:val="0"/>
          <w:numId w:val="34"/>
        </w:numPr>
        <w:tabs>
          <w:tab w:val="left" w:pos="720"/>
        </w:tabs>
        <w:jc w:val="both"/>
        <w:rPr>
          <w:lang w:val="tr-TR"/>
        </w:rPr>
      </w:pPr>
      <w:r w:rsidRPr="00E81100">
        <w:rPr>
          <w:lang w:val="tr-TR"/>
        </w:rPr>
        <w:t>Olayın kök neden (</w:t>
      </w:r>
      <w:proofErr w:type="spellStart"/>
      <w:r w:rsidRPr="00E81100">
        <w:rPr>
          <w:lang w:val="tr-TR"/>
        </w:rPr>
        <w:t>Root</w:t>
      </w:r>
      <w:proofErr w:type="spellEnd"/>
      <w:r w:rsidRPr="00E81100">
        <w:rPr>
          <w:lang w:val="tr-TR"/>
        </w:rPr>
        <w:t xml:space="preserve"> </w:t>
      </w:r>
      <w:proofErr w:type="spellStart"/>
      <w:r w:rsidRPr="00E81100">
        <w:rPr>
          <w:lang w:val="tr-TR"/>
        </w:rPr>
        <w:t>Cause</w:t>
      </w:r>
      <w:proofErr w:type="spellEnd"/>
      <w:r w:rsidRPr="00E81100">
        <w:rPr>
          <w:lang w:val="tr-TR"/>
        </w:rPr>
        <w:t xml:space="preserve">) analizi </w:t>
      </w:r>
    </w:p>
    <w:p w14:paraId="41F068E5" w14:textId="77777777" w:rsidR="00E81100" w:rsidRPr="00E81100" w:rsidRDefault="00E81100" w:rsidP="00E81100">
      <w:pPr>
        <w:numPr>
          <w:ilvl w:val="0"/>
          <w:numId w:val="34"/>
        </w:numPr>
        <w:tabs>
          <w:tab w:val="left" w:pos="720"/>
        </w:tabs>
        <w:jc w:val="both"/>
        <w:rPr>
          <w:lang w:val="tr-TR"/>
        </w:rPr>
      </w:pPr>
      <w:r w:rsidRPr="00E81100">
        <w:rPr>
          <w:lang w:val="tr-TR"/>
        </w:rPr>
        <w:t xml:space="preserve">Olay Müdahale Planı hazırlama </w:t>
      </w:r>
    </w:p>
    <w:p w14:paraId="3EF5023E" w14:textId="77777777" w:rsidR="00E81100" w:rsidRPr="00E81100" w:rsidRDefault="00E81100" w:rsidP="00E81100">
      <w:pPr>
        <w:numPr>
          <w:ilvl w:val="0"/>
          <w:numId w:val="34"/>
        </w:numPr>
        <w:tabs>
          <w:tab w:val="left" w:pos="720"/>
        </w:tabs>
        <w:jc w:val="both"/>
        <w:rPr>
          <w:lang w:val="tr-TR"/>
        </w:rPr>
      </w:pPr>
      <w:r w:rsidRPr="00E81100">
        <w:rPr>
          <w:lang w:val="tr-TR"/>
        </w:rPr>
        <w:t xml:space="preserve">Olay sonrası teknik raporlama ve iyileştirme önerileri </w:t>
      </w:r>
    </w:p>
    <w:p w14:paraId="5863D153" w14:textId="77777777" w:rsidR="00E81100" w:rsidRPr="00E81100" w:rsidRDefault="00E81100" w:rsidP="00E81100">
      <w:pPr>
        <w:numPr>
          <w:ilvl w:val="0"/>
          <w:numId w:val="34"/>
        </w:numPr>
        <w:tabs>
          <w:tab w:val="left" w:pos="720"/>
        </w:tabs>
        <w:jc w:val="both"/>
        <w:rPr>
          <w:lang w:val="tr-TR"/>
        </w:rPr>
      </w:pPr>
      <w:r w:rsidRPr="00E81100">
        <w:rPr>
          <w:lang w:val="tr-TR"/>
        </w:rPr>
        <w:t xml:space="preserve">İş sürekliliği ve kurtarma süreçlerine teknik destek </w:t>
      </w:r>
    </w:p>
    <w:p w14:paraId="08623DF7" w14:textId="77777777" w:rsidR="00E81100" w:rsidRPr="00E81100" w:rsidRDefault="00E81100" w:rsidP="00E81100">
      <w:pPr>
        <w:jc w:val="both"/>
        <w:rPr>
          <w:b/>
          <w:bCs/>
          <w:lang w:val="tr-TR"/>
        </w:rPr>
      </w:pPr>
      <w:r w:rsidRPr="00E81100">
        <w:rPr>
          <w:b/>
          <w:bCs/>
          <w:lang w:val="tr-TR"/>
        </w:rPr>
        <w:t>Yaklaşımımız</w:t>
      </w:r>
    </w:p>
    <w:p w14:paraId="3BEFD3EB" w14:textId="77777777" w:rsidR="00E81100" w:rsidRPr="00E81100" w:rsidRDefault="00E81100" w:rsidP="00E81100">
      <w:pPr>
        <w:jc w:val="both"/>
        <w:rPr>
          <w:lang w:val="tr-TR"/>
        </w:rPr>
      </w:pPr>
      <w:r w:rsidRPr="00E81100">
        <w:rPr>
          <w:lang w:val="tr-TR"/>
        </w:rPr>
        <w:t>Uzman ekibimiz, olayın ilk tespitinden itibaren delillerin güvenli şekilde toplanması, saldırının analiz edilmesi, tehditlerin ortadan kaldırılması ve etkilenen sistemlerin güvenli biçimde tekrar devreye alınması süreçlerini yönetir. Olay sonrasında hazırlanan kapsamlı raporlarla saldırının kaynağı, etkileri ve benzer olayların önlenmesine yönelik öneriler kurumla paylaşılır.</w:t>
      </w:r>
    </w:p>
    <w:p w14:paraId="7AA1B822" w14:textId="56B2FE03" w:rsidR="00E81100" w:rsidRPr="00E81100" w:rsidRDefault="0018265E" w:rsidP="00E81100">
      <w:pPr>
        <w:jc w:val="both"/>
        <w:rPr>
          <w:b/>
          <w:bCs/>
          <w:lang w:val="tr-TR"/>
        </w:rPr>
      </w:pPr>
      <w:r>
        <w:rPr>
          <w:b/>
          <w:bCs/>
          <w:lang w:val="tr-TR"/>
        </w:rPr>
        <w:t>CyberArts ile Kazanımlar</w:t>
      </w:r>
    </w:p>
    <w:p w14:paraId="462CEB6A" w14:textId="68D0E670" w:rsidR="00BB24D1" w:rsidRDefault="00863F19" w:rsidP="00BB24D1">
      <w:pPr>
        <w:jc w:val="both"/>
        <w:rPr>
          <w:lang w:val="tr-TR"/>
        </w:rPr>
      </w:pPr>
      <w:r w:rsidRPr="00863F19">
        <w:t xml:space="preserve">Siber </w:t>
      </w:r>
      <w:proofErr w:type="spellStart"/>
      <w:r w:rsidRPr="00863F19">
        <w:t>olayın</w:t>
      </w:r>
      <w:proofErr w:type="spellEnd"/>
      <w:r w:rsidRPr="00863F19">
        <w:t xml:space="preserve"> ilk </w:t>
      </w:r>
      <w:proofErr w:type="spellStart"/>
      <w:r w:rsidRPr="00863F19">
        <w:t>tespitinden</w:t>
      </w:r>
      <w:proofErr w:type="spellEnd"/>
      <w:r w:rsidRPr="00863F19">
        <w:t xml:space="preserve"> </w:t>
      </w:r>
      <w:proofErr w:type="spellStart"/>
      <w:r w:rsidRPr="00863F19">
        <w:t>itibaren</w:t>
      </w:r>
      <w:proofErr w:type="spellEnd"/>
      <w:r w:rsidRPr="00863F19">
        <w:t xml:space="preserve"> </w:t>
      </w:r>
      <w:proofErr w:type="spellStart"/>
      <w:r w:rsidRPr="00863F19">
        <w:t>saldırının</w:t>
      </w:r>
      <w:proofErr w:type="spellEnd"/>
      <w:r w:rsidRPr="00863F19">
        <w:t xml:space="preserve"> </w:t>
      </w:r>
      <w:proofErr w:type="spellStart"/>
      <w:r w:rsidRPr="00863F19">
        <w:t>yayılımını</w:t>
      </w:r>
      <w:proofErr w:type="spellEnd"/>
      <w:r w:rsidRPr="00863F19">
        <w:t xml:space="preserve"> </w:t>
      </w:r>
      <w:proofErr w:type="spellStart"/>
      <w:r w:rsidRPr="00863F19">
        <w:t>sınırlandırma</w:t>
      </w:r>
      <w:proofErr w:type="spellEnd"/>
      <w:r w:rsidRPr="00863F19">
        <w:t xml:space="preserve">, </w:t>
      </w:r>
      <w:proofErr w:type="spellStart"/>
      <w:r w:rsidRPr="00863F19">
        <w:t>delilleri</w:t>
      </w:r>
      <w:proofErr w:type="spellEnd"/>
      <w:r w:rsidRPr="00863F19">
        <w:t xml:space="preserve"> </w:t>
      </w:r>
      <w:proofErr w:type="spellStart"/>
      <w:r w:rsidRPr="00863F19">
        <w:t>güvenli</w:t>
      </w:r>
      <w:proofErr w:type="spellEnd"/>
      <w:r w:rsidRPr="00863F19">
        <w:t xml:space="preserve"> </w:t>
      </w:r>
      <w:proofErr w:type="spellStart"/>
      <w:r w:rsidRPr="00863F19">
        <w:t>şekilde</w:t>
      </w:r>
      <w:proofErr w:type="spellEnd"/>
      <w:r w:rsidRPr="00863F19">
        <w:t xml:space="preserve"> </w:t>
      </w:r>
      <w:proofErr w:type="spellStart"/>
      <w:r w:rsidRPr="00863F19">
        <w:t>toplama</w:t>
      </w:r>
      <w:proofErr w:type="spellEnd"/>
      <w:r w:rsidRPr="00863F19">
        <w:t xml:space="preserve">, </w:t>
      </w:r>
      <w:proofErr w:type="spellStart"/>
      <w:r w:rsidRPr="00863F19">
        <w:t>kök</w:t>
      </w:r>
      <w:proofErr w:type="spellEnd"/>
      <w:r w:rsidRPr="00863F19">
        <w:t xml:space="preserve"> </w:t>
      </w:r>
      <w:proofErr w:type="spellStart"/>
      <w:r w:rsidRPr="00863F19">
        <w:t>nedeni</w:t>
      </w:r>
      <w:proofErr w:type="spellEnd"/>
      <w:r w:rsidRPr="00863F19">
        <w:t xml:space="preserve"> </w:t>
      </w:r>
      <w:proofErr w:type="spellStart"/>
      <w:r w:rsidRPr="00863F19">
        <w:t>belirleme</w:t>
      </w:r>
      <w:proofErr w:type="spellEnd"/>
      <w:r w:rsidRPr="00863F19">
        <w:t xml:space="preserve"> ve </w:t>
      </w:r>
      <w:proofErr w:type="spellStart"/>
      <w:r w:rsidRPr="00863F19">
        <w:t>sistemleri</w:t>
      </w:r>
      <w:proofErr w:type="spellEnd"/>
      <w:r w:rsidRPr="00863F19">
        <w:t xml:space="preserve"> </w:t>
      </w:r>
      <w:proofErr w:type="spellStart"/>
      <w:r w:rsidRPr="00863F19">
        <w:t>güvenli</w:t>
      </w:r>
      <w:proofErr w:type="spellEnd"/>
      <w:r w:rsidRPr="00863F19">
        <w:t xml:space="preserve"> </w:t>
      </w:r>
      <w:proofErr w:type="spellStart"/>
      <w:r w:rsidRPr="00863F19">
        <w:t>biçimde</w:t>
      </w:r>
      <w:proofErr w:type="spellEnd"/>
      <w:r w:rsidRPr="00863F19">
        <w:t xml:space="preserve"> </w:t>
      </w:r>
      <w:proofErr w:type="spellStart"/>
      <w:r w:rsidRPr="00863F19">
        <w:t>yeniden</w:t>
      </w:r>
      <w:proofErr w:type="spellEnd"/>
      <w:r w:rsidRPr="00863F19">
        <w:t xml:space="preserve"> </w:t>
      </w:r>
      <w:proofErr w:type="spellStart"/>
      <w:r w:rsidRPr="00863F19">
        <w:t>devreye</w:t>
      </w:r>
      <w:proofErr w:type="spellEnd"/>
      <w:r w:rsidRPr="00863F19">
        <w:t xml:space="preserve"> alma </w:t>
      </w:r>
      <w:proofErr w:type="spellStart"/>
      <w:r w:rsidRPr="00863F19">
        <w:t>süreçlerini</w:t>
      </w:r>
      <w:proofErr w:type="spellEnd"/>
      <w:r w:rsidRPr="00863F19">
        <w:t xml:space="preserve"> </w:t>
      </w:r>
      <w:proofErr w:type="spellStart"/>
      <w:r w:rsidRPr="00863F19">
        <w:t>bütüncül</w:t>
      </w:r>
      <w:proofErr w:type="spellEnd"/>
      <w:r w:rsidRPr="00863F19">
        <w:t xml:space="preserve"> </w:t>
      </w:r>
      <w:proofErr w:type="spellStart"/>
      <w:r w:rsidRPr="00863F19">
        <w:t>olarak</w:t>
      </w:r>
      <w:proofErr w:type="spellEnd"/>
      <w:r w:rsidRPr="00863F19">
        <w:t xml:space="preserve"> </w:t>
      </w:r>
      <w:proofErr w:type="spellStart"/>
      <w:r w:rsidRPr="00863F19">
        <w:t>yönetiyoruz</w:t>
      </w:r>
      <w:proofErr w:type="spellEnd"/>
      <w:r w:rsidRPr="00863F19">
        <w:t xml:space="preserve">. Delil </w:t>
      </w:r>
      <w:proofErr w:type="spellStart"/>
      <w:r w:rsidRPr="00863F19">
        <w:t>bütünlüğünü</w:t>
      </w:r>
      <w:proofErr w:type="spellEnd"/>
      <w:r w:rsidRPr="00863F19">
        <w:t xml:space="preserve"> </w:t>
      </w:r>
      <w:proofErr w:type="spellStart"/>
      <w:r w:rsidRPr="00863F19">
        <w:t>koruyan</w:t>
      </w:r>
      <w:proofErr w:type="spellEnd"/>
      <w:r w:rsidRPr="00863F19">
        <w:t xml:space="preserve"> </w:t>
      </w:r>
      <w:proofErr w:type="spellStart"/>
      <w:r w:rsidRPr="00863F19">
        <w:t>teknik</w:t>
      </w:r>
      <w:proofErr w:type="spellEnd"/>
      <w:r w:rsidRPr="00863F19">
        <w:t xml:space="preserve"> </w:t>
      </w:r>
      <w:proofErr w:type="spellStart"/>
      <w:r w:rsidRPr="00863F19">
        <w:t>analizlerle</w:t>
      </w:r>
      <w:proofErr w:type="spellEnd"/>
      <w:r w:rsidRPr="00863F19">
        <w:t xml:space="preserve"> </w:t>
      </w:r>
      <w:proofErr w:type="spellStart"/>
      <w:r w:rsidRPr="00863F19">
        <w:t>olayın</w:t>
      </w:r>
      <w:proofErr w:type="spellEnd"/>
      <w:r w:rsidRPr="00863F19">
        <w:t xml:space="preserve"> </w:t>
      </w:r>
      <w:proofErr w:type="spellStart"/>
      <w:r w:rsidRPr="00863F19">
        <w:t>kaynağını</w:t>
      </w:r>
      <w:proofErr w:type="spellEnd"/>
      <w:r w:rsidRPr="00863F19">
        <w:t xml:space="preserve"> ve </w:t>
      </w:r>
      <w:proofErr w:type="spellStart"/>
      <w:r w:rsidRPr="00863F19">
        <w:t>etkisini</w:t>
      </w:r>
      <w:proofErr w:type="spellEnd"/>
      <w:r w:rsidRPr="00863F19">
        <w:t xml:space="preserve"> </w:t>
      </w:r>
      <w:proofErr w:type="spellStart"/>
      <w:r w:rsidRPr="00863F19">
        <w:t>görünür</w:t>
      </w:r>
      <w:proofErr w:type="spellEnd"/>
      <w:r w:rsidRPr="00863F19">
        <w:t xml:space="preserve"> hale </w:t>
      </w:r>
      <w:proofErr w:type="spellStart"/>
      <w:r w:rsidRPr="00863F19">
        <w:t>getiriyoruz</w:t>
      </w:r>
      <w:proofErr w:type="spellEnd"/>
      <w:r w:rsidRPr="00863F19">
        <w:t xml:space="preserve">. </w:t>
      </w:r>
      <w:proofErr w:type="spellStart"/>
      <w:r w:rsidRPr="00863F19">
        <w:t>Böylece</w:t>
      </w:r>
      <w:proofErr w:type="spellEnd"/>
      <w:r w:rsidRPr="00863F19">
        <w:t xml:space="preserve"> </w:t>
      </w:r>
      <w:proofErr w:type="spellStart"/>
      <w:r w:rsidRPr="00863F19">
        <w:t>olayın</w:t>
      </w:r>
      <w:proofErr w:type="spellEnd"/>
      <w:r w:rsidRPr="00863F19">
        <w:t xml:space="preserve"> </w:t>
      </w:r>
      <w:proofErr w:type="spellStart"/>
      <w:r w:rsidRPr="00863F19">
        <w:t>iş</w:t>
      </w:r>
      <w:proofErr w:type="spellEnd"/>
      <w:r w:rsidRPr="00863F19">
        <w:t xml:space="preserve"> </w:t>
      </w:r>
      <w:proofErr w:type="spellStart"/>
      <w:r w:rsidRPr="00863F19">
        <w:t>sürekliliğine</w:t>
      </w:r>
      <w:proofErr w:type="spellEnd"/>
      <w:r w:rsidRPr="00863F19">
        <w:t xml:space="preserve"> </w:t>
      </w:r>
      <w:proofErr w:type="spellStart"/>
      <w:r w:rsidRPr="00863F19">
        <w:t>etkisini</w:t>
      </w:r>
      <w:proofErr w:type="spellEnd"/>
      <w:r w:rsidRPr="00863F19">
        <w:t xml:space="preserve"> </w:t>
      </w:r>
      <w:proofErr w:type="spellStart"/>
      <w:r w:rsidRPr="00863F19">
        <w:t>azaltırken</w:t>
      </w:r>
      <w:proofErr w:type="spellEnd"/>
      <w:r w:rsidRPr="00863F19">
        <w:t xml:space="preserve"> </w:t>
      </w:r>
      <w:proofErr w:type="spellStart"/>
      <w:r w:rsidRPr="00863F19">
        <w:t>gelecekte</w:t>
      </w:r>
      <w:proofErr w:type="spellEnd"/>
      <w:r w:rsidRPr="00863F19">
        <w:t xml:space="preserve"> </w:t>
      </w:r>
      <w:proofErr w:type="spellStart"/>
      <w:r w:rsidRPr="00863F19">
        <w:t>benzer</w:t>
      </w:r>
      <w:proofErr w:type="spellEnd"/>
      <w:r w:rsidRPr="00863F19">
        <w:t xml:space="preserve"> </w:t>
      </w:r>
      <w:proofErr w:type="spellStart"/>
      <w:r w:rsidRPr="00863F19">
        <w:t>tehditlere</w:t>
      </w:r>
      <w:proofErr w:type="spellEnd"/>
      <w:r w:rsidRPr="00863F19">
        <w:t xml:space="preserve"> </w:t>
      </w:r>
      <w:proofErr w:type="spellStart"/>
      <w:r w:rsidRPr="00863F19">
        <w:t>karşı</w:t>
      </w:r>
      <w:proofErr w:type="spellEnd"/>
      <w:r w:rsidRPr="00863F19">
        <w:t xml:space="preserve"> </w:t>
      </w:r>
      <w:proofErr w:type="spellStart"/>
      <w:r w:rsidRPr="00863F19">
        <w:t>daha</w:t>
      </w:r>
      <w:proofErr w:type="spellEnd"/>
      <w:r w:rsidRPr="00863F19">
        <w:t xml:space="preserve"> </w:t>
      </w:r>
      <w:proofErr w:type="spellStart"/>
      <w:r w:rsidRPr="00863F19">
        <w:t>hazırlıklı</w:t>
      </w:r>
      <w:proofErr w:type="spellEnd"/>
      <w:r w:rsidRPr="00863F19">
        <w:t xml:space="preserve"> </w:t>
      </w:r>
      <w:proofErr w:type="spellStart"/>
      <w:r w:rsidRPr="00863F19">
        <w:t>bir</w:t>
      </w:r>
      <w:proofErr w:type="spellEnd"/>
      <w:r w:rsidRPr="00863F19">
        <w:t xml:space="preserve"> </w:t>
      </w:r>
      <w:proofErr w:type="spellStart"/>
      <w:r w:rsidRPr="00863F19">
        <w:t>yapı</w:t>
      </w:r>
      <w:proofErr w:type="spellEnd"/>
      <w:r w:rsidRPr="00863F19">
        <w:t xml:space="preserve"> </w:t>
      </w:r>
      <w:proofErr w:type="spellStart"/>
      <w:r w:rsidRPr="00863F19">
        <w:t>oluşturabilirsiniz</w:t>
      </w:r>
      <w:proofErr w:type="spellEnd"/>
      <w:r w:rsidRPr="00863F19">
        <w:t>.</w:t>
      </w:r>
    </w:p>
    <w:p w14:paraId="48A45648" w14:textId="77777777" w:rsidR="00E81100" w:rsidRDefault="00E81100" w:rsidP="00BB24D1">
      <w:pPr>
        <w:jc w:val="both"/>
        <w:rPr>
          <w:lang w:val="tr-TR"/>
        </w:rPr>
      </w:pPr>
    </w:p>
    <w:p w14:paraId="79673D7D" w14:textId="77777777" w:rsidR="00E81100" w:rsidRDefault="00E81100" w:rsidP="00BB24D1">
      <w:pPr>
        <w:jc w:val="both"/>
        <w:rPr>
          <w:lang w:val="tr-TR"/>
        </w:rPr>
      </w:pPr>
    </w:p>
    <w:p w14:paraId="27F61F79" w14:textId="77777777" w:rsidR="00E81100" w:rsidRDefault="00E81100" w:rsidP="00BB24D1">
      <w:pPr>
        <w:jc w:val="both"/>
        <w:rPr>
          <w:lang w:val="tr-TR"/>
        </w:rPr>
      </w:pPr>
    </w:p>
    <w:p w14:paraId="268CB5E5" w14:textId="77777777" w:rsidR="0018265E" w:rsidRDefault="0018265E" w:rsidP="00BB24D1">
      <w:pPr>
        <w:jc w:val="both"/>
        <w:rPr>
          <w:lang w:val="tr-TR"/>
        </w:rPr>
      </w:pPr>
    </w:p>
    <w:p w14:paraId="20991FE9" w14:textId="77777777" w:rsidR="00E81100" w:rsidRDefault="00E81100" w:rsidP="00BB24D1">
      <w:pPr>
        <w:jc w:val="both"/>
        <w:rPr>
          <w:lang w:val="tr-TR"/>
        </w:rPr>
      </w:pPr>
    </w:p>
    <w:p w14:paraId="44502709" w14:textId="7099E073" w:rsidR="00BB24D1" w:rsidRDefault="00DB197F" w:rsidP="00BB24D1">
      <w:pPr>
        <w:pStyle w:val="Balk1"/>
        <w:ind w:left="0"/>
        <w:jc w:val="both"/>
        <w:rPr>
          <w:b w:val="0"/>
          <w:bCs w:val="0"/>
          <w:color w:val="0070C0"/>
        </w:rPr>
      </w:pPr>
      <w:bookmarkStart w:id="13" w:name="_Toc237266319"/>
      <w:r>
        <w:rPr>
          <w:color w:val="0070C0"/>
        </w:rPr>
        <w:lastRenderedPageBreak/>
        <w:t>Ürün Değerlendirme, Kurulum, Bakım/Destek</w:t>
      </w:r>
      <w:bookmarkEnd w:id="13"/>
    </w:p>
    <w:p w14:paraId="0F39A454" w14:textId="77777777" w:rsidR="00BB24D1" w:rsidRDefault="00BB24D1" w:rsidP="003D2AAF">
      <w:pPr>
        <w:pStyle w:val="Balk1"/>
        <w:ind w:left="0"/>
        <w:jc w:val="both"/>
        <w:rPr>
          <w:color w:val="0070C0"/>
        </w:rPr>
      </w:pPr>
    </w:p>
    <w:p w14:paraId="56A054AF" w14:textId="77777777" w:rsidR="0096126A" w:rsidRPr="0096126A" w:rsidRDefault="0096126A" w:rsidP="0096126A">
      <w:pPr>
        <w:jc w:val="both"/>
        <w:rPr>
          <w:b/>
          <w:bCs/>
          <w:lang w:val="tr-TR"/>
        </w:rPr>
      </w:pPr>
      <w:r w:rsidRPr="0096126A">
        <w:rPr>
          <w:b/>
          <w:bCs/>
          <w:lang w:val="tr-TR"/>
        </w:rPr>
        <w:t>Doğru Ürünü Seçin, Güvenle Devreye Alın</w:t>
      </w:r>
    </w:p>
    <w:p w14:paraId="5FDD8EB8" w14:textId="77777777" w:rsidR="0096126A" w:rsidRPr="0096126A" w:rsidRDefault="0096126A" w:rsidP="0096126A">
      <w:pPr>
        <w:jc w:val="both"/>
        <w:rPr>
          <w:lang w:val="tr-TR"/>
        </w:rPr>
      </w:pPr>
      <w:r w:rsidRPr="0096126A">
        <w:rPr>
          <w:lang w:val="tr-TR"/>
        </w:rPr>
        <w:t>Siber güvenlik teknolojilerinden beklenen faydanın sağlanabilmesi, yalnızca doğru ürünün seçilmesine değil; doğru mimariyle kurulmasına, etkin şekilde yönetilmesine ve sürdürülebilir destek hizmetleriyle işletilmesine bağlıdır.</w:t>
      </w:r>
    </w:p>
    <w:p w14:paraId="51B91E2E" w14:textId="77777777" w:rsidR="0096126A" w:rsidRPr="0096126A" w:rsidRDefault="0096126A" w:rsidP="0096126A">
      <w:pPr>
        <w:jc w:val="both"/>
        <w:rPr>
          <w:lang w:val="tr-TR"/>
        </w:rPr>
      </w:pPr>
      <w:r w:rsidRPr="0096126A">
        <w:rPr>
          <w:lang w:val="tr-TR"/>
        </w:rPr>
        <w:t xml:space="preserve">CyberArts, farklı üreticilere ait siber güvenlik çözümleri için </w:t>
      </w:r>
      <w:r w:rsidRPr="0096126A">
        <w:rPr>
          <w:b/>
          <w:bCs/>
          <w:lang w:val="tr-TR"/>
        </w:rPr>
        <w:t>ürün değerlendirme, kurulum, konfigürasyon, optimizasyon, bakım ve teknik destek</w:t>
      </w:r>
      <w:r w:rsidRPr="0096126A">
        <w:rPr>
          <w:lang w:val="tr-TR"/>
        </w:rPr>
        <w:t xml:space="preserve"> hizmetleri sunarak güvenlik yatırımlarınızın en yüksek verimle kullanılmasını sağlar.</w:t>
      </w:r>
    </w:p>
    <w:p w14:paraId="45C7B5C9" w14:textId="77777777" w:rsidR="0096126A" w:rsidRPr="0096126A" w:rsidRDefault="0096126A" w:rsidP="0096126A">
      <w:pPr>
        <w:jc w:val="both"/>
        <w:rPr>
          <w:b/>
          <w:bCs/>
          <w:lang w:val="tr-TR"/>
        </w:rPr>
      </w:pPr>
      <w:r w:rsidRPr="0096126A">
        <w:rPr>
          <w:b/>
          <w:bCs/>
          <w:lang w:val="tr-TR"/>
        </w:rPr>
        <w:t>Neler Sunuyoruz?</w:t>
      </w:r>
    </w:p>
    <w:p w14:paraId="1995A927" w14:textId="77777777" w:rsidR="0096126A" w:rsidRPr="0096126A" w:rsidRDefault="0096126A" w:rsidP="0096126A">
      <w:pPr>
        <w:numPr>
          <w:ilvl w:val="0"/>
          <w:numId w:val="35"/>
        </w:numPr>
        <w:tabs>
          <w:tab w:val="left" w:pos="720"/>
        </w:tabs>
        <w:jc w:val="both"/>
        <w:rPr>
          <w:lang w:val="tr-TR"/>
        </w:rPr>
      </w:pPr>
      <w:r w:rsidRPr="0096126A">
        <w:rPr>
          <w:lang w:val="tr-TR"/>
        </w:rPr>
        <w:t xml:space="preserve">Ürün ve teknoloji değerlendirme danışmanlığı </w:t>
      </w:r>
    </w:p>
    <w:p w14:paraId="1D86FB70" w14:textId="77777777" w:rsidR="0096126A" w:rsidRPr="0096126A" w:rsidRDefault="0096126A" w:rsidP="0096126A">
      <w:pPr>
        <w:numPr>
          <w:ilvl w:val="0"/>
          <w:numId w:val="35"/>
        </w:numPr>
        <w:tabs>
          <w:tab w:val="left" w:pos="720"/>
        </w:tabs>
        <w:jc w:val="both"/>
        <w:rPr>
          <w:lang w:val="tr-TR"/>
        </w:rPr>
      </w:pPr>
      <w:proofErr w:type="spellStart"/>
      <w:r w:rsidRPr="0096126A">
        <w:rPr>
          <w:lang w:val="tr-TR"/>
        </w:rPr>
        <w:t>PoC</w:t>
      </w:r>
      <w:proofErr w:type="spellEnd"/>
      <w:r w:rsidRPr="0096126A">
        <w:rPr>
          <w:lang w:val="tr-TR"/>
        </w:rPr>
        <w:t xml:space="preserve"> (</w:t>
      </w:r>
      <w:proofErr w:type="spellStart"/>
      <w:r w:rsidRPr="0096126A">
        <w:rPr>
          <w:lang w:val="tr-TR"/>
        </w:rPr>
        <w:t>Proof</w:t>
      </w:r>
      <w:proofErr w:type="spellEnd"/>
      <w:r w:rsidRPr="0096126A">
        <w:rPr>
          <w:lang w:val="tr-TR"/>
        </w:rPr>
        <w:t xml:space="preserve"> of </w:t>
      </w:r>
      <w:proofErr w:type="spellStart"/>
      <w:r w:rsidRPr="0096126A">
        <w:rPr>
          <w:lang w:val="tr-TR"/>
        </w:rPr>
        <w:t>Concept</w:t>
      </w:r>
      <w:proofErr w:type="spellEnd"/>
      <w:r w:rsidRPr="0096126A">
        <w:rPr>
          <w:lang w:val="tr-TR"/>
        </w:rPr>
        <w:t xml:space="preserve">) planlama ve yürütme </w:t>
      </w:r>
    </w:p>
    <w:p w14:paraId="5E68A8FD" w14:textId="77777777" w:rsidR="0096126A" w:rsidRPr="0096126A" w:rsidRDefault="0096126A" w:rsidP="0096126A">
      <w:pPr>
        <w:numPr>
          <w:ilvl w:val="0"/>
          <w:numId w:val="35"/>
        </w:numPr>
        <w:tabs>
          <w:tab w:val="left" w:pos="720"/>
        </w:tabs>
        <w:jc w:val="both"/>
        <w:rPr>
          <w:lang w:val="tr-TR"/>
        </w:rPr>
      </w:pPr>
      <w:r w:rsidRPr="0096126A">
        <w:rPr>
          <w:lang w:val="tr-TR"/>
        </w:rPr>
        <w:t xml:space="preserve">Kurulum ve konfigürasyon hizmetleri </w:t>
      </w:r>
    </w:p>
    <w:p w14:paraId="7027DFAD" w14:textId="77777777" w:rsidR="0096126A" w:rsidRPr="0096126A" w:rsidRDefault="0096126A" w:rsidP="0096126A">
      <w:pPr>
        <w:numPr>
          <w:ilvl w:val="0"/>
          <w:numId w:val="35"/>
        </w:numPr>
        <w:tabs>
          <w:tab w:val="left" w:pos="720"/>
        </w:tabs>
        <w:jc w:val="both"/>
        <w:rPr>
          <w:lang w:val="tr-TR"/>
        </w:rPr>
      </w:pPr>
      <w:r w:rsidRPr="0096126A">
        <w:rPr>
          <w:lang w:val="tr-TR"/>
        </w:rPr>
        <w:t xml:space="preserve">Mevcut sistemlerle entegrasyon </w:t>
      </w:r>
    </w:p>
    <w:p w14:paraId="44BCF405" w14:textId="77777777" w:rsidR="0096126A" w:rsidRPr="0096126A" w:rsidRDefault="0096126A" w:rsidP="0096126A">
      <w:pPr>
        <w:numPr>
          <w:ilvl w:val="0"/>
          <w:numId w:val="35"/>
        </w:numPr>
        <w:tabs>
          <w:tab w:val="left" w:pos="720"/>
        </w:tabs>
        <w:jc w:val="both"/>
        <w:rPr>
          <w:lang w:val="tr-TR"/>
        </w:rPr>
      </w:pPr>
      <w:r w:rsidRPr="0096126A">
        <w:rPr>
          <w:lang w:val="tr-TR"/>
        </w:rPr>
        <w:t xml:space="preserve">Versiyon güncelleme ve sağlık kontrolleri </w:t>
      </w:r>
    </w:p>
    <w:p w14:paraId="1FEA4D8B" w14:textId="77777777" w:rsidR="0096126A" w:rsidRPr="0096126A" w:rsidRDefault="0096126A" w:rsidP="0096126A">
      <w:pPr>
        <w:numPr>
          <w:ilvl w:val="0"/>
          <w:numId w:val="35"/>
        </w:numPr>
        <w:tabs>
          <w:tab w:val="left" w:pos="720"/>
        </w:tabs>
        <w:jc w:val="both"/>
        <w:rPr>
          <w:lang w:val="tr-TR"/>
        </w:rPr>
      </w:pPr>
      <w:r w:rsidRPr="0096126A">
        <w:rPr>
          <w:lang w:val="tr-TR"/>
        </w:rPr>
        <w:t xml:space="preserve">Bakım, teknik destek ve sorun giderme </w:t>
      </w:r>
    </w:p>
    <w:p w14:paraId="7AAD8C48" w14:textId="77777777" w:rsidR="0096126A" w:rsidRPr="0096126A" w:rsidRDefault="0096126A" w:rsidP="0096126A">
      <w:pPr>
        <w:numPr>
          <w:ilvl w:val="0"/>
          <w:numId w:val="35"/>
        </w:numPr>
        <w:tabs>
          <w:tab w:val="left" w:pos="720"/>
        </w:tabs>
        <w:jc w:val="both"/>
        <w:rPr>
          <w:lang w:val="tr-TR"/>
        </w:rPr>
      </w:pPr>
      <w:r w:rsidRPr="0096126A">
        <w:rPr>
          <w:lang w:val="tr-TR"/>
        </w:rPr>
        <w:t xml:space="preserve">Performans optimizasyonu ve bilgi transferi </w:t>
      </w:r>
    </w:p>
    <w:p w14:paraId="6EEBAE99" w14:textId="77777777" w:rsidR="0096126A" w:rsidRPr="0096126A" w:rsidRDefault="0096126A" w:rsidP="0096126A">
      <w:pPr>
        <w:jc w:val="both"/>
        <w:rPr>
          <w:b/>
          <w:bCs/>
          <w:lang w:val="tr-TR"/>
        </w:rPr>
      </w:pPr>
      <w:r w:rsidRPr="0096126A">
        <w:rPr>
          <w:b/>
          <w:bCs/>
          <w:lang w:val="tr-TR"/>
        </w:rPr>
        <w:t>Yaklaşımımız</w:t>
      </w:r>
    </w:p>
    <w:p w14:paraId="62961AF1" w14:textId="77777777" w:rsidR="0096126A" w:rsidRPr="0096126A" w:rsidRDefault="0096126A" w:rsidP="0096126A">
      <w:pPr>
        <w:jc w:val="both"/>
        <w:rPr>
          <w:lang w:val="tr-TR"/>
        </w:rPr>
      </w:pPr>
      <w:r w:rsidRPr="0096126A">
        <w:rPr>
          <w:lang w:val="tr-TR"/>
        </w:rPr>
        <w:t>Uzman ekibimiz, kurumun ihtiyaçlarını analiz ederek en uygun teknolojilerin belirlenmesine destek olur. Ürünlerin kurulum ve entegrasyon süreçlerini üretici standartlarına uygun şekilde gerçekleştirir, operasyonel süreçleri optimize eder ve düzenli bakım hizmetleriyle sistemlerin güvenli ve kesintisiz çalışmasını sağlar.</w:t>
      </w:r>
    </w:p>
    <w:p w14:paraId="33947707" w14:textId="3F78DD92" w:rsidR="0096126A" w:rsidRPr="0096126A" w:rsidRDefault="0018265E" w:rsidP="0096126A">
      <w:pPr>
        <w:jc w:val="both"/>
        <w:rPr>
          <w:b/>
          <w:bCs/>
          <w:lang w:val="tr-TR"/>
        </w:rPr>
      </w:pPr>
      <w:r>
        <w:rPr>
          <w:b/>
          <w:bCs/>
          <w:lang w:val="tr-TR"/>
        </w:rPr>
        <w:t>CyberArts ile Kazanımlar</w:t>
      </w:r>
    </w:p>
    <w:p w14:paraId="2299EBC8" w14:textId="2B61B395" w:rsidR="00BB24D1" w:rsidRDefault="0018265E" w:rsidP="00BB24D1">
      <w:pPr>
        <w:jc w:val="both"/>
      </w:pPr>
      <w:proofErr w:type="spellStart"/>
      <w:r w:rsidRPr="0018265E">
        <w:t>İhtiyacınıza</w:t>
      </w:r>
      <w:proofErr w:type="spellEnd"/>
      <w:r w:rsidRPr="0018265E">
        <w:t xml:space="preserve"> </w:t>
      </w:r>
      <w:proofErr w:type="spellStart"/>
      <w:r w:rsidRPr="0018265E">
        <w:t>uygun</w:t>
      </w:r>
      <w:proofErr w:type="spellEnd"/>
      <w:r w:rsidRPr="0018265E">
        <w:t xml:space="preserve"> </w:t>
      </w:r>
      <w:proofErr w:type="spellStart"/>
      <w:r w:rsidRPr="0018265E">
        <w:t>teknolojinin</w:t>
      </w:r>
      <w:proofErr w:type="spellEnd"/>
      <w:r w:rsidRPr="0018265E">
        <w:t xml:space="preserve"> </w:t>
      </w:r>
      <w:proofErr w:type="spellStart"/>
      <w:r w:rsidRPr="0018265E">
        <w:t>belirlenmesinden</w:t>
      </w:r>
      <w:proofErr w:type="spellEnd"/>
      <w:r w:rsidRPr="0018265E">
        <w:t xml:space="preserve"> </w:t>
      </w:r>
      <w:proofErr w:type="spellStart"/>
      <w:r w:rsidRPr="0018265E">
        <w:t>kurulum</w:t>
      </w:r>
      <w:proofErr w:type="spellEnd"/>
      <w:r w:rsidRPr="0018265E">
        <w:t xml:space="preserve">, </w:t>
      </w:r>
      <w:proofErr w:type="spellStart"/>
      <w:r w:rsidRPr="0018265E">
        <w:t>entegrasyon</w:t>
      </w:r>
      <w:proofErr w:type="spellEnd"/>
      <w:r w:rsidRPr="0018265E">
        <w:t xml:space="preserve">, </w:t>
      </w:r>
      <w:proofErr w:type="spellStart"/>
      <w:r w:rsidRPr="0018265E">
        <w:t>optimizasyon</w:t>
      </w:r>
      <w:proofErr w:type="spellEnd"/>
      <w:r w:rsidRPr="0018265E">
        <w:t xml:space="preserve"> ve </w:t>
      </w:r>
      <w:proofErr w:type="spellStart"/>
      <w:r w:rsidRPr="0018265E">
        <w:t>operasyonel</w:t>
      </w:r>
      <w:proofErr w:type="spellEnd"/>
      <w:r w:rsidRPr="0018265E">
        <w:t xml:space="preserve"> </w:t>
      </w:r>
      <w:proofErr w:type="spellStart"/>
      <w:r w:rsidRPr="0018265E">
        <w:t>desteğe</w:t>
      </w:r>
      <w:proofErr w:type="spellEnd"/>
      <w:r w:rsidRPr="0018265E">
        <w:t xml:space="preserve"> </w:t>
      </w:r>
      <w:proofErr w:type="spellStart"/>
      <w:r w:rsidRPr="0018265E">
        <w:t>kadar</w:t>
      </w:r>
      <w:proofErr w:type="spellEnd"/>
      <w:r w:rsidRPr="0018265E">
        <w:t xml:space="preserve"> </w:t>
      </w:r>
      <w:proofErr w:type="spellStart"/>
      <w:r w:rsidRPr="0018265E">
        <w:t>tüm</w:t>
      </w:r>
      <w:proofErr w:type="spellEnd"/>
      <w:r w:rsidRPr="0018265E">
        <w:t xml:space="preserve"> </w:t>
      </w:r>
      <w:proofErr w:type="spellStart"/>
      <w:r w:rsidRPr="0018265E">
        <w:t>süreci</w:t>
      </w:r>
      <w:proofErr w:type="spellEnd"/>
      <w:r w:rsidRPr="0018265E">
        <w:t xml:space="preserve"> </w:t>
      </w:r>
      <w:proofErr w:type="spellStart"/>
      <w:r w:rsidRPr="0018265E">
        <w:t>tek</w:t>
      </w:r>
      <w:proofErr w:type="spellEnd"/>
      <w:r w:rsidRPr="0018265E">
        <w:t xml:space="preserve"> </w:t>
      </w:r>
      <w:proofErr w:type="spellStart"/>
      <w:r w:rsidRPr="0018265E">
        <w:t>noktadan</w:t>
      </w:r>
      <w:proofErr w:type="spellEnd"/>
      <w:r w:rsidRPr="0018265E">
        <w:t xml:space="preserve"> </w:t>
      </w:r>
      <w:proofErr w:type="spellStart"/>
      <w:r w:rsidRPr="0018265E">
        <w:t>yönetiyoruz</w:t>
      </w:r>
      <w:proofErr w:type="spellEnd"/>
      <w:r w:rsidRPr="0018265E">
        <w:t xml:space="preserve">. </w:t>
      </w:r>
      <w:proofErr w:type="spellStart"/>
      <w:r w:rsidRPr="0018265E">
        <w:t>Farklı</w:t>
      </w:r>
      <w:proofErr w:type="spellEnd"/>
      <w:r w:rsidRPr="0018265E">
        <w:t xml:space="preserve"> </w:t>
      </w:r>
      <w:proofErr w:type="spellStart"/>
      <w:r w:rsidRPr="0018265E">
        <w:t>üreticilere</w:t>
      </w:r>
      <w:proofErr w:type="spellEnd"/>
      <w:r w:rsidRPr="0018265E">
        <w:t xml:space="preserve"> </w:t>
      </w:r>
      <w:proofErr w:type="spellStart"/>
      <w:r w:rsidRPr="0018265E">
        <w:t>ait</w:t>
      </w:r>
      <w:proofErr w:type="spellEnd"/>
      <w:r w:rsidRPr="0018265E">
        <w:t xml:space="preserve"> </w:t>
      </w:r>
      <w:proofErr w:type="spellStart"/>
      <w:r w:rsidRPr="0018265E">
        <w:t>güvenlik</w:t>
      </w:r>
      <w:proofErr w:type="spellEnd"/>
      <w:r w:rsidRPr="0018265E">
        <w:t xml:space="preserve"> </w:t>
      </w:r>
      <w:proofErr w:type="spellStart"/>
      <w:r w:rsidRPr="0018265E">
        <w:t>teknolojilerindeki</w:t>
      </w:r>
      <w:proofErr w:type="spellEnd"/>
      <w:r w:rsidRPr="0018265E">
        <w:t xml:space="preserve"> </w:t>
      </w:r>
      <w:proofErr w:type="spellStart"/>
      <w:r w:rsidRPr="0018265E">
        <w:t>deneyimimiz</w:t>
      </w:r>
      <w:proofErr w:type="spellEnd"/>
      <w:r w:rsidRPr="0018265E">
        <w:t xml:space="preserve"> </w:t>
      </w:r>
      <w:proofErr w:type="spellStart"/>
      <w:r w:rsidRPr="0018265E">
        <w:t>sayesinde</w:t>
      </w:r>
      <w:proofErr w:type="spellEnd"/>
      <w:r w:rsidRPr="0018265E">
        <w:t xml:space="preserve"> </w:t>
      </w:r>
      <w:proofErr w:type="spellStart"/>
      <w:r w:rsidRPr="0018265E">
        <w:t>mevcut</w:t>
      </w:r>
      <w:proofErr w:type="spellEnd"/>
      <w:r w:rsidRPr="0018265E">
        <w:t xml:space="preserve"> </w:t>
      </w:r>
      <w:proofErr w:type="spellStart"/>
      <w:r w:rsidRPr="0018265E">
        <w:t>altyapınızla</w:t>
      </w:r>
      <w:proofErr w:type="spellEnd"/>
      <w:r w:rsidRPr="0018265E">
        <w:t xml:space="preserve"> </w:t>
      </w:r>
      <w:proofErr w:type="spellStart"/>
      <w:r w:rsidRPr="0018265E">
        <w:t>uyumlu</w:t>
      </w:r>
      <w:proofErr w:type="spellEnd"/>
      <w:r w:rsidRPr="0018265E">
        <w:t xml:space="preserve"> ve </w:t>
      </w:r>
      <w:proofErr w:type="spellStart"/>
      <w:r w:rsidRPr="0018265E">
        <w:t>sürdürülebilir</w:t>
      </w:r>
      <w:proofErr w:type="spellEnd"/>
      <w:r w:rsidRPr="0018265E">
        <w:t xml:space="preserve"> </w:t>
      </w:r>
      <w:proofErr w:type="spellStart"/>
      <w:r w:rsidRPr="0018265E">
        <w:t>çözümler</w:t>
      </w:r>
      <w:proofErr w:type="spellEnd"/>
      <w:r w:rsidRPr="0018265E">
        <w:t xml:space="preserve"> </w:t>
      </w:r>
      <w:proofErr w:type="spellStart"/>
      <w:r w:rsidRPr="0018265E">
        <w:t>oluşturuyoruz</w:t>
      </w:r>
      <w:proofErr w:type="spellEnd"/>
      <w:r w:rsidRPr="0018265E">
        <w:t xml:space="preserve">. </w:t>
      </w:r>
      <w:proofErr w:type="spellStart"/>
      <w:r w:rsidRPr="0018265E">
        <w:t>Böylece</w:t>
      </w:r>
      <w:proofErr w:type="spellEnd"/>
      <w:r w:rsidRPr="0018265E">
        <w:t xml:space="preserve"> </w:t>
      </w:r>
      <w:proofErr w:type="spellStart"/>
      <w:r w:rsidRPr="0018265E">
        <w:t>güvenlik</w:t>
      </w:r>
      <w:proofErr w:type="spellEnd"/>
      <w:r w:rsidRPr="0018265E">
        <w:t xml:space="preserve"> </w:t>
      </w:r>
      <w:proofErr w:type="spellStart"/>
      <w:r w:rsidRPr="0018265E">
        <w:t>yatırımlarınızdan</w:t>
      </w:r>
      <w:proofErr w:type="spellEnd"/>
      <w:r w:rsidRPr="0018265E">
        <w:t xml:space="preserve"> </w:t>
      </w:r>
      <w:proofErr w:type="spellStart"/>
      <w:r w:rsidRPr="0018265E">
        <w:t>daha</w:t>
      </w:r>
      <w:proofErr w:type="spellEnd"/>
      <w:r w:rsidRPr="0018265E">
        <w:t xml:space="preserve"> </w:t>
      </w:r>
      <w:proofErr w:type="spellStart"/>
      <w:r w:rsidRPr="0018265E">
        <w:t>yüksek</w:t>
      </w:r>
      <w:proofErr w:type="spellEnd"/>
      <w:r w:rsidRPr="0018265E">
        <w:t xml:space="preserve"> </w:t>
      </w:r>
      <w:proofErr w:type="spellStart"/>
      <w:r w:rsidRPr="0018265E">
        <w:t>verim</w:t>
      </w:r>
      <w:proofErr w:type="spellEnd"/>
      <w:r w:rsidRPr="0018265E">
        <w:t xml:space="preserve"> </w:t>
      </w:r>
      <w:proofErr w:type="spellStart"/>
      <w:r w:rsidRPr="0018265E">
        <w:t>elde</w:t>
      </w:r>
      <w:proofErr w:type="spellEnd"/>
      <w:r w:rsidRPr="0018265E">
        <w:t xml:space="preserve"> </w:t>
      </w:r>
      <w:proofErr w:type="spellStart"/>
      <w:r w:rsidRPr="0018265E">
        <w:t>ederken</w:t>
      </w:r>
      <w:proofErr w:type="spellEnd"/>
      <w:r w:rsidRPr="0018265E">
        <w:t xml:space="preserve"> </w:t>
      </w:r>
      <w:proofErr w:type="spellStart"/>
      <w:r w:rsidRPr="0018265E">
        <w:t>operasyonel</w:t>
      </w:r>
      <w:proofErr w:type="spellEnd"/>
      <w:r w:rsidRPr="0018265E">
        <w:t xml:space="preserve"> </w:t>
      </w:r>
      <w:proofErr w:type="spellStart"/>
      <w:r w:rsidRPr="0018265E">
        <w:t>sürekliliğinizi</w:t>
      </w:r>
      <w:proofErr w:type="spellEnd"/>
      <w:r w:rsidRPr="0018265E">
        <w:t xml:space="preserve"> ve </w:t>
      </w:r>
      <w:proofErr w:type="spellStart"/>
      <w:r w:rsidRPr="0018265E">
        <w:t>teknik</w:t>
      </w:r>
      <w:proofErr w:type="spellEnd"/>
      <w:r w:rsidRPr="0018265E">
        <w:t xml:space="preserve"> </w:t>
      </w:r>
      <w:proofErr w:type="spellStart"/>
      <w:r w:rsidRPr="0018265E">
        <w:t>yönetilebilirliği</w:t>
      </w:r>
      <w:proofErr w:type="spellEnd"/>
      <w:r w:rsidRPr="0018265E">
        <w:t xml:space="preserve"> </w:t>
      </w:r>
      <w:proofErr w:type="spellStart"/>
      <w:r w:rsidRPr="0018265E">
        <w:t>güçlendirebilirsiniz</w:t>
      </w:r>
      <w:proofErr w:type="spellEnd"/>
      <w:r w:rsidRPr="0018265E">
        <w:t>.</w:t>
      </w:r>
    </w:p>
    <w:p w14:paraId="6E45072A" w14:textId="77777777" w:rsidR="00F86EAF" w:rsidRDefault="00F86EAF" w:rsidP="00BB24D1">
      <w:pPr>
        <w:jc w:val="both"/>
      </w:pPr>
    </w:p>
    <w:p w14:paraId="5B9139A1" w14:textId="77777777" w:rsidR="007572B4" w:rsidRDefault="007572B4" w:rsidP="00BB24D1">
      <w:pPr>
        <w:jc w:val="both"/>
      </w:pPr>
    </w:p>
    <w:p w14:paraId="176B9EF1" w14:textId="77777777" w:rsidR="007572B4" w:rsidRDefault="007572B4" w:rsidP="00BB24D1">
      <w:pPr>
        <w:jc w:val="both"/>
      </w:pPr>
    </w:p>
    <w:p w14:paraId="6B6EEBA8" w14:textId="77777777" w:rsidR="007572B4" w:rsidRDefault="007572B4" w:rsidP="00BB24D1">
      <w:pPr>
        <w:jc w:val="both"/>
      </w:pPr>
    </w:p>
    <w:p w14:paraId="0F20E6D3" w14:textId="77777777" w:rsidR="0018265E" w:rsidRDefault="0018265E" w:rsidP="00BB24D1">
      <w:pPr>
        <w:jc w:val="both"/>
      </w:pPr>
    </w:p>
    <w:p w14:paraId="446E1ECC" w14:textId="77777777" w:rsidR="007572B4" w:rsidRPr="000509D4" w:rsidRDefault="007572B4" w:rsidP="00BB24D1">
      <w:pPr>
        <w:jc w:val="both"/>
      </w:pPr>
    </w:p>
    <w:p w14:paraId="732D951B" w14:textId="389648D4" w:rsidR="00BB24D1" w:rsidRDefault="00DB197F" w:rsidP="001D762D">
      <w:pPr>
        <w:pStyle w:val="Balk1"/>
        <w:tabs>
          <w:tab w:val="left" w:pos="450"/>
        </w:tabs>
        <w:ind w:left="0"/>
        <w:jc w:val="both"/>
        <w:rPr>
          <w:color w:val="0070C0"/>
        </w:rPr>
      </w:pPr>
      <w:bookmarkStart w:id="14" w:name="_Toc237266320"/>
      <w:r>
        <w:rPr>
          <w:color w:val="0070C0"/>
        </w:rPr>
        <w:lastRenderedPageBreak/>
        <w:t>Siber Güvenlik Eğitimleri</w:t>
      </w:r>
      <w:bookmarkEnd w:id="14"/>
    </w:p>
    <w:p w14:paraId="32AD14DA" w14:textId="77777777" w:rsidR="001D762D" w:rsidRPr="001D762D" w:rsidRDefault="001D762D" w:rsidP="001D762D">
      <w:pPr>
        <w:pStyle w:val="Balk1"/>
        <w:tabs>
          <w:tab w:val="left" w:pos="450"/>
        </w:tabs>
        <w:ind w:left="0"/>
        <w:jc w:val="both"/>
        <w:rPr>
          <w:color w:val="0070C0"/>
        </w:rPr>
      </w:pPr>
    </w:p>
    <w:p w14:paraId="08F261D9" w14:textId="77777777" w:rsidR="001D762D" w:rsidRPr="001D762D" w:rsidRDefault="001D762D" w:rsidP="001D762D">
      <w:pPr>
        <w:spacing w:after="0" w:line="360" w:lineRule="auto"/>
        <w:ind w:right="18"/>
        <w:jc w:val="both"/>
        <w:textAlignment w:val="baseline"/>
        <w:rPr>
          <w:b/>
          <w:bCs/>
          <w:lang w:val="tr-TR"/>
        </w:rPr>
      </w:pPr>
      <w:r w:rsidRPr="001D762D">
        <w:rPr>
          <w:b/>
          <w:bCs/>
          <w:lang w:val="tr-TR"/>
        </w:rPr>
        <w:t>Bilgiyle Güçlenen Kurumlar, Güvenle Geleceğe Hazırlanır</w:t>
      </w:r>
    </w:p>
    <w:p w14:paraId="55A0705D" w14:textId="77777777" w:rsidR="001D762D" w:rsidRPr="001D762D" w:rsidRDefault="001D762D" w:rsidP="001D762D">
      <w:pPr>
        <w:spacing w:after="0" w:line="360" w:lineRule="auto"/>
        <w:ind w:right="18"/>
        <w:jc w:val="both"/>
        <w:textAlignment w:val="baseline"/>
        <w:rPr>
          <w:lang w:val="tr-TR"/>
        </w:rPr>
      </w:pPr>
      <w:r w:rsidRPr="001D762D">
        <w:rPr>
          <w:lang w:val="tr-TR"/>
        </w:rPr>
        <w:t>Siber güvenlikte en güçlü savunma yalnızca teknolojiler değil, bilinçli ve yetkin insan kaynağıdır. Sürekli değişen tehdit ortamına karşı kurumların teknik ekiplerini ve çalışanlarını güncel bilgi ve uygulamalı eğitimlerle desteklemek, sürdürülebilir bir güvenlik kültürü oluşturmanın temelini oluşturur.</w:t>
      </w:r>
    </w:p>
    <w:p w14:paraId="070371E9" w14:textId="77777777" w:rsidR="001D762D" w:rsidRPr="001D762D" w:rsidRDefault="001D762D" w:rsidP="001D762D">
      <w:pPr>
        <w:spacing w:after="0" w:line="360" w:lineRule="auto"/>
        <w:ind w:right="18"/>
        <w:jc w:val="both"/>
        <w:textAlignment w:val="baseline"/>
        <w:rPr>
          <w:lang w:val="tr-TR"/>
        </w:rPr>
      </w:pPr>
      <w:r w:rsidRPr="001D762D">
        <w:rPr>
          <w:lang w:val="tr-TR"/>
        </w:rPr>
        <w:t xml:space="preserve">CyberArts, farklı bilgi seviyelerine ve kurumsal ihtiyaçlara uygun olarak hazırladığı </w:t>
      </w:r>
      <w:r w:rsidRPr="001D762D">
        <w:rPr>
          <w:b/>
          <w:bCs/>
          <w:lang w:val="tr-TR"/>
        </w:rPr>
        <w:t>Siber Güvenlik Eğitimleri</w:t>
      </w:r>
      <w:r w:rsidRPr="001D762D">
        <w:rPr>
          <w:lang w:val="tr-TR"/>
        </w:rPr>
        <w:t xml:space="preserve"> ile katılımcılara teorik bilgiyi gerçek senaryolar ve uygulamalı laboratuvar çalışmalarıyla bir arada sunmaktadır. </w:t>
      </w:r>
    </w:p>
    <w:p w14:paraId="2A35AE1E" w14:textId="77777777" w:rsidR="001D762D" w:rsidRPr="001D762D" w:rsidRDefault="001D762D" w:rsidP="001D762D">
      <w:pPr>
        <w:spacing w:after="0" w:line="360" w:lineRule="auto"/>
        <w:ind w:right="18"/>
        <w:jc w:val="both"/>
        <w:textAlignment w:val="baseline"/>
        <w:rPr>
          <w:b/>
          <w:bCs/>
          <w:lang w:val="tr-TR"/>
        </w:rPr>
      </w:pPr>
      <w:r w:rsidRPr="001D762D">
        <w:rPr>
          <w:b/>
          <w:bCs/>
          <w:lang w:val="tr-TR"/>
        </w:rPr>
        <w:t>Neler Sunuyoruz?</w:t>
      </w:r>
    </w:p>
    <w:p w14:paraId="686590C2" w14:textId="77777777" w:rsidR="001D762D" w:rsidRPr="001D762D" w:rsidRDefault="001D762D" w:rsidP="001D762D">
      <w:pPr>
        <w:numPr>
          <w:ilvl w:val="0"/>
          <w:numId w:val="36"/>
        </w:numPr>
        <w:tabs>
          <w:tab w:val="left" w:pos="720"/>
        </w:tabs>
        <w:spacing w:after="0" w:line="360" w:lineRule="auto"/>
        <w:ind w:right="18"/>
        <w:jc w:val="both"/>
        <w:textAlignment w:val="baseline"/>
        <w:rPr>
          <w:lang w:val="tr-TR"/>
        </w:rPr>
      </w:pPr>
      <w:r w:rsidRPr="001D762D">
        <w:rPr>
          <w:lang w:val="tr-TR"/>
        </w:rPr>
        <w:t xml:space="preserve">Teknik Siber Güvenlik Eğitimleri </w:t>
      </w:r>
    </w:p>
    <w:p w14:paraId="1B6F56D8" w14:textId="77777777" w:rsidR="001D762D" w:rsidRPr="001D762D" w:rsidRDefault="001D762D" w:rsidP="001D762D">
      <w:pPr>
        <w:numPr>
          <w:ilvl w:val="0"/>
          <w:numId w:val="36"/>
        </w:numPr>
        <w:tabs>
          <w:tab w:val="left" w:pos="720"/>
        </w:tabs>
        <w:spacing w:after="0" w:line="360" w:lineRule="auto"/>
        <w:ind w:right="18"/>
        <w:jc w:val="both"/>
        <w:textAlignment w:val="baseline"/>
        <w:rPr>
          <w:lang w:val="tr-TR"/>
        </w:rPr>
      </w:pPr>
      <w:r w:rsidRPr="001D762D">
        <w:rPr>
          <w:lang w:val="tr-TR"/>
        </w:rPr>
        <w:t xml:space="preserve">Siber Güvenlik Farkındalık Eğitimleri </w:t>
      </w:r>
    </w:p>
    <w:p w14:paraId="19635352" w14:textId="77777777" w:rsidR="001D762D" w:rsidRPr="001D762D" w:rsidRDefault="001D762D" w:rsidP="001D762D">
      <w:pPr>
        <w:numPr>
          <w:ilvl w:val="0"/>
          <w:numId w:val="36"/>
        </w:numPr>
        <w:tabs>
          <w:tab w:val="left" w:pos="720"/>
        </w:tabs>
        <w:spacing w:after="0" w:line="360" w:lineRule="auto"/>
        <w:ind w:right="18"/>
        <w:jc w:val="both"/>
        <w:textAlignment w:val="baseline"/>
        <w:rPr>
          <w:lang w:val="tr-TR"/>
        </w:rPr>
      </w:pPr>
      <w:r w:rsidRPr="001D762D">
        <w:rPr>
          <w:lang w:val="tr-TR"/>
        </w:rPr>
        <w:t xml:space="preserve">Web, Mobil ve Ağ Güvenliği Eğitimleri </w:t>
      </w:r>
    </w:p>
    <w:p w14:paraId="128022C5" w14:textId="77777777" w:rsidR="001D762D" w:rsidRPr="001D762D" w:rsidRDefault="001D762D" w:rsidP="001D762D">
      <w:pPr>
        <w:numPr>
          <w:ilvl w:val="0"/>
          <w:numId w:val="36"/>
        </w:numPr>
        <w:tabs>
          <w:tab w:val="left" w:pos="720"/>
        </w:tabs>
        <w:spacing w:after="0" w:line="360" w:lineRule="auto"/>
        <w:ind w:right="18"/>
        <w:jc w:val="both"/>
        <w:textAlignment w:val="baseline"/>
        <w:rPr>
          <w:lang w:val="tr-TR"/>
        </w:rPr>
      </w:pPr>
      <w:r w:rsidRPr="001D762D">
        <w:rPr>
          <w:lang w:val="tr-TR"/>
        </w:rPr>
        <w:t xml:space="preserve">Sızma Testi ve Adli Bilişim Eğitimleri </w:t>
      </w:r>
    </w:p>
    <w:p w14:paraId="58C298F6" w14:textId="77777777" w:rsidR="001D762D" w:rsidRPr="001D762D" w:rsidRDefault="001D762D" w:rsidP="001D762D">
      <w:pPr>
        <w:numPr>
          <w:ilvl w:val="0"/>
          <w:numId w:val="36"/>
        </w:numPr>
        <w:tabs>
          <w:tab w:val="left" w:pos="720"/>
        </w:tabs>
        <w:spacing w:after="0" w:line="360" w:lineRule="auto"/>
        <w:ind w:right="18"/>
        <w:jc w:val="both"/>
        <w:textAlignment w:val="baseline"/>
        <w:rPr>
          <w:lang w:val="tr-TR"/>
        </w:rPr>
      </w:pPr>
      <w:r w:rsidRPr="001D762D">
        <w:rPr>
          <w:lang w:val="tr-TR"/>
        </w:rPr>
        <w:t xml:space="preserve">Bulut Güvenliği ve </w:t>
      </w:r>
      <w:proofErr w:type="spellStart"/>
      <w:r w:rsidRPr="001D762D">
        <w:rPr>
          <w:lang w:val="tr-TR"/>
        </w:rPr>
        <w:t>IoT</w:t>
      </w:r>
      <w:proofErr w:type="spellEnd"/>
      <w:r w:rsidRPr="001D762D">
        <w:rPr>
          <w:lang w:val="tr-TR"/>
        </w:rPr>
        <w:t xml:space="preserve"> Güvenliği </w:t>
      </w:r>
    </w:p>
    <w:p w14:paraId="3C72F474" w14:textId="77777777" w:rsidR="001D762D" w:rsidRPr="001D762D" w:rsidRDefault="001D762D" w:rsidP="001D762D">
      <w:pPr>
        <w:numPr>
          <w:ilvl w:val="0"/>
          <w:numId w:val="36"/>
        </w:numPr>
        <w:tabs>
          <w:tab w:val="left" w:pos="720"/>
        </w:tabs>
        <w:spacing w:after="0" w:line="360" w:lineRule="auto"/>
        <w:ind w:right="18"/>
        <w:jc w:val="both"/>
        <w:textAlignment w:val="baseline"/>
        <w:rPr>
          <w:lang w:val="tr-TR"/>
        </w:rPr>
      </w:pPr>
      <w:r w:rsidRPr="001D762D">
        <w:rPr>
          <w:lang w:val="tr-TR"/>
        </w:rPr>
        <w:t xml:space="preserve">Yapay Zekâ ve Siber Güvenlik Eğitimleri </w:t>
      </w:r>
    </w:p>
    <w:p w14:paraId="2118CCE0" w14:textId="77777777" w:rsidR="001D762D" w:rsidRPr="001D762D" w:rsidRDefault="001D762D" w:rsidP="001D762D">
      <w:pPr>
        <w:numPr>
          <w:ilvl w:val="0"/>
          <w:numId w:val="36"/>
        </w:numPr>
        <w:tabs>
          <w:tab w:val="left" w:pos="720"/>
        </w:tabs>
        <w:spacing w:after="0" w:line="360" w:lineRule="auto"/>
        <w:ind w:right="18"/>
        <w:jc w:val="both"/>
        <w:textAlignment w:val="baseline"/>
        <w:rPr>
          <w:lang w:val="tr-TR"/>
        </w:rPr>
      </w:pPr>
      <w:r w:rsidRPr="001D762D">
        <w:rPr>
          <w:lang w:val="tr-TR"/>
        </w:rPr>
        <w:t xml:space="preserve">Kuruma Özel Eğitim Programları ve Atölyeler </w:t>
      </w:r>
    </w:p>
    <w:p w14:paraId="4F7872D5" w14:textId="77777777" w:rsidR="001D762D" w:rsidRPr="001D762D" w:rsidRDefault="001D762D" w:rsidP="001D762D">
      <w:pPr>
        <w:spacing w:after="0" w:line="360" w:lineRule="auto"/>
        <w:ind w:right="18"/>
        <w:jc w:val="both"/>
        <w:textAlignment w:val="baseline"/>
        <w:rPr>
          <w:b/>
          <w:bCs/>
          <w:lang w:val="tr-TR"/>
        </w:rPr>
      </w:pPr>
      <w:r w:rsidRPr="001D762D">
        <w:rPr>
          <w:b/>
          <w:bCs/>
          <w:lang w:val="tr-TR"/>
        </w:rPr>
        <w:t>Yaklaşımımız</w:t>
      </w:r>
    </w:p>
    <w:p w14:paraId="5ADA3DD4" w14:textId="77777777" w:rsidR="001D762D" w:rsidRPr="001D762D" w:rsidRDefault="001D762D" w:rsidP="001D762D">
      <w:pPr>
        <w:spacing w:after="0" w:line="360" w:lineRule="auto"/>
        <w:ind w:right="18"/>
        <w:jc w:val="both"/>
        <w:textAlignment w:val="baseline"/>
        <w:rPr>
          <w:lang w:val="tr-TR"/>
        </w:rPr>
      </w:pPr>
      <w:r w:rsidRPr="001D762D">
        <w:rPr>
          <w:lang w:val="tr-TR"/>
        </w:rPr>
        <w:t xml:space="preserve">Eğitimlerimiz, kurumun sektörü, teknik altyapısı ve katılımcı profiline göre özelleştirilmektedir. Teorik anlatımlar; uygulamalı laboratuvarlar, gerçek saldırı senaryoları ve vaka analizleriyle desteklenerek katılımcıların öğrendiklerini doğrudan pratiğe aktarmaları hedeflenir. Böylece yalnızca bilgi değil, operasyonel yetkinlik de kazandırılır. </w:t>
      </w:r>
    </w:p>
    <w:p w14:paraId="0182CFCD" w14:textId="0E536D0B" w:rsidR="001D762D" w:rsidRPr="001D762D" w:rsidRDefault="00AE105E" w:rsidP="001D762D">
      <w:pPr>
        <w:spacing w:after="0" w:line="360" w:lineRule="auto"/>
        <w:ind w:right="18"/>
        <w:jc w:val="both"/>
        <w:textAlignment w:val="baseline"/>
        <w:rPr>
          <w:b/>
          <w:bCs/>
          <w:lang w:val="tr-TR"/>
        </w:rPr>
      </w:pPr>
      <w:r>
        <w:rPr>
          <w:b/>
          <w:bCs/>
          <w:lang w:val="tr-TR"/>
        </w:rPr>
        <w:t>CyberArts ile Kazanımlar</w:t>
      </w:r>
    </w:p>
    <w:p w14:paraId="036D5A5F" w14:textId="03831862" w:rsidR="00BB24D1" w:rsidRPr="000057B2" w:rsidRDefault="00B57E03" w:rsidP="00BB24D1">
      <w:pPr>
        <w:spacing w:after="0" w:line="360" w:lineRule="auto"/>
        <w:ind w:right="18"/>
        <w:jc w:val="both"/>
        <w:textAlignment w:val="baseline"/>
      </w:pPr>
      <w:proofErr w:type="spellStart"/>
      <w:r w:rsidRPr="00B57E03">
        <w:t>Eğitim</w:t>
      </w:r>
      <w:proofErr w:type="spellEnd"/>
      <w:r w:rsidRPr="00B57E03">
        <w:t xml:space="preserve"> </w:t>
      </w:r>
      <w:proofErr w:type="spellStart"/>
      <w:r w:rsidRPr="00B57E03">
        <w:t>içeriklerini</w:t>
      </w:r>
      <w:proofErr w:type="spellEnd"/>
      <w:r w:rsidRPr="00B57E03">
        <w:t xml:space="preserve"> </w:t>
      </w:r>
      <w:proofErr w:type="spellStart"/>
      <w:r w:rsidRPr="00B57E03">
        <w:t>kurumunuzun</w:t>
      </w:r>
      <w:proofErr w:type="spellEnd"/>
      <w:r w:rsidRPr="00B57E03">
        <w:t xml:space="preserve"> </w:t>
      </w:r>
      <w:proofErr w:type="spellStart"/>
      <w:r w:rsidRPr="00B57E03">
        <w:t>sektörü</w:t>
      </w:r>
      <w:proofErr w:type="spellEnd"/>
      <w:r w:rsidRPr="00B57E03">
        <w:t xml:space="preserve">, </w:t>
      </w:r>
      <w:proofErr w:type="spellStart"/>
      <w:r w:rsidRPr="00B57E03">
        <w:t>teknik</w:t>
      </w:r>
      <w:proofErr w:type="spellEnd"/>
      <w:r w:rsidRPr="00B57E03">
        <w:t xml:space="preserve"> </w:t>
      </w:r>
      <w:proofErr w:type="spellStart"/>
      <w:r w:rsidRPr="00B57E03">
        <w:t>altyapısı</w:t>
      </w:r>
      <w:proofErr w:type="spellEnd"/>
      <w:r w:rsidRPr="00B57E03">
        <w:t xml:space="preserve"> ve </w:t>
      </w:r>
      <w:proofErr w:type="spellStart"/>
      <w:r w:rsidRPr="00B57E03">
        <w:t>katılımcı</w:t>
      </w:r>
      <w:proofErr w:type="spellEnd"/>
      <w:r w:rsidRPr="00B57E03">
        <w:t xml:space="preserve"> </w:t>
      </w:r>
      <w:proofErr w:type="spellStart"/>
      <w:r w:rsidRPr="00B57E03">
        <w:t>profiline</w:t>
      </w:r>
      <w:proofErr w:type="spellEnd"/>
      <w:r w:rsidRPr="00B57E03">
        <w:t xml:space="preserve"> </w:t>
      </w:r>
      <w:proofErr w:type="spellStart"/>
      <w:r w:rsidRPr="00B57E03">
        <w:t>göre</w:t>
      </w:r>
      <w:proofErr w:type="spellEnd"/>
      <w:r w:rsidRPr="00B57E03">
        <w:t xml:space="preserve"> </w:t>
      </w:r>
      <w:proofErr w:type="spellStart"/>
      <w:r w:rsidRPr="00B57E03">
        <w:t>özelleştirerek</w:t>
      </w:r>
      <w:proofErr w:type="spellEnd"/>
      <w:r w:rsidRPr="00B57E03">
        <w:t xml:space="preserve"> </w:t>
      </w:r>
      <w:proofErr w:type="spellStart"/>
      <w:r w:rsidRPr="00B57E03">
        <w:t>teorik</w:t>
      </w:r>
      <w:proofErr w:type="spellEnd"/>
      <w:r w:rsidRPr="00B57E03">
        <w:t xml:space="preserve"> </w:t>
      </w:r>
      <w:proofErr w:type="spellStart"/>
      <w:r w:rsidRPr="00B57E03">
        <w:t>bilgiyi</w:t>
      </w:r>
      <w:proofErr w:type="spellEnd"/>
      <w:r w:rsidRPr="00B57E03">
        <w:t xml:space="preserve"> </w:t>
      </w:r>
      <w:proofErr w:type="spellStart"/>
      <w:r w:rsidRPr="00B57E03">
        <w:t>gerçek</w:t>
      </w:r>
      <w:proofErr w:type="spellEnd"/>
      <w:r w:rsidRPr="00B57E03">
        <w:t xml:space="preserve"> </w:t>
      </w:r>
      <w:proofErr w:type="spellStart"/>
      <w:r w:rsidRPr="00B57E03">
        <w:t>senaryolar</w:t>
      </w:r>
      <w:proofErr w:type="spellEnd"/>
      <w:r w:rsidRPr="00B57E03">
        <w:t xml:space="preserve"> ve </w:t>
      </w:r>
      <w:proofErr w:type="spellStart"/>
      <w:r w:rsidRPr="00B57E03">
        <w:t>uygulamalı</w:t>
      </w:r>
      <w:proofErr w:type="spellEnd"/>
      <w:r w:rsidRPr="00B57E03">
        <w:t xml:space="preserve"> </w:t>
      </w:r>
      <w:proofErr w:type="spellStart"/>
      <w:r w:rsidRPr="00B57E03">
        <w:t>çalışmalarla</w:t>
      </w:r>
      <w:proofErr w:type="spellEnd"/>
      <w:r w:rsidRPr="00B57E03">
        <w:t xml:space="preserve"> </w:t>
      </w:r>
      <w:proofErr w:type="spellStart"/>
      <w:r w:rsidRPr="00B57E03">
        <w:t>destekliyoruz</w:t>
      </w:r>
      <w:proofErr w:type="spellEnd"/>
      <w:r w:rsidRPr="00B57E03">
        <w:t xml:space="preserve">. </w:t>
      </w:r>
      <w:proofErr w:type="spellStart"/>
      <w:r w:rsidRPr="00B57E03">
        <w:t>Sahadaki</w:t>
      </w:r>
      <w:proofErr w:type="spellEnd"/>
      <w:r w:rsidRPr="00B57E03">
        <w:t xml:space="preserve"> </w:t>
      </w:r>
      <w:proofErr w:type="spellStart"/>
      <w:r w:rsidRPr="00B57E03">
        <w:t>danışmanlık</w:t>
      </w:r>
      <w:proofErr w:type="spellEnd"/>
      <w:r w:rsidRPr="00B57E03">
        <w:t xml:space="preserve">, </w:t>
      </w:r>
      <w:proofErr w:type="spellStart"/>
      <w:r w:rsidRPr="00B57E03">
        <w:t>saldırı</w:t>
      </w:r>
      <w:proofErr w:type="spellEnd"/>
      <w:r w:rsidRPr="00B57E03">
        <w:t xml:space="preserve"> </w:t>
      </w:r>
      <w:proofErr w:type="spellStart"/>
      <w:r w:rsidRPr="00B57E03">
        <w:t>simülasyonu</w:t>
      </w:r>
      <w:proofErr w:type="spellEnd"/>
      <w:r w:rsidRPr="00B57E03">
        <w:t xml:space="preserve"> ve </w:t>
      </w:r>
      <w:proofErr w:type="spellStart"/>
      <w:r w:rsidRPr="00B57E03">
        <w:t>olay</w:t>
      </w:r>
      <w:proofErr w:type="spellEnd"/>
      <w:r w:rsidRPr="00B57E03">
        <w:t xml:space="preserve"> </w:t>
      </w:r>
      <w:proofErr w:type="spellStart"/>
      <w:r w:rsidRPr="00B57E03">
        <w:t>müdahale</w:t>
      </w:r>
      <w:proofErr w:type="spellEnd"/>
      <w:r w:rsidRPr="00B57E03">
        <w:t xml:space="preserve"> </w:t>
      </w:r>
      <w:proofErr w:type="spellStart"/>
      <w:r w:rsidRPr="00B57E03">
        <w:t>deneyimini</w:t>
      </w:r>
      <w:proofErr w:type="spellEnd"/>
      <w:r w:rsidRPr="00B57E03">
        <w:t xml:space="preserve"> </w:t>
      </w:r>
      <w:proofErr w:type="spellStart"/>
      <w:r w:rsidRPr="00B57E03">
        <w:t>eğitimlere</w:t>
      </w:r>
      <w:proofErr w:type="spellEnd"/>
      <w:r w:rsidRPr="00B57E03">
        <w:t xml:space="preserve"> </w:t>
      </w:r>
      <w:proofErr w:type="spellStart"/>
      <w:r w:rsidRPr="00B57E03">
        <w:t>aktararak</w:t>
      </w:r>
      <w:proofErr w:type="spellEnd"/>
      <w:r w:rsidRPr="00B57E03">
        <w:t xml:space="preserve"> </w:t>
      </w:r>
      <w:proofErr w:type="spellStart"/>
      <w:r w:rsidRPr="00B57E03">
        <w:t>katılımcıların</w:t>
      </w:r>
      <w:proofErr w:type="spellEnd"/>
      <w:r w:rsidRPr="00B57E03">
        <w:t xml:space="preserve"> </w:t>
      </w:r>
      <w:proofErr w:type="spellStart"/>
      <w:r w:rsidRPr="00B57E03">
        <w:t>öğrendiklerini</w:t>
      </w:r>
      <w:proofErr w:type="spellEnd"/>
      <w:r w:rsidRPr="00B57E03">
        <w:t xml:space="preserve"> </w:t>
      </w:r>
      <w:proofErr w:type="spellStart"/>
      <w:r w:rsidRPr="00B57E03">
        <w:t>günlük</w:t>
      </w:r>
      <w:proofErr w:type="spellEnd"/>
      <w:r w:rsidRPr="00B57E03">
        <w:t xml:space="preserve"> </w:t>
      </w:r>
      <w:proofErr w:type="spellStart"/>
      <w:r w:rsidRPr="00B57E03">
        <w:t>operasyonlarına</w:t>
      </w:r>
      <w:proofErr w:type="spellEnd"/>
      <w:r w:rsidRPr="00B57E03">
        <w:t xml:space="preserve"> </w:t>
      </w:r>
      <w:proofErr w:type="spellStart"/>
      <w:r w:rsidRPr="00B57E03">
        <w:t>yansıtmasını</w:t>
      </w:r>
      <w:proofErr w:type="spellEnd"/>
      <w:r w:rsidRPr="00B57E03">
        <w:t xml:space="preserve"> </w:t>
      </w:r>
      <w:proofErr w:type="spellStart"/>
      <w:r w:rsidRPr="00B57E03">
        <w:t>hedefliyoruz</w:t>
      </w:r>
      <w:proofErr w:type="spellEnd"/>
      <w:r w:rsidRPr="00B57E03">
        <w:t xml:space="preserve">. </w:t>
      </w:r>
      <w:proofErr w:type="spellStart"/>
      <w:r w:rsidRPr="00B57E03">
        <w:t>Böylece</w:t>
      </w:r>
      <w:proofErr w:type="spellEnd"/>
      <w:r w:rsidRPr="00B57E03">
        <w:t xml:space="preserve"> </w:t>
      </w:r>
      <w:proofErr w:type="spellStart"/>
      <w:r w:rsidRPr="00B57E03">
        <w:t>çalışan</w:t>
      </w:r>
      <w:proofErr w:type="spellEnd"/>
      <w:r w:rsidRPr="00B57E03">
        <w:t xml:space="preserve"> </w:t>
      </w:r>
      <w:proofErr w:type="spellStart"/>
      <w:r w:rsidRPr="00B57E03">
        <w:t>farkındalığından</w:t>
      </w:r>
      <w:proofErr w:type="spellEnd"/>
      <w:r w:rsidRPr="00B57E03">
        <w:t xml:space="preserve"> </w:t>
      </w:r>
      <w:proofErr w:type="spellStart"/>
      <w:r w:rsidRPr="00B57E03">
        <w:t>ileri</w:t>
      </w:r>
      <w:proofErr w:type="spellEnd"/>
      <w:r w:rsidRPr="00B57E03">
        <w:t xml:space="preserve"> </w:t>
      </w:r>
      <w:proofErr w:type="spellStart"/>
      <w:r w:rsidRPr="00B57E03">
        <w:t>teknik</w:t>
      </w:r>
      <w:proofErr w:type="spellEnd"/>
      <w:r w:rsidRPr="00B57E03">
        <w:t xml:space="preserve"> </w:t>
      </w:r>
      <w:proofErr w:type="spellStart"/>
      <w:r w:rsidRPr="00B57E03">
        <w:t>yetkinliklere</w:t>
      </w:r>
      <w:proofErr w:type="spellEnd"/>
      <w:r w:rsidRPr="00B57E03">
        <w:t xml:space="preserve"> </w:t>
      </w:r>
      <w:proofErr w:type="spellStart"/>
      <w:r w:rsidRPr="00B57E03">
        <w:t>kadar</w:t>
      </w:r>
      <w:proofErr w:type="spellEnd"/>
      <w:r w:rsidRPr="00B57E03">
        <w:t xml:space="preserve"> </w:t>
      </w:r>
      <w:proofErr w:type="spellStart"/>
      <w:r w:rsidRPr="00B57E03">
        <w:t>kurum</w:t>
      </w:r>
      <w:proofErr w:type="spellEnd"/>
      <w:r w:rsidRPr="00B57E03">
        <w:t xml:space="preserve"> </w:t>
      </w:r>
      <w:proofErr w:type="spellStart"/>
      <w:r w:rsidRPr="00B57E03">
        <w:t>genelinde</w:t>
      </w:r>
      <w:proofErr w:type="spellEnd"/>
      <w:r w:rsidRPr="00B57E03">
        <w:t xml:space="preserve"> </w:t>
      </w:r>
      <w:proofErr w:type="spellStart"/>
      <w:r w:rsidRPr="00B57E03">
        <w:t>sürdürülebilir</w:t>
      </w:r>
      <w:proofErr w:type="spellEnd"/>
      <w:r w:rsidRPr="00B57E03">
        <w:t xml:space="preserve"> </w:t>
      </w:r>
      <w:proofErr w:type="spellStart"/>
      <w:r w:rsidRPr="00B57E03">
        <w:t>bir</w:t>
      </w:r>
      <w:proofErr w:type="spellEnd"/>
      <w:r w:rsidRPr="00B57E03">
        <w:t xml:space="preserve"> </w:t>
      </w:r>
      <w:proofErr w:type="spellStart"/>
      <w:r w:rsidRPr="00B57E03">
        <w:t>güvenlik</w:t>
      </w:r>
      <w:proofErr w:type="spellEnd"/>
      <w:r w:rsidRPr="00B57E03">
        <w:t xml:space="preserve"> </w:t>
      </w:r>
      <w:proofErr w:type="spellStart"/>
      <w:r w:rsidRPr="00B57E03">
        <w:t>kültürü</w:t>
      </w:r>
      <w:proofErr w:type="spellEnd"/>
      <w:r w:rsidRPr="00B57E03">
        <w:t xml:space="preserve"> </w:t>
      </w:r>
      <w:proofErr w:type="spellStart"/>
      <w:r w:rsidRPr="00B57E03">
        <w:t>oluşturabilirsiniz</w:t>
      </w:r>
      <w:proofErr w:type="spellEnd"/>
      <w:r w:rsidRPr="00B57E03">
        <w:t>.</w:t>
      </w:r>
    </w:p>
    <w:p w14:paraId="035EF422" w14:textId="77777777" w:rsidR="00BB24D1" w:rsidRDefault="00BB24D1" w:rsidP="003D2AAF">
      <w:pPr>
        <w:pStyle w:val="Balk1"/>
        <w:ind w:left="0"/>
        <w:jc w:val="both"/>
        <w:rPr>
          <w:color w:val="0070C0"/>
        </w:rPr>
      </w:pPr>
    </w:p>
    <w:p w14:paraId="10FEC54E" w14:textId="77777777" w:rsidR="00BB24D1" w:rsidRDefault="00BB24D1" w:rsidP="00BB24D1">
      <w:pPr>
        <w:jc w:val="both"/>
        <w:rPr>
          <w:lang w:val="tr-TR"/>
        </w:rPr>
      </w:pPr>
    </w:p>
    <w:p w14:paraId="49F425D3" w14:textId="77777777" w:rsidR="00BB24D1" w:rsidRDefault="00BB24D1" w:rsidP="00BB24D1">
      <w:pPr>
        <w:jc w:val="both"/>
        <w:rPr>
          <w:lang w:val="tr-TR"/>
        </w:rPr>
      </w:pPr>
    </w:p>
    <w:p w14:paraId="39C7262A" w14:textId="77777777" w:rsidR="00AE105E" w:rsidRDefault="00AE105E" w:rsidP="00BB24D1">
      <w:pPr>
        <w:jc w:val="both"/>
        <w:rPr>
          <w:lang w:val="tr-TR"/>
        </w:rPr>
      </w:pPr>
    </w:p>
    <w:p w14:paraId="39FE2FF1" w14:textId="77777777" w:rsidR="001D762D" w:rsidRPr="00A03728" w:rsidRDefault="001D762D" w:rsidP="00BB24D1">
      <w:pPr>
        <w:jc w:val="both"/>
        <w:rPr>
          <w:lang w:val="tr-TR"/>
        </w:rPr>
      </w:pPr>
    </w:p>
    <w:p w14:paraId="365BFC86" w14:textId="4DE0C138" w:rsidR="00BB24D1" w:rsidRDefault="00A164C1" w:rsidP="00BB24D1">
      <w:pPr>
        <w:pStyle w:val="Balk1"/>
        <w:tabs>
          <w:tab w:val="left" w:pos="450"/>
        </w:tabs>
        <w:ind w:left="0"/>
        <w:jc w:val="both"/>
        <w:rPr>
          <w:b w:val="0"/>
          <w:bCs w:val="0"/>
          <w:color w:val="0070C0"/>
        </w:rPr>
      </w:pPr>
      <w:bookmarkStart w:id="15" w:name="_Toc237266321"/>
      <w:r>
        <w:rPr>
          <w:color w:val="0070C0"/>
        </w:rPr>
        <w:lastRenderedPageBreak/>
        <w:t>Bilgi Güvenliği Hizmetleri</w:t>
      </w:r>
      <w:bookmarkEnd w:id="15"/>
    </w:p>
    <w:p w14:paraId="65EA905D" w14:textId="77777777" w:rsidR="00BB24D1" w:rsidRDefault="00BB24D1" w:rsidP="003D2AAF">
      <w:pPr>
        <w:pStyle w:val="Balk1"/>
        <w:ind w:left="0"/>
        <w:jc w:val="both"/>
        <w:rPr>
          <w:color w:val="0070C0"/>
        </w:rPr>
      </w:pPr>
    </w:p>
    <w:p w14:paraId="5101C8A8" w14:textId="77777777" w:rsidR="00682685" w:rsidRPr="00682685" w:rsidRDefault="00682685" w:rsidP="00682685">
      <w:pPr>
        <w:jc w:val="both"/>
        <w:rPr>
          <w:rFonts w:ascii="Calibri" w:eastAsiaTheme="minorEastAsia" w:hAnsi="Calibri" w:cs="Calibri"/>
          <w:b/>
          <w:bCs/>
          <w:lang w:val="tr-TR"/>
        </w:rPr>
      </w:pPr>
      <w:r w:rsidRPr="00682685">
        <w:rPr>
          <w:rFonts w:ascii="Calibri" w:eastAsiaTheme="minorEastAsia" w:hAnsi="Calibri" w:cs="Calibri"/>
          <w:b/>
          <w:bCs/>
          <w:lang w:val="tr-TR"/>
        </w:rPr>
        <w:t>Risklerinizi Yönetin, Uyumunuzu Güçlendirin</w:t>
      </w:r>
    </w:p>
    <w:p w14:paraId="4C7BBF5B" w14:textId="77777777" w:rsidR="00682685" w:rsidRPr="00682685" w:rsidRDefault="00682685" w:rsidP="00682685">
      <w:pPr>
        <w:jc w:val="both"/>
        <w:rPr>
          <w:rFonts w:ascii="Calibri" w:eastAsiaTheme="minorEastAsia" w:hAnsi="Calibri" w:cs="Calibri"/>
          <w:lang w:val="tr-TR"/>
        </w:rPr>
      </w:pPr>
      <w:r w:rsidRPr="00682685">
        <w:rPr>
          <w:rFonts w:ascii="Calibri" w:eastAsiaTheme="minorEastAsia" w:hAnsi="Calibri" w:cs="Calibri"/>
          <w:lang w:val="tr-TR"/>
        </w:rPr>
        <w:t xml:space="preserve">Bilgi güvenliği; yalnızca teknik kontrollerden değil, </w:t>
      </w:r>
      <w:r w:rsidRPr="00682685">
        <w:rPr>
          <w:rFonts w:ascii="Calibri" w:eastAsiaTheme="minorEastAsia" w:hAnsi="Calibri" w:cs="Calibri"/>
          <w:b/>
          <w:bCs/>
          <w:lang w:val="tr-TR"/>
        </w:rPr>
        <w:t>insan, süreç ve teknoloji</w:t>
      </w:r>
      <w:r w:rsidRPr="00682685">
        <w:rPr>
          <w:rFonts w:ascii="Calibri" w:eastAsiaTheme="minorEastAsia" w:hAnsi="Calibri" w:cs="Calibri"/>
          <w:lang w:val="tr-TR"/>
        </w:rPr>
        <w:t xml:space="preserve"> bileşenlerinin birlikte yönetilmesinden oluşan bütüncül bir yaklaşımdır. Etkin bir bilgi güvenliği yönetimi, kurumların risklerini kontrol altına almasını, iş sürekliliğini sağlamasını ve yasal yükümlülüklere uyumunu destekler. </w:t>
      </w:r>
    </w:p>
    <w:p w14:paraId="4268D63B" w14:textId="77777777" w:rsidR="00682685" w:rsidRPr="00682685" w:rsidRDefault="00682685" w:rsidP="00682685">
      <w:pPr>
        <w:jc w:val="both"/>
        <w:rPr>
          <w:rFonts w:ascii="Calibri" w:eastAsiaTheme="minorEastAsia" w:hAnsi="Calibri" w:cs="Calibri"/>
          <w:lang w:val="tr-TR"/>
        </w:rPr>
      </w:pPr>
      <w:r w:rsidRPr="00682685">
        <w:rPr>
          <w:rFonts w:ascii="Calibri" w:eastAsiaTheme="minorEastAsia" w:hAnsi="Calibri" w:cs="Calibri"/>
          <w:lang w:val="tr-TR"/>
        </w:rPr>
        <w:t xml:space="preserve">CyberArts, </w:t>
      </w:r>
      <w:r w:rsidRPr="00682685">
        <w:rPr>
          <w:rFonts w:ascii="Calibri" w:eastAsiaTheme="minorEastAsia" w:hAnsi="Calibri" w:cs="Calibri"/>
          <w:b/>
          <w:bCs/>
          <w:lang w:val="tr-TR"/>
        </w:rPr>
        <w:t>GRC (</w:t>
      </w:r>
      <w:proofErr w:type="spellStart"/>
      <w:r w:rsidRPr="00682685">
        <w:rPr>
          <w:rFonts w:ascii="Calibri" w:eastAsiaTheme="minorEastAsia" w:hAnsi="Calibri" w:cs="Calibri"/>
          <w:b/>
          <w:bCs/>
          <w:lang w:val="tr-TR"/>
        </w:rPr>
        <w:t>Governance</w:t>
      </w:r>
      <w:proofErr w:type="spellEnd"/>
      <w:r w:rsidRPr="00682685">
        <w:rPr>
          <w:rFonts w:ascii="Calibri" w:eastAsiaTheme="minorEastAsia" w:hAnsi="Calibri" w:cs="Calibri"/>
          <w:b/>
          <w:bCs/>
          <w:lang w:val="tr-TR"/>
        </w:rPr>
        <w:t xml:space="preserve">, Risk Management and </w:t>
      </w:r>
      <w:proofErr w:type="spellStart"/>
      <w:r w:rsidRPr="00682685">
        <w:rPr>
          <w:rFonts w:ascii="Calibri" w:eastAsiaTheme="minorEastAsia" w:hAnsi="Calibri" w:cs="Calibri"/>
          <w:b/>
          <w:bCs/>
          <w:lang w:val="tr-TR"/>
        </w:rPr>
        <w:t>Compliance</w:t>
      </w:r>
      <w:proofErr w:type="spellEnd"/>
      <w:r w:rsidRPr="00682685">
        <w:rPr>
          <w:rFonts w:ascii="Calibri" w:eastAsiaTheme="minorEastAsia" w:hAnsi="Calibri" w:cs="Calibri"/>
          <w:b/>
          <w:bCs/>
          <w:lang w:val="tr-TR"/>
        </w:rPr>
        <w:t>)</w:t>
      </w:r>
      <w:r w:rsidRPr="00682685">
        <w:rPr>
          <w:rFonts w:ascii="Calibri" w:eastAsiaTheme="minorEastAsia" w:hAnsi="Calibri" w:cs="Calibri"/>
          <w:lang w:val="tr-TR"/>
        </w:rPr>
        <w:t xml:space="preserve"> yaklaşımını siber güvenlik ve yönetişim disiplinleriyle birleştirerek kurumlara uçtan uca bilgi güvenliği danışmanlığı sunar. Deneyimli ve sertifikalı uzman kadromuzla, güvenlik olgunluğunuzu artıracak uygulanabilir çözümler geliştiriyoruz. </w:t>
      </w:r>
    </w:p>
    <w:p w14:paraId="4AEF7CE9" w14:textId="77777777" w:rsidR="00682685" w:rsidRPr="00682685" w:rsidRDefault="00682685" w:rsidP="00682685">
      <w:pPr>
        <w:jc w:val="both"/>
        <w:rPr>
          <w:rFonts w:ascii="Calibri" w:eastAsiaTheme="minorEastAsia" w:hAnsi="Calibri" w:cs="Calibri"/>
          <w:b/>
          <w:bCs/>
          <w:lang w:val="tr-TR"/>
        </w:rPr>
      </w:pPr>
      <w:r w:rsidRPr="00682685">
        <w:rPr>
          <w:rFonts w:ascii="Calibri" w:eastAsiaTheme="minorEastAsia" w:hAnsi="Calibri" w:cs="Calibri"/>
          <w:b/>
          <w:bCs/>
          <w:lang w:val="tr-TR"/>
        </w:rPr>
        <w:t>Neler Sunuyoruz?</w:t>
      </w:r>
    </w:p>
    <w:p w14:paraId="6097CA90" w14:textId="77777777" w:rsidR="00682685" w:rsidRPr="00682685" w:rsidRDefault="00682685" w:rsidP="00682685">
      <w:pPr>
        <w:numPr>
          <w:ilvl w:val="0"/>
          <w:numId w:val="37"/>
        </w:numPr>
        <w:tabs>
          <w:tab w:val="left" w:pos="720"/>
        </w:tabs>
        <w:jc w:val="both"/>
        <w:rPr>
          <w:rFonts w:ascii="Calibri" w:eastAsiaTheme="minorEastAsia" w:hAnsi="Calibri" w:cs="Calibri"/>
          <w:lang w:val="tr-TR"/>
        </w:rPr>
      </w:pPr>
      <w:r w:rsidRPr="00682685">
        <w:rPr>
          <w:rFonts w:ascii="Calibri" w:eastAsiaTheme="minorEastAsia" w:hAnsi="Calibri" w:cs="Calibri"/>
          <w:lang w:val="tr-TR"/>
        </w:rPr>
        <w:t xml:space="preserve">Bilgi Güvenliği Yönetim Sistemi (BGYS) Danışmanlığı </w:t>
      </w:r>
    </w:p>
    <w:p w14:paraId="3A42E0F0" w14:textId="77777777" w:rsidR="00682685" w:rsidRPr="00682685" w:rsidRDefault="00682685" w:rsidP="00682685">
      <w:pPr>
        <w:numPr>
          <w:ilvl w:val="0"/>
          <w:numId w:val="37"/>
        </w:numPr>
        <w:tabs>
          <w:tab w:val="left" w:pos="720"/>
        </w:tabs>
        <w:jc w:val="both"/>
        <w:rPr>
          <w:rFonts w:ascii="Calibri" w:eastAsiaTheme="minorEastAsia" w:hAnsi="Calibri" w:cs="Calibri"/>
          <w:lang w:val="tr-TR"/>
        </w:rPr>
      </w:pPr>
      <w:r w:rsidRPr="00682685">
        <w:rPr>
          <w:rFonts w:ascii="Calibri" w:eastAsiaTheme="minorEastAsia" w:hAnsi="Calibri" w:cs="Calibri"/>
          <w:lang w:val="tr-TR"/>
        </w:rPr>
        <w:t xml:space="preserve">Risk Analizi ve Risk Yönetimi </w:t>
      </w:r>
    </w:p>
    <w:p w14:paraId="32BC1CDF" w14:textId="77777777" w:rsidR="00682685" w:rsidRPr="00682685" w:rsidRDefault="00682685" w:rsidP="00682685">
      <w:pPr>
        <w:numPr>
          <w:ilvl w:val="0"/>
          <w:numId w:val="37"/>
        </w:numPr>
        <w:tabs>
          <w:tab w:val="left" w:pos="720"/>
        </w:tabs>
        <w:jc w:val="both"/>
        <w:rPr>
          <w:rFonts w:ascii="Calibri" w:eastAsiaTheme="minorEastAsia" w:hAnsi="Calibri" w:cs="Calibri"/>
          <w:lang w:val="tr-TR"/>
        </w:rPr>
      </w:pPr>
      <w:r w:rsidRPr="00682685">
        <w:rPr>
          <w:rFonts w:ascii="Calibri" w:eastAsiaTheme="minorEastAsia" w:hAnsi="Calibri" w:cs="Calibri"/>
          <w:lang w:val="tr-TR"/>
        </w:rPr>
        <w:t xml:space="preserve">Uyum ve Denetim Hizmetleri </w:t>
      </w:r>
    </w:p>
    <w:p w14:paraId="75AC6E00" w14:textId="77777777" w:rsidR="00682685" w:rsidRPr="00682685" w:rsidRDefault="00682685" w:rsidP="00682685">
      <w:pPr>
        <w:numPr>
          <w:ilvl w:val="0"/>
          <w:numId w:val="37"/>
        </w:numPr>
        <w:tabs>
          <w:tab w:val="left" w:pos="720"/>
        </w:tabs>
        <w:jc w:val="both"/>
        <w:rPr>
          <w:rFonts w:ascii="Calibri" w:eastAsiaTheme="minorEastAsia" w:hAnsi="Calibri" w:cs="Calibri"/>
          <w:lang w:val="tr-TR"/>
        </w:rPr>
      </w:pPr>
      <w:r w:rsidRPr="00682685">
        <w:rPr>
          <w:rFonts w:ascii="Calibri" w:eastAsiaTheme="minorEastAsia" w:hAnsi="Calibri" w:cs="Calibri"/>
          <w:lang w:val="tr-TR"/>
        </w:rPr>
        <w:t xml:space="preserve">Bilgi ve İletişim Güvenliği Rehberi Uyum Çalışmaları </w:t>
      </w:r>
    </w:p>
    <w:p w14:paraId="7304F1C7" w14:textId="77777777" w:rsidR="00682685" w:rsidRPr="00682685" w:rsidRDefault="00682685" w:rsidP="00682685">
      <w:pPr>
        <w:numPr>
          <w:ilvl w:val="0"/>
          <w:numId w:val="37"/>
        </w:numPr>
        <w:tabs>
          <w:tab w:val="left" w:pos="720"/>
        </w:tabs>
        <w:jc w:val="both"/>
        <w:rPr>
          <w:rFonts w:ascii="Calibri" w:eastAsiaTheme="minorEastAsia" w:hAnsi="Calibri" w:cs="Calibri"/>
          <w:lang w:val="tr-TR"/>
        </w:rPr>
      </w:pPr>
      <w:r w:rsidRPr="00682685">
        <w:rPr>
          <w:rFonts w:ascii="Calibri" w:eastAsiaTheme="minorEastAsia" w:hAnsi="Calibri" w:cs="Calibri"/>
          <w:lang w:val="tr-TR"/>
        </w:rPr>
        <w:t xml:space="preserve">ISO 27001, ISO 27701, KVKK, GDPR ve NIST Danışmanlığı </w:t>
      </w:r>
    </w:p>
    <w:p w14:paraId="1FBC6232" w14:textId="77777777" w:rsidR="00682685" w:rsidRPr="00682685" w:rsidRDefault="00682685" w:rsidP="00682685">
      <w:pPr>
        <w:numPr>
          <w:ilvl w:val="0"/>
          <w:numId w:val="37"/>
        </w:numPr>
        <w:tabs>
          <w:tab w:val="left" w:pos="720"/>
        </w:tabs>
        <w:jc w:val="both"/>
        <w:rPr>
          <w:rFonts w:ascii="Calibri" w:eastAsiaTheme="minorEastAsia" w:hAnsi="Calibri" w:cs="Calibri"/>
          <w:lang w:val="tr-TR"/>
        </w:rPr>
      </w:pPr>
      <w:r w:rsidRPr="00682685">
        <w:rPr>
          <w:rFonts w:ascii="Calibri" w:eastAsiaTheme="minorEastAsia" w:hAnsi="Calibri" w:cs="Calibri"/>
          <w:lang w:val="tr-TR"/>
        </w:rPr>
        <w:t xml:space="preserve">Siber Güvenlik Kanunu ve sektörel regülasyon uyum çalışmaları </w:t>
      </w:r>
    </w:p>
    <w:p w14:paraId="190FD83B" w14:textId="77777777" w:rsidR="00682685" w:rsidRPr="00682685" w:rsidRDefault="00682685" w:rsidP="00682685">
      <w:pPr>
        <w:numPr>
          <w:ilvl w:val="0"/>
          <w:numId w:val="37"/>
        </w:numPr>
        <w:tabs>
          <w:tab w:val="left" w:pos="720"/>
        </w:tabs>
        <w:jc w:val="both"/>
        <w:rPr>
          <w:rFonts w:ascii="Calibri" w:eastAsiaTheme="minorEastAsia" w:hAnsi="Calibri" w:cs="Calibri"/>
          <w:lang w:val="tr-TR"/>
        </w:rPr>
      </w:pPr>
      <w:r w:rsidRPr="00682685">
        <w:rPr>
          <w:rFonts w:ascii="Calibri" w:eastAsiaTheme="minorEastAsia" w:hAnsi="Calibri" w:cs="Calibri"/>
          <w:lang w:val="tr-TR"/>
        </w:rPr>
        <w:t xml:space="preserve">İç denetim, olgunluk değerlendirmesi ve sürdürülebilirlik danışmanlığı </w:t>
      </w:r>
    </w:p>
    <w:p w14:paraId="0FE70E87" w14:textId="77777777" w:rsidR="00682685" w:rsidRPr="00682685" w:rsidRDefault="00682685" w:rsidP="00682685">
      <w:pPr>
        <w:jc w:val="both"/>
        <w:rPr>
          <w:rFonts w:ascii="Calibri" w:eastAsiaTheme="minorEastAsia" w:hAnsi="Calibri" w:cs="Calibri"/>
          <w:b/>
          <w:bCs/>
          <w:lang w:val="tr-TR"/>
        </w:rPr>
      </w:pPr>
      <w:r w:rsidRPr="00682685">
        <w:rPr>
          <w:rFonts w:ascii="Calibri" w:eastAsiaTheme="minorEastAsia" w:hAnsi="Calibri" w:cs="Calibri"/>
          <w:b/>
          <w:bCs/>
          <w:lang w:val="tr-TR"/>
        </w:rPr>
        <w:t>Yaklaşımımız</w:t>
      </w:r>
    </w:p>
    <w:p w14:paraId="2E250246" w14:textId="77777777" w:rsidR="00682685" w:rsidRPr="00682685" w:rsidRDefault="00682685" w:rsidP="00682685">
      <w:pPr>
        <w:jc w:val="both"/>
        <w:rPr>
          <w:rFonts w:ascii="Calibri" w:eastAsiaTheme="minorEastAsia" w:hAnsi="Calibri" w:cs="Calibri"/>
          <w:lang w:val="tr-TR"/>
        </w:rPr>
      </w:pPr>
      <w:r w:rsidRPr="00682685">
        <w:rPr>
          <w:rFonts w:ascii="Calibri" w:eastAsiaTheme="minorEastAsia" w:hAnsi="Calibri" w:cs="Calibri"/>
          <w:lang w:val="tr-TR"/>
        </w:rPr>
        <w:t xml:space="preserve">CyberArts, mevcut güvenlik yapınızı değerlendirerek yönetişim, risk ve uyumluluk süreçlerinizi analiz eder. Denetimler sonucunda kurumunuzun güvenlik olgunluğu ölçülür, riskler önceliklendirilir ve uygulanabilir iyileştirme planları oluşturulur. PUKÖ (Planla–Uygula–Kontrol Et–Önlem Al) yaklaşımıyla güvenlik süreçlerinin sürdürülebilirliği desteklenerek sürekli gelişim sağlanır. </w:t>
      </w:r>
    </w:p>
    <w:p w14:paraId="5CD4F7DE" w14:textId="0FD820F2" w:rsidR="00682685" w:rsidRPr="00682685" w:rsidRDefault="00B96F9E" w:rsidP="00682685">
      <w:pPr>
        <w:jc w:val="both"/>
        <w:rPr>
          <w:rFonts w:ascii="Calibri" w:eastAsiaTheme="minorEastAsia" w:hAnsi="Calibri" w:cs="Calibri"/>
          <w:b/>
          <w:bCs/>
          <w:lang w:val="tr-TR"/>
        </w:rPr>
      </w:pPr>
      <w:r>
        <w:rPr>
          <w:rFonts w:ascii="Calibri" w:eastAsiaTheme="minorEastAsia" w:hAnsi="Calibri" w:cs="Calibri"/>
          <w:b/>
          <w:bCs/>
          <w:lang w:val="tr-TR"/>
        </w:rPr>
        <w:t>CyberArts ile Kazanımlar</w:t>
      </w:r>
    </w:p>
    <w:p w14:paraId="57113EA8" w14:textId="6B0703EB" w:rsidR="00BB24D1" w:rsidRDefault="00B96F9E" w:rsidP="00BB24D1">
      <w:pPr>
        <w:jc w:val="both"/>
        <w:rPr>
          <w:rFonts w:ascii="Calibri" w:eastAsiaTheme="minorEastAsia" w:hAnsi="Calibri" w:cs="Calibri"/>
          <w:lang w:val="tr-TR"/>
        </w:rPr>
      </w:pPr>
      <w:proofErr w:type="spellStart"/>
      <w:r w:rsidRPr="00B96F9E">
        <w:rPr>
          <w:rFonts w:ascii="Calibri" w:eastAsiaTheme="minorEastAsia" w:hAnsi="Calibri" w:cs="Calibri"/>
        </w:rPr>
        <w:t>Yönetişim</w:t>
      </w:r>
      <w:proofErr w:type="spellEnd"/>
      <w:r w:rsidRPr="00B96F9E">
        <w:rPr>
          <w:rFonts w:ascii="Calibri" w:eastAsiaTheme="minorEastAsia" w:hAnsi="Calibri" w:cs="Calibri"/>
        </w:rPr>
        <w:t xml:space="preserve">, risk ve </w:t>
      </w:r>
      <w:proofErr w:type="spellStart"/>
      <w:r w:rsidRPr="00B96F9E">
        <w:rPr>
          <w:rFonts w:ascii="Calibri" w:eastAsiaTheme="minorEastAsia" w:hAnsi="Calibri" w:cs="Calibri"/>
        </w:rPr>
        <w:t>uyumluluk</w:t>
      </w:r>
      <w:proofErr w:type="spellEnd"/>
      <w:r w:rsidRPr="00B96F9E">
        <w:rPr>
          <w:rFonts w:ascii="Calibri" w:eastAsiaTheme="minorEastAsia" w:hAnsi="Calibri" w:cs="Calibri"/>
        </w:rPr>
        <w:t xml:space="preserve"> </w:t>
      </w:r>
      <w:proofErr w:type="spellStart"/>
      <w:r w:rsidRPr="00B96F9E">
        <w:rPr>
          <w:rFonts w:ascii="Calibri" w:eastAsiaTheme="minorEastAsia" w:hAnsi="Calibri" w:cs="Calibri"/>
        </w:rPr>
        <w:t>süreçlerinizi</w:t>
      </w:r>
      <w:proofErr w:type="spellEnd"/>
      <w:r w:rsidRPr="00B96F9E">
        <w:rPr>
          <w:rFonts w:ascii="Calibri" w:eastAsiaTheme="minorEastAsia" w:hAnsi="Calibri" w:cs="Calibri"/>
        </w:rPr>
        <w:t xml:space="preserve"> </w:t>
      </w:r>
      <w:proofErr w:type="spellStart"/>
      <w:r w:rsidRPr="00B96F9E">
        <w:rPr>
          <w:rFonts w:ascii="Calibri" w:eastAsiaTheme="minorEastAsia" w:hAnsi="Calibri" w:cs="Calibri"/>
        </w:rPr>
        <w:t>teknik</w:t>
      </w:r>
      <w:proofErr w:type="spellEnd"/>
      <w:r w:rsidRPr="00B96F9E">
        <w:rPr>
          <w:rFonts w:ascii="Calibri" w:eastAsiaTheme="minorEastAsia" w:hAnsi="Calibri" w:cs="Calibri"/>
        </w:rPr>
        <w:t xml:space="preserve"> </w:t>
      </w:r>
      <w:proofErr w:type="spellStart"/>
      <w:r w:rsidRPr="00B96F9E">
        <w:rPr>
          <w:rFonts w:ascii="Calibri" w:eastAsiaTheme="minorEastAsia" w:hAnsi="Calibri" w:cs="Calibri"/>
        </w:rPr>
        <w:t>güvenlik</w:t>
      </w:r>
      <w:proofErr w:type="spellEnd"/>
      <w:r w:rsidRPr="00B96F9E">
        <w:rPr>
          <w:rFonts w:ascii="Calibri" w:eastAsiaTheme="minorEastAsia" w:hAnsi="Calibri" w:cs="Calibri"/>
        </w:rPr>
        <w:t xml:space="preserve"> </w:t>
      </w:r>
      <w:proofErr w:type="spellStart"/>
      <w:r w:rsidRPr="00B96F9E">
        <w:rPr>
          <w:rFonts w:ascii="Calibri" w:eastAsiaTheme="minorEastAsia" w:hAnsi="Calibri" w:cs="Calibri"/>
        </w:rPr>
        <w:t>kontrolleriyle</w:t>
      </w:r>
      <w:proofErr w:type="spellEnd"/>
      <w:r w:rsidRPr="00B96F9E">
        <w:rPr>
          <w:rFonts w:ascii="Calibri" w:eastAsiaTheme="minorEastAsia" w:hAnsi="Calibri" w:cs="Calibri"/>
        </w:rPr>
        <w:t xml:space="preserve"> </w:t>
      </w:r>
      <w:proofErr w:type="spellStart"/>
      <w:r w:rsidRPr="00B96F9E">
        <w:rPr>
          <w:rFonts w:ascii="Calibri" w:eastAsiaTheme="minorEastAsia" w:hAnsi="Calibri" w:cs="Calibri"/>
        </w:rPr>
        <w:t>birlikte</w:t>
      </w:r>
      <w:proofErr w:type="spellEnd"/>
      <w:r w:rsidRPr="00B96F9E">
        <w:rPr>
          <w:rFonts w:ascii="Calibri" w:eastAsiaTheme="minorEastAsia" w:hAnsi="Calibri" w:cs="Calibri"/>
        </w:rPr>
        <w:t xml:space="preserve"> </w:t>
      </w:r>
      <w:proofErr w:type="spellStart"/>
      <w:r w:rsidRPr="00B96F9E">
        <w:rPr>
          <w:rFonts w:ascii="Calibri" w:eastAsiaTheme="minorEastAsia" w:hAnsi="Calibri" w:cs="Calibri"/>
        </w:rPr>
        <w:t>değerlendirerek</w:t>
      </w:r>
      <w:proofErr w:type="spellEnd"/>
      <w:r w:rsidRPr="00B96F9E">
        <w:rPr>
          <w:rFonts w:ascii="Calibri" w:eastAsiaTheme="minorEastAsia" w:hAnsi="Calibri" w:cs="Calibri"/>
        </w:rPr>
        <w:t xml:space="preserve"> </w:t>
      </w:r>
      <w:proofErr w:type="spellStart"/>
      <w:r w:rsidRPr="00B96F9E">
        <w:rPr>
          <w:rFonts w:ascii="Calibri" w:eastAsiaTheme="minorEastAsia" w:hAnsi="Calibri" w:cs="Calibri"/>
        </w:rPr>
        <w:t>bilgi</w:t>
      </w:r>
      <w:proofErr w:type="spellEnd"/>
      <w:r w:rsidRPr="00B96F9E">
        <w:rPr>
          <w:rFonts w:ascii="Calibri" w:eastAsiaTheme="minorEastAsia" w:hAnsi="Calibri" w:cs="Calibri"/>
        </w:rPr>
        <w:t xml:space="preserve"> </w:t>
      </w:r>
      <w:proofErr w:type="spellStart"/>
      <w:r w:rsidRPr="00B96F9E">
        <w:rPr>
          <w:rFonts w:ascii="Calibri" w:eastAsiaTheme="minorEastAsia" w:hAnsi="Calibri" w:cs="Calibri"/>
        </w:rPr>
        <w:t>güvenliğini</w:t>
      </w:r>
      <w:proofErr w:type="spellEnd"/>
      <w:r w:rsidRPr="00B96F9E">
        <w:rPr>
          <w:rFonts w:ascii="Calibri" w:eastAsiaTheme="minorEastAsia" w:hAnsi="Calibri" w:cs="Calibri"/>
        </w:rPr>
        <w:t xml:space="preserve"> </w:t>
      </w:r>
      <w:proofErr w:type="spellStart"/>
      <w:r w:rsidRPr="00B96F9E">
        <w:rPr>
          <w:rFonts w:ascii="Calibri" w:eastAsiaTheme="minorEastAsia" w:hAnsi="Calibri" w:cs="Calibri"/>
        </w:rPr>
        <w:t>bütüncül</w:t>
      </w:r>
      <w:proofErr w:type="spellEnd"/>
      <w:r w:rsidRPr="00B96F9E">
        <w:rPr>
          <w:rFonts w:ascii="Calibri" w:eastAsiaTheme="minorEastAsia" w:hAnsi="Calibri" w:cs="Calibri"/>
        </w:rPr>
        <w:t xml:space="preserve"> </w:t>
      </w:r>
      <w:proofErr w:type="spellStart"/>
      <w:r w:rsidRPr="00B96F9E">
        <w:rPr>
          <w:rFonts w:ascii="Calibri" w:eastAsiaTheme="minorEastAsia" w:hAnsi="Calibri" w:cs="Calibri"/>
        </w:rPr>
        <w:t>şekilde</w:t>
      </w:r>
      <w:proofErr w:type="spellEnd"/>
      <w:r w:rsidRPr="00B96F9E">
        <w:rPr>
          <w:rFonts w:ascii="Calibri" w:eastAsiaTheme="minorEastAsia" w:hAnsi="Calibri" w:cs="Calibri"/>
        </w:rPr>
        <w:t xml:space="preserve"> </w:t>
      </w:r>
      <w:proofErr w:type="spellStart"/>
      <w:r w:rsidRPr="00B96F9E">
        <w:rPr>
          <w:rFonts w:ascii="Calibri" w:eastAsiaTheme="minorEastAsia" w:hAnsi="Calibri" w:cs="Calibri"/>
        </w:rPr>
        <w:t>yönetmenizi</w:t>
      </w:r>
      <w:proofErr w:type="spellEnd"/>
      <w:r w:rsidRPr="00B96F9E">
        <w:rPr>
          <w:rFonts w:ascii="Calibri" w:eastAsiaTheme="minorEastAsia" w:hAnsi="Calibri" w:cs="Calibri"/>
        </w:rPr>
        <w:t xml:space="preserve"> </w:t>
      </w:r>
      <w:proofErr w:type="spellStart"/>
      <w:r w:rsidRPr="00B96F9E">
        <w:rPr>
          <w:rFonts w:ascii="Calibri" w:eastAsiaTheme="minorEastAsia" w:hAnsi="Calibri" w:cs="Calibri"/>
        </w:rPr>
        <w:t>sağlıyoruz</w:t>
      </w:r>
      <w:proofErr w:type="spellEnd"/>
      <w:r w:rsidRPr="00B96F9E">
        <w:rPr>
          <w:rFonts w:ascii="Calibri" w:eastAsiaTheme="minorEastAsia" w:hAnsi="Calibri" w:cs="Calibri"/>
        </w:rPr>
        <w:t xml:space="preserve">. </w:t>
      </w:r>
      <w:proofErr w:type="spellStart"/>
      <w:r w:rsidRPr="00B96F9E">
        <w:rPr>
          <w:rFonts w:ascii="Calibri" w:eastAsiaTheme="minorEastAsia" w:hAnsi="Calibri" w:cs="Calibri"/>
        </w:rPr>
        <w:t>Risklerin</w:t>
      </w:r>
      <w:proofErr w:type="spellEnd"/>
      <w:r w:rsidRPr="00B96F9E">
        <w:rPr>
          <w:rFonts w:ascii="Calibri" w:eastAsiaTheme="minorEastAsia" w:hAnsi="Calibri" w:cs="Calibri"/>
        </w:rPr>
        <w:t xml:space="preserve"> </w:t>
      </w:r>
      <w:proofErr w:type="spellStart"/>
      <w:r w:rsidRPr="00B96F9E">
        <w:rPr>
          <w:rFonts w:ascii="Calibri" w:eastAsiaTheme="minorEastAsia" w:hAnsi="Calibri" w:cs="Calibri"/>
        </w:rPr>
        <w:t>önceliklendirilmesi</w:t>
      </w:r>
      <w:proofErr w:type="spellEnd"/>
      <w:r w:rsidRPr="00B96F9E">
        <w:rPr>
          <w:rFonts w:ascii="Calibri" w:eastAsiaTheme="minorEastAsia" w:hAnsi="Calibri" w:cs="Calibri"/>
        </w:rPr>
        <w:t xml:space="preserve">, </w:t>
      </w:r>
      <w:proofErr w:type="spellStart"/>
      <w:r w:rsidRPr="00B96F9E">
        <w:rPr>
          <w:rFonts w:ascii="Calibri" w:eastAsiaTheme="minorEastAsia" w:hAnsi="Calibri" w:cs="Calibri"/>
        </w:rPr>
        <w:t>uyum</w:t>
      </w:r>
      <w:proofErr w:type="spellEnd"/>
      <w:r w:rsidRPr="00B96F9E">
        <w:rPr>
          <w:rFonts w:ascii="Calibri" w:eastAsiaTheme="minorEastAsia" w:hAnsi="Calibri" w:cs="Calibri"/>
        </w:rPr>
        <w:t xml:space="preserve"> </w:t>
      </w:r>
      <w:proofErr w:type="spellStart"/>
      <w:r w:rsidRPr="00B96F9E">
        <w:rPr>
          <w:rFonts w:ascii="Calibri" w:eastAsiaTheme="minorEastAsia" w:hAnsi="Calibri" w:cs="Calibri"/>
        </w:rPr>
        <w:t>gereksinimlerinin</w:t>
      </w:r>
      <w:proofErr w:type="spellEnd"/>
      <w:r w:rsidRPr="00B96F9E">
        <w:rPr>
          <w:rFonts w:ascii="Calibri" w:eastAsiaTheme="minorEastAsia" w:hAnsi="Calibri" w:cs="Calibri"/>
        </w:rPr>
        <w:t xml:space="preserve"> </w:t>
      </w:r>
      <w:proofErr w:type="spellStart"/>
      <w:r w:rsidRPr="00B96F9E">
        <w:rPr>
          <w:rFonts w:ascii="Calibri" w:eastAsiaTheme="minorEastAsia" w:hAnsi="Calibri" w:cs="Calibri"/>
        </w:rPr>
        <w:t>yönetilmesi</w:t>
      </w:r>
      <w:proofErr w:type="spellEnd"/>
      <w:r w:rsidRPr="00B96F9E">
        <w:rPr>
          <w:rFonts w:ascii="Calibri" w:eastAsiaTheme="minorEastAsia" w:hAnsi="Calibri" w:cs="Calibri"/>
        </w:rPr>
        <w:t xml:space="preserve"> ve </w:t>
      </w:r>
      <w:proofErr w:type="spellStart"/>
      <w:r w:rsidRPr="00B96F9E">
        <w:rPr>
          <w:rFonts w:ascii="Calibri" w:eastAsiaTheme="minorEastAsia" w:hAnsi="Calibri" w:cs="Calibri"/>
        </w:rPr>
        <w:t>sürekli</w:t>
      </w:r>
      <w:proofErr w:type="spellEnd"/>
      <w:r w:rsidRPr="00B96F9E">
        <w:rPr>
          <w:rFonts w:ascii="Calibri" w:eastAsiaTheme="minorEastAsia" w:hAnsi="Calibri" w:cs="Calibri"/>
        </w:rPr>
        <w:t xml:space="preserve"> </w:t>
      </w:r>
      <w:proofErr w:type="spellStart"/>
      <w:r w:rsidRPr="00B96F9E">
        <w:rPr>
          <w:rFonts w:ascii="Calibri" w:eastAsiaTheme="minorEastAsia" w:hAnsi="Calibri" w:cs="Calibri"/>
        </w:rPr>
        <w:t>iyileştirme</w:t>
      </w:r>
      <w:proofErr w:type="spellEnd"/>
      <w:r w:rsidRPr="00B96F9E">
        <w:rPr>
          <w:rFonts w:ascii="Calibri" w:eastAsiaTheme="minorEastAsia" w:hAnsi="Calibri" w:cs="Calibri"/>
        </w:rPr>
        <w:t xml:space="preserve"> </w:t>
      </w:r>
      <w:proofErr w:type="spellStart"/>
      <w:r w:rsidRPr="00B96F9E">
        <w:rPr>
          <w:rFonts w:ascii="Calibri" w:eastAsiaTheme="minorEastAsia" w:hAnsi="Calibri" w:cs="Calibri"/>
        </w:rPr>
        <w:t>yaklaşımı</w:t>
      </w:r>
      <w:proofErr w:type="spellEnd"/>
      <w:r w:rsidRPr="00B96F9E">
        <w:rPr>
          <w:rFonts w:ascii="Calibri" w:eastAsiaTheme="minorEastAsia" w:hAnsi="Calibri" w:cs="Calibri"/>
        </w:rPr>
        <w:t xml:space="preserve"> </w:t>
      </w:r>
      <w:proofErr w:type="spellStart"/>
      <w:r w:rsidRPr="00B96F9E">
        <w:rPr>
          <w:rFonts w:ascii="Calibri" w:eastAsiaTheme="minorEastAsia" w:hAnsi="Calibri" w:cs="Calibri"/>
        </w:rPr>
        <w:t>sayesinde</w:t>
      </w:r>
      <w:proofErr w:type="spellEnd"/>
      <w:r w:rsidRPr="00B96F9E">
        <w:rPr>
          <w:rFonts w:ascii="Calibri" w:eastAsiaTheme="minorEastAsia" w:hAnsi="Calibri" w:cs="Calibri"/>
        </w:rPr>
        <w:t xml:space="preserve"> </w:t>
      </w:r>
      <w:proofErr w:type="spellStart"/>
      <w:r w:rsidRPr="00B96F9E">
        <w:rPr>
          <w:rFonts w:ascii="Calibri" w:eastAsiaTheme="minorEastAsia" w:hAnsi="Calibri" w:cs="Calibri"/>
        </w:rPr>
        <w:t>güvenlik</w:t>
      </w:r>
      <w:proofErr w:type="spellEnd"/>
      <w:r w:rsidRPr="00B96F9E">
        <w:rPr>
          <w:rFonts w:ascii="Calibri" w:eastAsiaTheme="minorEastAsia" w:hAnsi="Calibri" w:cs="Calibri"/>
        </w:rPr>
        <w:t xml:space="preserve"> </w:t>
      </w:r>
      <w:proofErr w:type="spellStart"/>
      <w:r w:rsidRPr="00B96F9E">
        <w:rPr>
          <w:rFonts w:ascii="Calibri" w:eastAsiaTheme="minorEastAsia" w:hAnsi="Calibri" w:cs="Calibri"/>
        </w:rPr>
        <w:t>süreçlerinizin</w:t>
      </w:r>
      <w:proofErr w:type="spellEnd"/>
      <w:r w:rsidRPr="00B96F9E">
        <w:rPr>
          <w:rFonts w:ascii="Calibri" w:eastAsiaTheme="minorEastAsia" w:hAnsi="Calibri" w:cs="Calibri"/>
        </w:rPr>
        <w:t xml:space="preserve"> </w:t>
      </w:r>
      <w:proofErr w:type="spellStart"/>
      <w:r w:rsidRPr="00B96F9E">
        <w:rPr>
          <w:rFonts w:ascii="Calibri" w:eastAsiaTheme="minorEastAsia" w:hAnsi="Calibri" w:cs="Calibri"/>
        </w:rPr>
        <w:t>yalnızca</w:t>
      </w:r>
      <w:proofErr w:type="spellEnd"/>
      <w:r w:rsidRPr="00B96F9E">
        <w:rPr>
          <w:rFonts w:ascii="Calibri" w:eastAsiaTheme="minorEastAsia" w:hAnsi="Calibri" w:cs="Calibri"/>
        </w:rPr>
        <w:t xml:space="preserve"> </w:t>
      </w:r>
      <w:proofErr w:type="spellStart"/>
      <w:r w:rsidRPr="00B96F9E">
        <w:rPr>
          <w:rFonts w:ascii="Calibri" w:eastAsiaTheme="minorEastAsia" w:hAnsi="Calibri" w:cs="Calibri"/>
        </w:rPr>
        <w:t>denetim</w:t>
      </w:r>
      <w:proofErr w:type="spellEnd"/>
      <w:r w:rsidRPr="00B96F9E">
        <w:rPr>
          <w:rFonts w:ascii="Calibri" w:eastAsiaTheme="minorEastAsia" w:hAnsi="Calibri" w:cs="Calibri"/>
        </w:rPr>
        <w:t xml:space="preserve"> </w:t>
      </w:r>
      <w:proofErr w:type="spellStart"/>
      <w:r w:rsidRPr="00B96F9E">
        <w:rPr>
          <w:rFonts w:ascii="Calibri" w:eastAsiaTheme="minorEastAsia" w:hAnsi="Calibri" w:cs="Calibri"/>
        </w:rPr>
        <w:t>dönemlerinde</w:t>
      </w:r>
      <w:proofErr w:type="spellEnd"/>
      <w:r w:rsidRPr="00B96F9E">
        <w:rPr>
          <w:rFonts w:ascii="Calibri" w:eastAsiaTheme="minorEastAsia" w:hAnsi="Calibri" w:cs="Calibri"/>
        </w:rPr>
        <w:t xml:space="preserve"> </w:t>
      </w:r>
      <w:proofErr w:type="spellStart"/>
      <w:r w:rsidRPr="00B96F9E">
        <w:rPr>
          <w:rFonts w:ascii="Calibri" w:eastAsiaTheme="minorEastAsia" w:hAnsi="Calibri" w:cs="Calibri"/>
        </w:rPr>
        <w:t>değil</w:t>
      </w:r>
      <w:proofErr w:type="spellEnd"/>
      <w:r w:rsidRPr="00B96F9E">
        <w:rPr>
          <w:rFonts w:ascii="Calibri" w:eastAsiaTheme="minorEastAsia" w:hAnsi="Calibri" w:cs="Calibri"/>
        </w:rPr>
        <w:t xml:space="preserve"> </w:t>
      </w:r>
      <w:proofErr w:type="spellStart"/>
      <w:r w:rsidRPr="00B96F9E">
        <w:rPr>
          <w:rFonts w:ascii="Calibri" w:eastAsiaTheme="minorEastAsia" w:hAnsi="Calibri" w:cs="Calibri"/>
        </w:rPr>
        <w:t>sürekli</w:t>
      </w:r>
      <w:proofErr w:type="spellEnd"/>
      <w:r w:rsidRPr="00B96F9E">
        <w:rPr>
          <w:rFonts w:ascii="Calibri" w:eastAsiaTheme="minorEastAsia" w:hAnsi="Calibri" w:cs="Calibri"/>
        </w:rPr>
        <w:t xml:space="preserve"> </w:t>
      </w:r>
      <w:proofErr w:type="spellStart"/>
      <w:r w:rsidRPr="00B96F9E">
        <w:rPr>
          <w:rFonts w:ascii="Calibri" w:eastAsiaTheme="minorEastAsia" w:hAnsi="Calibri" w:cs="Calibri"/>
        </w:rPr>
        <w:t>olarak</w:t>
      </w:r>
      <w:proofErr w:type="spellEnd"/>
      <w:r w:rsidRPr="00B96F9E">
        <w:rPr>
          <w:rFonts w:ascii="Calibri" w:eastAsiaTheme="minorEastAsia" w:hAnsi="Calibri" w:cs="Calibri"/>
        </w:rPr>
        <w:t xml:space="preserve"> </w:t>
      </w:r>
      <w:proofErr w:type="spellStart"/>
      <w:r w:rsidRPr="00B96F9E">
        <w:rPr>
          <w:rFonts w:ascii="Calibri" w:eastAsiaTheme="minorEastAsia" w:hAnsi="Calibri" w:cs="Calibri"/>
        </w:rPr>
        <w:t>gelişmesini</w:t>
      </w:r>
      <w:proofErr w:type="spellEnd"/>
      <w:r w:rsidRPr="00B96F9E">
        <w:rPr>
          <w:rFonts w:ascii="Calibri" w:eastAsiaTheme="minorEastAsia" w:hAnsi="Calibri" w:cs="Calibri"/>
        </w:rPr>
        <w:t xml:space="preserve"> </w:t>
      </w:r>
      <w:proofErr w:type="spellStart"/>
      <w:r w:rsidRPr="00B96F9E">
        <w:rPr>
          <w:rFonts w:ascii="Calibri" w:eastAsiaTheme="minorEastAsia" w:hAnsi="Calibri" w:cs="Calibri"/>
        </w:rPr>
        <w:t>destekliyoruz</w:t>
      </w:r>
      <w:proofErr w:type="spellEnd"/>
      <w:r w:rsidRPr="00B96F9E">
        <w:rPr>
          <w:rFonts w:ascii="Calibri" w:eastAsiaTheme="minorEastAsia" w:hAnsi="Calibri" w:cs="Calibri"/>
        </w:rPr>
        <w:t xml:space="preserve">. </w:t>
      </w:r>
      <w:proofErr w:type="spellStart"/>
      <w:r w:rsidRPr="00B96F9E">
        <w:rPr>
          <w:rFonts w:ascii="Calibri" w:eastAsiaTheme="minorEastAsia" w:hAnsi="Calibri" w:cs="Calibri"/>
        </w:rPr>
        <w:t>Böylece</w:t>
      </w:r>
      <w:proofErr w:type="spellEnd"/>
      <w:r w:rsidRPr="00B96F9E">
        <w:rPr>
          <w:rFonts w:ascii="Calibri" w:eastAsiaTheme="minorEastAsia" w:hAnsi="Calibri" w:cs="Calibri"/>
        </w:rPr>
        <w:t xml:space="preserve"> iş </w:t>
      </w:r>
      <w:proofErr w:type="spellStart"/>
      <w:r w:rsidRPr="00B96F9E">
        <w:rPr>
          <w:rFonts w:ascii="Calibri" w:eastAsiaTheme="minorEastAsia" w:hAnsi="Calibri" w:cs="Calibri"/>
        </w:rPr>
        <w:t>sürekliliğinizi</w:t>
      </w:r>
      <w:proofErr w:type="spellEnd"/>
      <w:r w:rsidRPr="00B96F9E">
        <w:rPr>
          <w:rFonts w:ascii="Calibri" w:eastAsiaTheme="minorEastAsia" w:hAnsi="Calibri" w:cs="Calibri"/>
        </w:rPr>
        <w:t xml:space="preserve"> </w:t>
      </w:r>
      <w:proofErr w:type="spellStart"/>
      <w:r w:rsidRPr="00B96F9E">
        <w:rPr>
          <w:rFonts w:ascii="Calibri" w:eastAsiaTheme="minorEastAsia" w:hAnsi="Calibri" w:cs="Calibri"/>
        </w:rPr>
        <w:t>güçlendiren</w:t>
      </w:r>
      <w:proofErr w:type="spellEnd"/>
      <w:r w:rsidRPr="00B96F9E">
        <w:rPr>
          <w:rFonts w:ascii="Calibri" w:eastAsiaTheme="minorEastAsia" w:hAnsi="Calibri" w:cs="Calibri"/>
        </w:rPr>
        <w:t xml:space="preserve"> ve </w:t>
      </w:r>
      <w:proofErr w:type="spellStart"/>
      <w:r w:rsidRPr="00B96F9E">
        <w:rPr>
          <w:rFonts w:ascii="Calibri" w:eastAsiaTheme="minorEastAsia" w:hAnsi="Calibri" w:cs="Calibri"/>
        </w:rPr>
        <w:t>güvenlik</w:t>
      </w:r>
      <w:proofErr w:type="spellEnd"/>
      <w:r w:rsidRPr="00B96F9E">
        <w:rPr>
          <w:rFonts w:ascii="Calibri" w:eastAsiaTheme="minorEastAsia" w:hAnsi="Calibri" w:cs="Calibri"/>
        </w:rPr>
        <w:t xml:space="preserve"> </w:t>
      </w:r>
      <w:proofErr w:type="spellStart"/>
      <w:r w:rsidRPr="00B96F9E">
        <w:rPr>
          <w:rFonts w:ascii="Calibri" w:eastAsiaTheme="minorEastAsia" w:hAnsi="Calibri" w:cs="Calibri"/>
        </w:rPr>
        <w:t>yatırımlarınızın</w:t>
      </w:r>
      <w:proofErr w:type="spellEnd"/>
      <w:r w:rsidRPr="00B96F9E">
        <w:rPr>
          <w:rFonts w:ascii="Calibri" w:eastAsiaTheme="minorEastAsia" w:hAnsi="Calibri" w:cs="Calibri"/>
        </w:rPr>
        <w:t xml:space="preserve"> </w:t>
      </w:r>
      <w:proofErr w:type="spellStart"/>
      <w:r w:rsidRPr="00B96F9E">
        <w:rPr>
          <w:rFonts w:ascii="Calibri" w:eastAsiaTheme="minorEastAsia" w:hAnsi="Calibri" w:cs="Calibri"/>
        </w:rPr>
        <w:t>etkinliğini</w:t>
      </w:r>
      <w:proofErr w:type="spellEnd"/>
      <w:r w:rsidRPr="00B96F9E">
        <w:rPr>
          <w:rFonts w:ascii="Calibri" w:eastAsiaTheme="minorEastAsia" w:hAnsi="Calibri" w:cs="Calibri"/>
        </w:rPr>
        <w:t xml:space="preserve"> </w:t>
      </w:r>
      <w:proofErr w:type="spellStart"/>
      <w:r w:rsidRPr="00B96F9E">
        <w:rPr>
          <w:rFonts w:ascii="Calibri" w:eastAsiaTheme="minorEastAsia" w:hAnsi="Calibri" w:cs="Calibri"/>
        </w:rPr>
        <w:t>artıran</w:t>
      </w:r>
      <w:proofErr w:type="spellEnd"/>
      <w:r w:rsidRPr="00B96F9E">
        <w:rPr>
          <w:rFonts w:ascii="Calibri" w:eastAsiaTheme="minorEastAsia" w:hAnsi="Calibri" w:cs="Calibri"/>
        </w:rPr>
        <w:t xml:space="preserve"> </w:t>
      </w:r>
      <w:proofErr w:type="spellStart"/>
      <w:r w:rsidRPr="00B96F9E">
        <w:rPr>
          <w:rFonts w:ascii="Calibri" w:eastAsiaTheme="minorEastAsia" w:hAnsi="Calibri" w:cs="Calibri"/>
        </w:rPr>
        <w:t>sürdürülebilir</w:t>
      </w:r>
      <w:proofErr w:type="spellEnd"/>
      <w:r w:rsidRPr="00B96F9E">
        <w:rPr>
          <w:rFonts w:ascii="Calibri" w:eastAsiaTheme="minorEastAsia" w:hAnsi="Calibri" w:cs="Calibri"/>
        </w:rPr>
        <w:t xml:space="preserve"> </w:t>
      </w:r>
      <w:proofErr w:type="spellStart"/>
      <w:r w:rsidRPr="00B96F9E">
        <w:rPr>
          <w:rFonts w:ascii="Calibri" w:eastAsiaTheme="minorEastAsia" w:hAnsi="Calibri" w:cs="Calibri"/>
        </w:rPr>
        <w:t>bir</w:t>
      </w:r>
      <w:proofErr w:type="spellEnd"/>
      <w:r w:rsidRPr="00B96F9E">
        <w:rPr>
          <w:rFonts w:ascii="Calibri" w:eastAsiaTheme="minorEastAsia" w:hAnsi="Calibri" w:cs="Calibri"/>
        </w:rPr>
        <w:t xml:space="preserve"> </w:t>
      </w:r>
      <w:proofErr w:type="spellStart"/>
      <w:r w:rsidRPr="00B96F9E">
        <w:rPr>
          <w:rFonts w:ascii="Calibri" w:eastAsiaTheme="minorEastAsia" w:hAnsi="Calibri" w:cs="Calibri"/>
        </w:rPr>
        <w:t>bilgi</w:t>
      </w:r>
      <w:proofErr w:type="spellEnd"/>
      <w:r w:rsidRPr="00B96F9E">
        <w:rPr>
          <w:rFonts w:ascii="Calibri" w:eastAsiaTheme="minorEastAsia" w:hAnsi="Calibri" w:cs="Calibri"/>
        </w:rPr>
        <w:t xml:space="preserve"> </w:t>
      </w:r>
      <w:proofErr w:type="spellStart"/>
      <w:r w:rsidRPr="00B96F9E">
        <w:rPr>
          <w:rFonts w:ascii="Calibri" w:eastAsiaTheme="minorEastAsia" w:hAnsi="Calibri" w:cs="Calibri"/>
        </w:rPr>
        <w:t>güvenliği</w:t>
      </w:r>
      <w:proofErr w:type="spellEnd"/>
      <w:r w:rsidRPr="00B96F9E">
        <w:rPr>
          <w:rFonts w:ascii="Calibri" w:eastAsiaTheme="minorEastAsia" w:hAnsi="Calibri" w:cs="Calibri"/>
        </w:rPr>
        <w:t xml:space="preserve"> </w:t>
      </w:r>
      <w:proofErr w:type="spellStart"/>
      <w:r w:rsidRPr="00B96F9E">
        <w:rPr>
          <w:rFonts w:ascii="Calibri" w:eastAsiaTheme="minorEastAsia" w:hAnsi="Calibri" w:cs="Calibri"/>
        </w:rPr>
        <w:t>yönetim</w:t>
      </w:r>
      <w:proofErr w:type="spellEnd"/>
      <w:r w:rsidRPr="00B96F9E">
        <w:rPr>
          <w:rFonts w:ascii="Calibri" w:eastAsiaTheme="minorEastAsia" w:hAnsi="Calibri" w:cs="Calibri"/>
        </w:rPr>
        <w:t xml:space="preserve"> </w:t>
      </w:r>
      <w:proofErr w:type="spellStart"/>
      <w:r w:rsidRPr="00B96F9E">
        <w:rPr>
          <w:rFonts w:ascii="Calibri" w:eastAsiaTheme="minorEastAsia" w:hAnsi="Calibri" w:cs="Calibri"/>
        </w:rPr>
        <w:t>modeli</w:t>
      </w:r>
      <w:proofErr w:type="spellEnd"/>
      <w:r w:rsidRPr="00B96F9E">
        <w:rPr>
          <w:rFonts w:ascii="Calibri" w:eastAsiaTheme="minorEastAsia" w:hAnsi="Calibri" w:cs="Calibri"/>
        </w:rPr>
        <w:t xml:space="preserve"> </w:t>
      </w:r>
      <w:proofErr w:type="spellStart"/>
      <w:r w:rsidRPr="00B96F9E">
        <w:rPr>
          <w:rFonts w:ascii="Calibri" w:eastAsiaTheme="minorEastAsia" w:hAnsi="Calibri" w:cs="Calibri"/>
        </w:rPr>
        <w:t>oluşturabilirsiniz</w:t>
      </w:r>
      <w:proofErr w:type="spellEnd"/>
      <w:r w:rsidRPr="00B96F9E">
        <w:rPr>
          <w:rFonts w:ascii="Calibri" w:eastAsiaTheme="minorEastAsia" w:hAnsi="Calibri" w:cs="Calibri"/>
        </w:rPr>
        <w:t>.</w:t>
      </w:r>
    </w:p>
    <w:p w14:paraId="4B9DA512" w14:textId="77777777" w:rsidR="00BB24D1" w:rsidRDefault="00BB24D1" w:rsidP="00BB24D1">
      <w:pPr>
        <w:jc w:val="both"/>
        <w:rPr>
          <w:rFonts w:ascii="Calibri" w:eastAsiaTheme="minorEastAsia" w:hAnsi="Calibri" w:cs="Calibri"/>
          <w:lang w:val="tr-TR"/>
        </w:rPr>
      </w:pPr>
    </w:p>
    <w:p w14:paraId="07C0D177" w14:textId="77777777" w:rsidR="00682685" w:rsidRDefault="00682685" w:rsidP="00BB24D1">
      <w:pPr>
        <w:jc w:val="both"/>
        <w:rPr>
          <w:rFonts w:ascii="Calibri" w:eastAsiaTheme="minorEastAsia" w:hAnsi="Calibri" w:cs="Calibri"/>
          <w:lang w:val="tr-TR"/>
        </w:rPr>
      </w:pPr>
    </w:p>
    <w:p w14:paraId="5BEA0064" w14:textId="77777777" w:rsidR="00682685" w:rsidRDefault="00682685" w:rsidP="00BB24D1">
      <w:pPr>
        <w:jc w:val="both"/>
        <w:rPr>
          <w:rFonts w:ascii="Calibri" w:eastAsiaTheme="minorEastAsia" w:hAnsi="Calibri" w:cs="Calibri"/>
          <w:lang w:val="tr-TR"/>
        </w:rPr>
      </w:pPr>
    </w:p>
    <w:p w14:paraId="080A2D23" w14:textId="77777777" w:rsidR="00682685" w:rsidRDefault="00682685" w:rsidP="00BB24D1">
      <w:pPr>
        <w:jc w:val="both"/>
        <w:rPr>
          <w:rFonts w:ascii="Calibri" w:eastAsiaTheme="minorEastAsia" w:hAnsi="Calibri" w:cs="Calibri"/>
          <w:lang w:val="tr-TR"/>
        </w:rPr>
      </w:pPr>
    </w:p>
    <w:p w14:paraId="00E90CBC" w14:textId="77777777" w:rsidR="00682685" w:rsidRDefault="00682685" w:rsidP="00BB24D1">
      <w:pPr>
        <w:jc w:val="both"/>
        <w:rPr>
          <w:rFonts w:ascii="Calibri" w:eastAsiaTheme="minorEastAsia" w:hAnsi="Calibri" w:cs="Calibri"/>
          <w:lang w:val="tr-TR"/>
        </w:rPr>
      </w:pPr>
    </w:p>
    <w:p w14:paraId="4148C0E0" w14:textId="58210E88" w:rsidR="00AC44B8" w:rsidRDefault="00A164C1" w:rsidP="006F74B2">
      <w:pPr>
        <w:pStyle w:val="Balk1"/>
        <w:tabs>
          <w:tab w:val="left" w:pos="450"/>
        </w:tabs>
        <w:ind w:left="0"/>
        <w:jc w:val="both"/>
        <w:rPr>
          <w:color w:val="0070C0"/>
        </w:rPr>
      </w:pPr>
      <w:bookmarkStart w:id="16" w:name="_Toc237266322"/>
      <w:r>
        <w:rPr>
          <w:color w:val="0070C0"/>
        </w:rPr>
        <w:lastRenderedPageBreak/>
        <w:t>7545 Siber Güvenlik Kanunu Uyum ve Denetim</w:t>
      </w:r>
      <w:bookmarkEnd w:id="16"/>
    </w:p>
    <w:p w14:paraId="73598B58" w14:textId="77777777" w:rsidR="006F74B2" w:rsidRPr="006F74B2" w:rsidRDefault="006F74B2" w:rsidP="006F74B2">
      <w:pPr>
        <w:pStyle w:val="Balk1"/>
        <w:tabs>
          <w:tab w:val="left" w:pos="450"/>
        </w:tabs>
        <w:ind w:left="0"/>
        <w:jc w:val="both"/>
        <w:rPr>
          <w:color w:val="0070C0"/>
        </w:rPr>
      </w:pPr>
    </w:p>
    <w:p w14:paraId="5BF2C871" w14:textId="77777777" w:rsidR="002660E8" w:rsidRPr="002660E8" w:rsidRDefault="002660E8" w:rsidP="002660E8">
      <w:pPr>
        <w:jc w:val="both"/>
        <w:rPr>
          <w:rFonts w:ascii="Calibri" w:eastAsiaTheme="minorEastAsia" w:hAnsi="Calibri" w:cs="Calibri"/>
          <w:b/>
          <w:bCs/>
          <w:lang w:val="tr-TR"/>
        </w:rPr>
      </w:pPr>
      <w:r w:rsidRPr="002660E8">
        <w:rPr>
          <w:rFonts w:ascii="Calibri" w:eastAsiaTheme="minorEastAsia" w:hAnsi="Calibri" w:cs="Calibri"/>
          <w:b/>
          <w:bCs/>
          <w:lang w:val="tr-TR"/>
        </w:rPr>
        <w:t>Yasal Uyumun Ötesinde Sürdürülebilir Siber Dayanıklılık</w:t>
      </w:r>
    </w:p>
    <w:p w14:paraId="0C007F6E" w14:textId="77777777" w:rsidR="002660E8" w:rsidRPr="002660E8" w:rsidRDefault="002660E8" w:rsidP="002660E8">
      <w:pPr>
        <w:jc w:val="both"/>
        <w:rPr>
          <w:rFonts w:ascii="Calibri" w:eastAsiaTheme="minorEastAsia" w:hAnsi="Calibri" w:cs="Calibri"/>
          <w:lang w:val="tr-TR"/>
        </w:rPr>
      </w:pPr>
      <w:r w:rsidRPr="002660E8">
        <w:rPr>
          <w:rFonts w:ascii="Calibri" w:eastAsiaTheme="minorEastAsia" w:hAnsi="Calibri" w:cs="Calibri"/>
          <w:lang w:val="tr-TR"/>
        </w:rPr>
        <w:t xml:space="preserve">7545 Sayılı Siber Güvenlik Kanunu, kurumların yalnızca teknik güvenlik önlemlerini değil; yönetişim, risk yönetimi, olay müdahale, denetim ve siber dayanıklılık süreçlerini de kapsayan bütüncül bir güvenlik yaklaşımı benimsemesini gerektirmektedir. Kanuna uyum, kurumlar için yalnızca bir yasal yükümlülük değil, aynı zamanda stratejik bir güvenlik yatırımıdır. </w:t>
      </w:r>
    </w:p>
    <w:p w14:paraId="0A25536A" w14:textId="77777777" w:rsidR="002660E8" w:rsidRPr="002660E8" w:rsidRDefault="002660E8" w:rsidP="002660E8">
      <w:pPr>
        <w:jc w:val="both"/>
        <w:rPr>
          <w:rFonts w:ascii="Calibri" w:eastAsiaTheme="minorEastAsia" w:hAnsi="Calibri" w:cs="Calibri"/>
          <w:lang w:val="tr-TR"/>
        </w:rPr>
      </w:pPr>
      <w:r w:rsidRPr="002660E8">
        <w:rPr>
          <w:rFonts w:ascii="Calibri" w:eastAsiaTheme="minorEastAsia" w:hAnsi="Calibri" w:cs="Calibri"/>
          <w:lang w:val="tr-TR"/>
        </w:rPr>
        <w:t xml:space="preserve">CyberArts, </w:t>
      </w:r>
      <w:r w:rsidRPr="002660E8">
        <w:rPr>
          <w:rFonts w:ascii="Calibri" w:eastAsiaTheme="minorEastAsia" w:hAnsi="Calibri" w:cs="Calibri"/>
          <w:b/>
          <w:bCs/>
          <w:lang w:val="tr-TR"/>
        </w:rPr>
        <w:t>7545 Sayılı Siber Güvenlik Kanunu Uyum ve Denetim Hizmetleri</w:t>
      </w:r>
      <w:r w:rsidRPr="002660E8">
        <w:rPr>
          <w:rFonts w:ascii="Calibri" w:eastAsiaTheme="minorEastAsia" w:hAnsi="Calibri" w:cs="Calibri"/>
          <w:lang w:val="tr-TR"/>
        </w:rPr>
        <w:t xml:space="preserve"> kapsamında mevcut güvenlik yapınızı analiz ederek eksikliklerinizi belirler, uyum yol haritanızı oluşturur ve sürdürülebilir bir siber güvenlik yönetim modeli geliştirmenize destek olur. </w:t>
      </w:r>
    </w:p>
    <w:p w14:paraId="54FDC2AD" w14:textId="77777777" w:rsidR="002660E8" w:rsidRPr="002660E8" w:rsidRDefault="002660E8" w:rsidP="002660E8">
      <w:pPr>
        <w:jc w:val="both"/>
        <w:rPr>
          <w:rFonts w:ascii="Calibri" w:eastAsiaTheme="minorEastAsia" w:hAnsi="Calibri" w:cs="Calibri"/>
          <w:b/>
          <w:bCs/>
          <w:lang w:val="tr-TR"/>
        </w:rPr>
      </w:pPr>
      <w:r w:rsidRPr="002660E8">
        <w:rPr>
          <w:rFonts w:ascii="Calibri" w:eastAsiaTheme="minorEastAsia" w:hAnsi="Calibri" w:cs="Calibri"/>
          <w:b/>
          <w:bCs/>
          <w:lang w:val="tr-TR"/>
        </w:rPr>
        <w:t>Neler Sunuyoruz?</w:t>
      </w:r>
    </w:p>
    <w:p w14:paraId="26225764" w14:textId="77777777" w:rsidR="002660E8" w:rsidRPr="002660E8" w:rsidRDefault="002660E8" w:rsidP="002660E8">
      <w:pPr>
        <w:numPr>
          <w:ilvl w:val="0"/>
          <w:numId w:val="38"/>
        </w:numPr>
        <w:tabs>
          <w:tab w:val="left" w:pos="720"/>
        </w:tabs>
        <w:jc w:val="both"/>
        <w:rPr>
          <w:rFonts w:ascii="Calibri" w:eastAsiaTheme="minorEastAsia" w:hAnsi="Calibri" w:cs="Calibri"/>
          <w:lang w:val="tr-TR"/>
        </w:rPr>
      </w:pPr>
      <w:r w:rsidRPr="002660E8">
        <w:rPr>
          <w:rFonts w:ascii="Calibri" w:eastAsiaTheme="minorEastAsia" w:hAnsi="Calibri" w:cs="Calibri"/>
          <w:lang w:val="tr-TR"/>
        </w:rPr>
        <w:t xml:space="preserve">7545 Kanunu kapsam analizleri </w:t>
      </w:r>
    </w:p>
    <w:p w14:paraId="0E7F6A6D" w14:textId="77777777" w:rsidR="002660E8" w:rsidRPr="002660E8" w:rsidRDefault="002660E8" w:rsidP="002660E8">
      <w:pPr>
        <w:numPr>
          <w:ilvl w:val="0"/>
          <w:numId w:val="38"/>
        </w:numPr>
        <w:tabs>
          <w:tab w:val="left" w:pos="720"/>
        </w:tabs>
        <w:jc w:val="both"/>
        <w:rPr>
          <w:rFonts w:ascii="Calibri" w:eastAsiaTheme="minorEastAsia" w:hAnsi="Calibri" w:cs="Calibri"/>
          <w:lang w:val="tr-TR"/>
        </w:rPr>
      </w:pPr>
      <w:r w:rsidRPr="002660E8">
        <w:rPr>
          <w:rFonts w:ascii="Calibri" w:eastAsiaTheme="minorEastAsia" w:hAnsi="Calibri" w:cs="Calibri"/>
          <w:lang w:val="tr-TR"/>
        </w:rPr>
        <w:t>Mevcut durum (</w:t>
      </w:r>
      <w:proofErr w:type="spellStart"/>
      <w:r w:rsidRPr="002660E8">
        <w:rPr>
          <w:rFonts w:ascii="Calibri" w:eastAsiaTheme="minorEastAsia" w:hAnsi="Calibri" w:cs="Calibri"/>
          <w:lang w:val="tr-TR"/>
        </w:rPr>
        <w:t>Gap</w:t>
      </w:r>
      <w:proofErr w:type="spellEnd"/>
      <w:r w:rsidRPr="002660E8">
        <w:rPr>
          <w:rFonts w:ascii="Calibri" w:eastAsiaTheme="minorEastAsia" w:hAnsi="Calibri" w:cs="Calibri"/>
          <w:lang w:val="tr-TR"/>
        </w:rPr>
        <w:t xml:space="preserve">) analizi </w:t>
      </w:r>
    </w:p>
    <w:p w14:paraId="49229BEF" w14:textId="77777777" w:rsidR="002660E8" w:rsidRPr="002660E8" w:rsidRDefault="002660E8" w:rsidP="002660E8">
      <w:pPr>
        <w:numPr>
          <w:ilvl w:val="0"/>
          <w:numId w:val="38"/>
        </w:numPr>
        <w:tabs>
          <w:tab w:val="left" w:pos="720"/>
        </w:tabs>
        <w:jc w:val="both"/>
        <w:rPr>
          <w:rFonts w:ascii="Calibri" w:eastAsiaTheme="minorEastAsia" w:hAnsi="Calibri" w:cs="Calibri"/>
          <w:lang w:val="tr-TR"/>
        </w:rPr>
      </w:pPr>
      <w:r w:rsidRPr="002660E8">
        <w:rPr>
          <w:rFonts w:ascii="Calibri" w:eastAsiaTheme="minorEastAsia" w:hAnsi="Calibri" w:cs="Calibri"/>
          <w:lang w:val="tr-TR"/>
        </w:rPr>
        <w:t xml:space="preserve">Uyum yol haritası oluşturulması </w:t>
      </w:r>
    </w:p>
    <w:p w14:paraId="4FC4EC7A" w14:textId="77777777" w:rsidR="002660E8" w:rsidRPr="002660E8" w:rsidRDefault="002660E8" w:rsidP="002660E8">
      <w:pPr>
        <w:numPr>
          <w:ilvl w:val="0"/>
          <w:numId w:val="38"/>
        </w:numPr>
        <w:tabs>
          <w:tab w:val="left" w:pos="720"/>
        </w:tabs>
        <w:jc w:val="both"/>
        <w:rPr>
          <w:rFonts w:ascii="Calibri" w:eastAsiaTheme="minorEastAsia" w:hAnsi="Calibri" w:cs="Calibri"/>
          <w:lang w:val="tr-TR"/>
        </w:rPr>
      </w:pPr>
      <w:r w:rsidRPr="002660E8">
        <w:rPr>
          <w:rFonts w:ascii="Calibri" w:eastAsiaTheme="minorEastAsia" w:hAnsi="Calibri" w:cs="Calibri"/>
          <w:lang w:val="tr-TR"/>
        </w:rPr>
        <w:t xml:space="preserve">Politika, prosedür ve süreç geliştirme </w:t>
      </w:r>
    </w:p>
    <w:p w14:paraId="50B0D731" w14:textId="77777777" w:rsidR="002660E8" w:rsidRPr="002660E8" w:rsidRDefault="002660E8" w:rsidP="002660E8">
      <w:pPr>
        <w:numPr>
          <w:ilvl w:val="0"/>
          <w:numId w:val="38"/>
        </w:numPr>
        <w:tabs>
          <w:tab w:val="left" w:pos="720"/>
        </w:tabs>
        <w:jc w:val="both"/>
        <w:rPr>
          <w:rFonts w:ascii="Calibri" w:eastAsiaTheme="minorEastAsia" w:hAnsi="Calibri" w:cs="Calibri"/>
          <w:lang w:val="tr-TR"/>
        </w:rPr>
      </w:pPr>
      <w:r w:rsidRPr="002660E8">
        <w:rPr>
          <w:rFonts w:ascii="Calibri" w:eastAsiaTheme="minorEastAsia" w:hAnsi="Calibri" w:cs="Calibri"/>
          <w:lang w:val="tr-TR"/>
        </w:rPr>
        <w:t xml:space="preserve">Risk değerlendirme ve güvenlik olgunluk analizi </w:t>
      </w:r>
    </w:p>
    <w:p w14:paraId="2B3C4898" w14:textId="77777777" w:rsidR="002660E8" w:rsidRPr="002660E8" w:rsidRDefault="002660E8" w:rsidP="002660E8">
      <w:pPr>
        <w:numPr>
          <w:ilvl w:val="0"/>
          <w:numId w:val="38"/>
        </w:numPr>
        <w:tabs>
          <w:tab w:val="left" w:pos="720"/>
        </w:tabs>
        <w:jc w:val="both"/>
        <w:rPr>
          <w:rFonts w:ascii="Calibri" w:eastAsiaTheme="minorEastAsia" w:hAnsi="Calibri" w:cs="Calibri"/>
          <w:lang w:val="tr-TR"/>
        </w:rPr>
      </w:pPr>
      <w:r w:rsidRPr="002660E8">
        <w:rPr>
          <w:rFonts w:ascii="Calibri" w:eastAsiaTheme="minorEastAsia" w:hAnsi="Calibri" w:cs="Calibri"/>
          <w:lang w:val="tr-TR"/>
        </w:rPr>
        <w:t xml:space="preserve">Teknik ve idari kontrollerin değerlendirilmesi </w:t>
      </w:r>
    </w:p>
    <w:p w14:paraId="42B9C83C" w14:textId="77777777" w:rsidR="002660E8" w:rsidRPr="002660E8" w:rsidRDefault="002660E8" w:rsidP="002660E8">
      <w:pPr>
        <w:numPr>
          <w:ilvl w:val="0"/>
          <w:numId w:val="38"/>
        </w:numPr>
        <w:tabs>
          <w:tab w:val="left" w:pos="720"/>
        </w:tabs>
        <w:jc w:val="both"/>
        <w:rPr>
          <w:rFonts w:ascii="Calibri" w:eastAsiaTheme="minorEastAsia" w:hAnsi="Calibri" w:cs="Calibri"/>
          <w:lang w:val="tr-TR"/>
        </w:rPr>
      </w:pPr>
      <w:r w:rsidRPr="002660E8">
        <w:rPr>
          <w:rFonts w:ascii="Calibri" w:eastAsiaTheme="minorEastAsia" w:hAnsi="Calibri" w:cs="Calibri"/>
          <w:lang w:val="tr-TR"/>
        </w:rPr>
        <w:t xml:space="preserve">Uyum denetimleri ve iyileştirme danışmanlığı </w:t>
      </w:r>
    </w:p>
    <w:p w14:paraId="6C43778B" w14:textId="77777777" w:rsidR="002660E8" w:rsidRPr="002660E8" w:rsidRDefault="002660E8" w:rsidP="002660E8">
      <w:pPr>
        <w:jc w:val="both"/>
        <w:rPr>
          <w:rFonts w:ascii="Calibri" w:eastAsiaTheme="minorEastAsia" w:hAnsi="Calibri" w:cs="Calibri"/>
          <w:b/>
          <w:bCs/>
          <w:lang w:val="tr-TR"/>
        </w:rPr>
      </w:pPr>
      <w:r w:rsidRPr="002660E8">
        <w:rPr>
          <w:rFonts w:ascii="Calibri" w:eastAsiaTheme="minorEastAsia" w:hAnsi="Calibri" w:cs="Calibri"/>
          <w:b/>
          <w:bCs/>
          <w:lang w:val="tr-TR"/>
        </w:rPr>
        <w:t>Yaklaşımımız</w:t>
      </w:r>
    </w:p>
    <w:p w14:paraId="734DEFDA" w14:textId="77777777" w:rsidR="002660E8" w:rsidRPr="002660E8" w:rsidRDefault="002660E8" w:rsidP="002660E8">
      <w:pPr>
        <w:jc w:val="both"/>
        <w:rPr>
          <w:rFonts w:ascii="Calibri" w:eastAsiaTheme="minorEastAsia" w:hAnsi="Calibri" w:cs="Calibri"/>
          <w:lang w:val="tr-TR"/>
        </w:rPr>
      </w:pPr>
      <w:r w:rsidRPr="002660E8">
        <w:rPr>
          <w:rFonts w:ascii="Calibri" w:eastAsiaTheme="minorEastAsia" w:hAnsi="Calibri" w:cs="Calibri"/>
          <w:lang w:val="tr-TR"/>
        </w:rPr>
        <w:t xml:space="preserve">Uzman ekibimiz, kurumunuzun mevcut güvenlik seviyesini idari, teknik ve operasyonel açılardan değerlendirerek kanun kapsamındaki yükümlülüklerle karşılaştırır. Tespit edilen eksiklikler önceliklendirilir, uygulanabilir aksiyon planları hazırlanır ve kurumunuza özel bir uyum yol haritası oluşturulur. Böylece yalnızca denetimlere hazırlık değil, uzun vadeli siber dayanıklılık da sağlanır. </w:t>
      </w:r>
    </w:p>
    <w:p w14:paraId="0FF76ED1" w14:textId="7219ACB0" w:rsidR="002660E8" w:rsidRPr="002660E8" w:rsidRDefault="00341906" w:rsidP="002660E8">
      <w:pPr>
        <w:jc w:val="both"/>
        <w:rPr>
          <w:rFonts w:ascii="Calibri" w:eastAsiaTheme="minorEastAsia" w:hAnsi="Calibri" w:cs="Calibri"/>
          <w:b/>
          <w:bCs/>
          <w:lang w:val="tr-TR"/>
        </w:rPr>
      </w:pPr>
      <w:r>
        <w:rPr>
          <w:rFonts w:ascii="Calibri" w:eastAsiaTheme="minorEastAsia" w:hAnsi="Calibri" w:cs="Calibri"/>
          <w:b/>
          <w:bCs/>
          <w:lang w:val="tr-TR"/>
        </w:rPr>
        <w:t>CyberArts ile Kazanımlar</w:t>
      </w:r>
    </w:p>
    <w:p w14:paraId="0B9959BE" w14:textId="4D56DC2E" w:rsidR="00AC44B8" w:rsidRDefault="00341906" w:rsidP="00BB24D1">
      <w:pPr>
        <w:jc w:val="both"/>
        <w:rPr>
          <w:rFonts w:ascii="Calibri" w:eastAsiaTheme="minorEastAsia" w:hAnsi="Calibri" w:cs="Calibri"/>
          <w:lang w:val="tr-TR"/>
        </w:rPr>
      </w:pPr>
      <w:r w:rsidRPr="00341906">
        <w:rPr>
          <w:rFonts w:ascii="Calibri" w:eastAsiaTheme="minorEastAsia" w:hAnsi="Calibri" w:cs="Calibri"/>
        </w:rPr>
        <w:t xml:space="preserve">7545 </w:t>
      </w:r>
      <w:proofErr w:type="spellStart"/>
      <w:r w:rsidRPr="00341906">
        <w:rPr>
          <w:rFonts w:ascii="Calibri" w:eastAsiaTheme="minorEastAsia" w:hAnsi="Calibri" w:cs="Calibri"/>
        </w:rPr>
        <w:t>Sayılı</w:t>
      </w:r>
      <w:proofErr w:type="spellEnd"/>
      <w:r w:rsidRPr="00341906">
        <w:rPr>
          <w:rFonts w:ascii="Calibri" w:eastAsiaTheme="minorEastAsia" w:hAnsi="Calibri" w:cs="Calibri"/>
        </w:rPr>
        <w:t xml:space="preserve"> Siber Güvenlik Kanunu </w:t>
      </w:r>
      <w:proofErr w:type="spellStart"/>
      <w:r w:rsidRPr="00341906">
        <w:rPr>
          <w:rFonts w:ascii="Calibri" w:eastAsiaTheme="minorEastAsia" w:hAnsi="Calibri" w:cs="Calibri"/>
        </w:rPr>
        <w:t>kapsamındaki</w:t>
      </w:r>
      <w:proofErr w:type="spellEnd"/>
      <w:r w:rsidRPr="00341906">
        <w:rPr>
          <w:rFonts w:ascii="Calibri" w:eastAsiaTheme="minorEastAsia" w:hAnsi="Calibri" w:cs="Calibri"/>
        </w:rPr>
        <w:t xml:space="preserve"> </w:t>
      </w:r>
      <w:proofErr w:type="spellStart"/>
      <w:r w:rsidRPr="00341906">
        <w:rPr>
          <w:rFonts w:ascii="Calibri" w:eastAsiaTheme="minorEastAsia" w:hAnsi="Calibri" w:cs="Calibri"/>
        </w:rPr>
        <w:t>yükümlülüklerinizi</w:t>
      </w:r>
      <w:proofErr w:type="spellEnd"/>
      <w:r w:rsidRPr="00341906">
        <w:rPr>
          <w:rFonts w:ascii="Calibri" w:eastAsiaTheme="minorEastAsia" w:hAnsi="Calibri" w:cs="Calibri"/>
        </w:rPr>
        <w:t xml:space="preserve"> </w:t>
      </w:r>
      <w:proofErr w:type="spellStart"/>
      <w:r w:rsidRPr="00341906">
        <w:rPr>
          <w:rFonts w:ascii="Calibri" w:eastAsiaTheme="minorEastAsia" w:hAnsi="Calibri" w:cs="Calibri"/>
        </w:rPr>
        <w:t>yönetişim</w:t>
      </w:r>
      <w:proofErr w:type="spellEnd"/>
      <w:r w:rsidRPr="00341906">
        <w:rPr>
          <w:rFonts w:ascii="Calibri" w:eastAsiaTheme="minorEastAsia" w:hAnsi="Calibri" w:cs="Calibri"/>
        </w:rPr>
        <w:t xml:space="preserve">, risk </w:t>
      </w:r>
      <w:proofErr w:type="spellStart"/>
      <w:r w:rsidRPr="00341906">
        <w:rPr>
          <w:rFonts w:ascii="Calibri" w:eastAsiaTheme="minorEastAsia" w:hAnsi="Calibri" w:cs="Calibri"/>
        </w:rPr>
        <w:t>yönetimi</w:t>
      </w:r>
      <w:proofErr w:type="spellEnd"/>
      <w:r w:rsidRPr="00341906">
        <w:rPr>
          <w:rFonts w:ascii="Calibri" w:eastAsiaTheme="minorEastAsia" w:hAnsi="Calibri" w:cs="Calibri"/>
        </w:rPr>
        <w:t xml:space="preserve">, </w:t>
      </w:r>
      <w:proofErr w:type="spellStart"/>
      <w:r w:rsidRPr="00341906">
        <w:rPr>
          <w:rFonts w:ascii="Calibri" w:eastAsiaTheme="minorEastAsia" w:hAnsi="Calibri" w:cs="Calibri"/>
        </w:rPr>
        <w:t>teknik</w:t>
      </w:r>
      <w:proofErr w:type="spellEnd"/>
      <w:r w:rsidRPr="00341906">
        <w:rPr>
          <w:rFonts w:ascii="Calibri" w:eastAsiaTheme="minorEastAsia" w:hAnsi="Calibri" w:cs="Calibri"/>
        </w:rPr>
        <w:t xml:space="preserve"> </w:t>
      </w:r>
      <w:proofErr w:type="spellStart"/>
      <w:r w:rsidRPr="00341906">
        <w:rPr>
          <w:rFonts w:ascii="Calibri" w:eastAsiaTheme="minorEastAsia" w:hAnsi="Calibri" w:cs="Calibri"/>
        </w:rPr>
        <w:t>kontroller</w:t>
      </w:r>
      <w:proofErr w:type="spellEnd"/>
      <w:r w:rsidRPr="00341906">
        <w:rPr>
          <w:rFonts w:ascii="Calibri" w:eastAsiaTheme="minorEastAsia" w:hAnsi="Calibri" w:cs="Calibri"/>
        </w:rPr>
        <w:t xml:space="preserve"> ve </w:t>
      </w:r>
      <w:proofErr w:type="spellStart"/>
      <w:r w:rsidRPr="00341906">
        <w:rPr>
          <w:rFonts w:ascii="Calibri" w:eastAsiaTheme="minorEastAsia" w:hAnsi="Calibri" w:cs="Calibri"/>
        </w:rPr>
        <w:t>operasyonel</w:t>
      </w:r>
      <w:proofErr w:type="spellEnd"/>
      <w:r w:rsidRPr="00341906">
        <w:rPr>
          <w:rFonts w:ascii="Calibri" w:eastAsiaTheme="minorEastAsia" w:hAnsi="Calibri" w:cs="Calibri"/>
        </w:rPr>
        <w:t xml:space="preserve"> </w:t>
      </w:r>
      <w:proofErr w:type="spellStart"/>
      <w:r w:rsidRPr="00341906">
        <w:rPr>
          <w:rFonts w:ascii="Calibri" w:eastAsiaTheme="minorEastAsia" w:hAnsi="Calibri" w:cs="Calibri"/>
        </w:rPr>
        <w:t>güvenlik</w:t>
      </w:r>
      <w:proofErr w:type="spellEnd"/>
      <w:r w:rsidRPr="00341906">
        <w:rPr>
          <w:rFonts w:ascii="Calibri" w:eastAsiaTheme="minorEastAsia" w:hAnsi="Calibri" w:cs="Calibri"/>
        </w:rPr>
        <w:t xml:space="preserve"> </w:t>
      </w:r>
      <w:proofErr w:type="spellStart"/>
      <w:r w:rsidRPr="00341906">
        <w:rPr>
          <w:rFonts w:ascii="Calibri" w:eastAsiaTheme="minorEastAsia" w:hAnsi="Calibri" w:cs="Calibri"/>
        </w:rPr>
        <w:t>boyutlarıyla</w:t>
      </w:r>
      <w:proofErr w:type="spellEnd"/>
      <w:r w:rsidRPr="00341906">
        <w:rPr>
          <w:rFonts w:ascii="Calibri" w:eastAsiaTheme="minorEastAsia" w:hAnsi="Calibri" w:cs="Calibri"/>
        </w:rPr>
        <w:t xml:space="preserve"> </w:t>
      </w:r>
      <w:proofErr w:type="spellStart"/>
      <w:r w:rsidRPr="00341906">
        <w:rPr>
          <w:rFonts w:ascii="Calibri" w:eastAsiaTheme="minorEastAsia" w:hAnsi="Calibri" w:cs="Calibri"/>
        </w:rPr>
        <w:t>birlikte</w:t>
      </w:r>
      <w:proofErr w:type="spellEnd"/>
      <w:r w:rsidRPr="00341906">
        <w:rPr>
          <w:rFonts w:ascii="Calibri" w:eastAsiaTheme="minorEastAsia" w:hAnsi="Calibri" w:cs="Calibri"/>
        </w:rPr>
        <w:t xml:space="preserve"> </w:t>
      </w:r>
      <w:proofErr w:type="spellStart"/>
      <w:r w:rsidRPr="00341906">
        <w:rPr>
          <w:rFonts w:ascii="Calibri" w:eastAsiaTheme="minorEastAsia" w:hAnsi="Calibri" w:cs="Calibri"/>
        </w:rPr>
        <w:t>değerlendiriyoruz</w:t>
      </w:r>
      <w:proofErr w:type="spellEnd"/>
      <w:r w:rsidRPr="00341906">
        <w:rPr>
          <w:rFonts w:ascii="Calibri" w:eastAsiaTheme="minorEastAsia" w:hAnsi="Calibri" w:cs="Calibri"/>
        </w:rPr>
        <w:t xml:space="preserve">. </w:t>
      </w:r>
      <w:proofErr w:type="spellStart"/>
      <w:r w:rsidRPr="00341906">
        <w:rPr>
          <w:rFonts w:ascii="Calibri" w:eastAsiaTheme="minorEastAsia" w:hAnsi="Calibri" w:cs="Calibri"/>
        </w:rPr>
        <w:t>Mevcut</w:t>
      </w:r>
      <w:proofErr w:type="spellEnd"/>
      <w:r w:rsidRPr="00341906">
        <w:rPr>
          <w:rFonts w:ascii="Calibri" w:eastAsiaTheme="minorEastAsia" w:hAnsi="Calibri" w:cs="Calibri"/>
        </w:rPr>
        <w:t xml:space="preserve"> </w:t>
      </w:r>
      <w:proofErr w:type="spellStart"/>
      <w:r w:rsidRPr="00341906">
        <w:rPr>
          <w:rFonts w:ascii="Calibri" w:eastAsiaTheme="minorEastAsia" w:hAnsi="Calibri" w:cs="Calibri"/>
        </w:rPr>
        <w:t>durumunuzu</w:t>
      </w:r>
      <w:proofErr w:type="spellEnd"/>
      <w:r w:rsidRPr="00341906">
        <w:rPr>
          <w:rFonts w:ascii="Calibri" w:eastAsiaTheme="minorEastAsia" w:hAnsi="Calibri" w:cs="Calibri"/>
        </w:rPr>
        <w:t xml:space="preserve"> </w:t>
      </w:r>
      <w:proofErr w:type="spellStart"/>
      <w:r w:rsidRPr="00341906">
        <w:rPr>
          <w:rFonts w:ascii="Calibri" w:eastAsiaTheme="minorEastAsia" w:hAnsi="Calibri" w:cs="Calibri"/>
        </w:rPr>
        <w:t>görünür</w:t>
      </w:r>
      <w:proofErr w:type="spellEnd"/>
      <w:r w:rsidRPr="00341906">
        <w:rPr>
          <w:rFonts w:ascii="Calibri" w:eastAsiaTheme="minorEastAsia" w:hAnsi="Calibri" w:cs="Calibri"/>
        </w:rPr>
        <w:t xml:space="preserve"> hale </w:t>
      </w:r>
      <w:proofErr w:type="spellStart"/>
      <w:r w:rsidRPr="00341906">
        <w:rPr>
          <w:rFonts w:ascii="Calibri" w:eastAsiaTheme="minorEastAsia" w:hAnsi="Calibri" w:cs="Calibri"/>
        </w:rPr>
        <w:t>getirerek</w:t>
      </w:r>
      <w:proofErr w:type="spellEnd"/>
      <w:r w:rsidRPr="00341906">
        <w:rPr>
          <w:rFonts w:ascii="Calibri" w:eastAsiaTheme="minorEastAsia" w:hAnsi="Calibri" w:cs="Calibri"/>
        </w:rPr>
        <w:t xml:space="preserve"> </w:t>
      </w:r>
      <w:proofErr w:type="spellStart"/>
      <w:r w:rsidRPr="00341906">
        <w:rPr>
          <w:rFonts w:ascii="Calibri" w:eastAsiaTheme="minorEastAsia" w:hAnsi="Calibri" w:cs="Calibri"/>
        </w:rPr>
        <w:t>eksiklikleri</w:t>
      </w:r>
      <w:proofErr w:type="spellEnd"/>
      <w:r w:rsidRPr="00341906">
        <w:rPr>
          <w:rFonts w:ascii="Calibri" w:eastAsiaTheme="minorEastAsia" w:hAnsi="Calibri" w:cs="Calibri"/>
        </w:rPr>
        <w:t xml:space="preserve"> </w:t>
      </w:r>
      <w:proofErr w:type="spellStart"/>
      <w:r w:rsidRPr="00341906">
        <w:rPr>
          <w:rFonts w:ascii="Calibri" w:eastAsiaTheme="minorEastAsia" w:hAnsi="Calibri" w:cs="Calibri"/>
        </w:rPr>
        <w:t>önceliklendiriyor</w:t>
      </w:r>
      <w:proofErr w:type="spellEnd"/>
      <w:r w:rsidRPr="00341906">
        <w:rPr>
          <w:rFonts w:ascii="Calibri" w:eastAsiaTheme="minorEastAsia" w:hAnsi="Calibri" w:cs="Calibri"/>
        </w:rPr>
        <w:t xml:space="preserve"> ve </w:t>
      </w:r>
      <w:proofErr w:type="spellStart"/>
      <w:r w:rsidRPr="00341906">
        <w:rPr>
          <w:rFonts w:ascii="Calibri" w:eastAsiaTheme="minorEastAsia" w:hAnsi="Calibri" w:cs="Calibri"/>
        </w:rPr>
        <w:t>uygulanabilir</w:t>
      </w:r>
      <w:proofErr w:type="spellEnd"/>
      <w:r w:rsidRPr="00341906">
        <w:rPr>
          <w:rFonts w:ascii="Calibri" w:eastAsiaTheme="minorEastAsia" w:hAnsi="Calibri" w:cs="Calibri"/>
        </w:rPr>
        <w:t xml:space="preserve"> </w:t>
      </w:r>
      <w:proofErr w:type="spellStart"/>
      <w:r w:rsidRPr="00341906">
        <w:rPr>
          <w:rFonts w:ascii="Calibri" w:eastAsiaTheme="minorEastAsia" w:hAnsi="Calibri" w:cs="Calibri"/>
        </w:rPr>
        <w:t>bir</w:t>
      </w:r>
      <w:proofErr w:type="spellEnd"/>
      <w:r w:rsidRPr="00341906">
        <w:rPr>
          <w:rFonts w:ascii="Calibri" w:eastAsiaTheme="minorEastAsia" w:hAnsi="Calibri" w:cs="Calibri"/>
        </w:rPr>
        <w:t xml:space="preserve"> </w:t>
      </w:r>
      <w:proofErr w:type="spellStart"/>
      <w:r w:rsidRPr="00341906">
        <w:rPr>
          <w:rFonts w:ascii="Calibri" w:eastAsiaTheme="minorEastAsia" w:hAnsi="Calibri" w:cs="Calibri"/>
        </w:rPr>
        <w:t>uyum</w:t>
      </w:r>
      <w:proofErr w:type="spellEnd"/>
      <w:r w:rsidRPr="00341906">
        <w:rPr>
          <w:rFonts w:ascii="Calibri" w:eastAsiaTheme="minorEastAsia" w:hAnsi="Calibri" w:cs="Calibri"/>
        </w:rPr>
        <w:t xml:space="preserve"> </w:t>
      </w:r>
      <w:proofErr w:type="spellStart"/>
      <w:r w:rsidRPr="00341906">
        <w:rPr>
          <w:rFonts w:ascii="Calibri" w:eastAsiaTheme="minorEastAsia" w:hAnsi="Calibri" w:cs="Calibri"/>
        </w:rPr>
        <w:t>yol</w:t>
      </w:r>
      <w:proofErr w:type="spellEnd"/>
      <w:r w:rsidRPr="00341906">
        <w:rPr>
          <w:rFonts w:ascii="Calibri" w:eastAsiaTheme="minorEastAsia" w:hAnsi="Calibri" w:cs="Calibri"/>
        </w:rPr>
        <w:t xml:space="preserve"> </w:t>
      </w:r>
      <w:proofErr w:type="spellStart"/>
      <w:r w:rsidRPr="00341906">
        <w:rPr>
          <w:rFonts w:ascii="Calibri" w:eastAsiaTheme="minorEastAsia" w:hAnsi="Calibri" w:cs="Calibri"/>
        </w:rPr>
        <w:t>haritasına</w:t>
      </w:r>
      <w:proofErr w:type="spellEnd"/>
      <w:r w:rsidRPr="00341906">
        <w:rPr>
          <w:rFonts w:ascii="Calibri" w:eastAsiaTheme="minorEastAsia" w:hAnsi="Calibri" w:cs="Calibri"/>
        </w:rPr>
        <w:t xml:space="preserve"> </w:t>
      </w:r>
      <w:proofErr w:type="spellStart"/>
      <w:r w:rsidRPr="00341906">
        <w:rPr>
          <w:rFonts w:ascii="Calibri" w:eastAsiaTheme="minorEastAsia" w:hAnsi="Calibri" w:cs="Calibri"/>
        </w:rPr>
        <w:t>dönüştürüyoruz</w:t>
      </w:r>
      <w:proofErr w:type="spellEnd"/>
      <w:r w:rsidRPr="00341906">
        <w:rPr>
          <w:rFonts w:ascii="Calibri" w:eastAsiaTheme="minorEastAsia" w:hAnsi="Calibri" w:cs="Calibri"/>
        </w:rPr>
        <w:t xml:space="preserve">. </w:t>
      </w:r>
      <w:proofErr w:type="spellStart"/>
      <w:r w:rsidRPr="00341906">
        <w:rPr>
          <w:rFonts w:ascii="Calibri" w:eastAsiaTheme="minorEastAsia" w:hAnsi="Calibri" w:cs="Calibri"/>
        </w:rPr>
        <w:t>Böylece</w:t>
      </w:r>
      <w:proofErr w:type="spellEnd"/>
      <w:r w:rsidRPr="00341906">
        <w:rPr>
          <w:rFonts w:ascii="Calibri" w:eastAsiaTheme="minorEastAsia" w:hAnsi="Calibri" w:cs="Calibri"/>
        </w:rPr>
        <w:t xml:space="preserve"> </w:t>
      </w:r>
      <w:proofErr w:type="spellStart"/>
      <w:r w:rsidRPr="00341906">
        <w:rPr>
          <w:rFonts w:ascii="Calibri" w:eastAsiaTheme="minorEastAsia" w:hAnsi="Calibri" w:cs="Calibri"/>
        </w:rPr>
        <w:t>yalnızca</w:t>
      </w:r>
      <w:proofErr w:type="spellEnd"/>
      <w:r w:rsidRPr="00341906">
        <w:rPr>
          <w:rFonts w:ascii="Calibri" w:eastAsiaTheme="minorEastAsia" w:hAnsi="Calibri" w:cs="Calibri"/>
        </w:rPr>
        <w:t xml:space="preserve"> </w:t>
      </w:r>
      <w:proofErr w:type="spellStart"/>
      <w:r w:rsidRPr="00341906">
        <w:rPr>
          <w:rFonts w:ascii="Calibri" w:eastAsiaTheme="minorEastAsia" w:hAnsi="Calibri" w:cs="Calibri"/>
        </w:rPr>
        <w:t>yasal</w:t>
      </w:r>
      <w:proofErr w:type="spellEnd"/>
      <w:r w:rsidRPr="00341906">
        <w:rPr>
          <w:rFonts w:ascii="Calibri" w:eastAsiaTheme="minorEastAsia" w:hAnsi="Calibri" w:cs="Calibri"/>
        </w:rPr>
        <w:t xml:space="preserve"> </w:t>
      </w:r>
      <w:proofErr w:type="spellStart"/>
      <w:r w:rsidRPr="00341906">
        <w:rPr>
          <w:rFonts w:ascii="Calibri" w:eastAsiaTheme="minorEastAsia" w:hAnsi="Calibri" w:cs="Calibri"/>
        </w:rPr>
        <w:t>gereksinimleri</w:t>
      </w:r>
      <w:proofErr w:type="spellEnd"/>
      <w:r w:rsidRPr="00341906">
        <w:rPr>
          <w:rFonts w:ascii="Calibri" w:eastAsiaTheme="minorEastAsia" w:hAnsi="Calibri" w:cs="Calibri"/>
        </w:rPr>
        <w:t xml:space="preserve"> </w:t>
      </w:r>
      <w:proofErr w:type="spellStart"/>
      <w:r w:rsidRPr="00341906">
        <w:rPr>
          <w:rFonts w:ascii="Calibri" w:eastAsiaTheme="minorEastAsia" w:hAnsi="Calibri" w:cs="Calibri"/>
        </w:rPr>
        <w:t>karşılamakla</w:t>
      </w:r>
      <w:proofErr w:type="spellEnd"/>
      <w:r w:rsidRPr="00341906">
        <w:rPr>
          <w:rFonts w:ascii="Calibri" w:eastAsiaTheme="minorEastAsia" w:hAnsi="Calibri" w:cs="Calibri"/>
        </w:rPr>
        <w:t xml:space="preserve"> </w:t>
      </w:r>
      <w:proofErr w:type="spellStart"/>
      <w:r w:rsidRPr="00341906">
        <w:rPr>
          <w:rFonts w:ascii="Calibri" w:eastAsiaTheme="minorEastAsia" w:hAnsi="Calibri" w:cs="Calibri"/>
        </w:rPr>
        <w:t>kalmayıp</w:t>
      </w:r>
      <w:proofErr w:type="spellEnd"/>
      <w:r w:rsidRPr="00341906">
        <w:rPr>
          <w:rFonts w:ascii="Calibri" w:eastAsiaTheme="minorEastAsia" w:hAnsi="Calibri" w:cs="Calibri"/>
        </w:rPr>
        <w:t xml:space="preserve"> </w:t>
      </w:r>
      <w:proofErr w:type="spellStart"/>
      <w:r w:rsidRPr="00341906">
        <w:rPr>
          <w:rFonts w:ascii="Calibri" w:eastAsiaTheme="minorEastAsia" w:hAnsi="Calibri" w:cs="Calibri"/>
        </w:rPr>
        <w:t>uzun</w:t>
      </w:r>
      <w:proofErr w:type="spellEnd"/>
      <w:r w:rsidRPr="00341906">
        <w:rPr>
          <w:rFonts w:ascii="Calibri" w:eastAsiaTheme="minorEastAsia" w:hAnsi="Calibri" w:cs="Calibri"/>
        </w:rPr>
        <w:t xml:space="preserve"> </w:t>
      </w:r>
      <w:proofErr w:type="spellStart"/>
      <w:r w:rsidRPr="00341906">
        <w:rPr>
          <w:rFonts w:ascii="Calibri" w:eastAsiaTheme="minorEastAsia" w:hAnsi="Calibri" w:cs="Calibri"/>
        </w:rPr>
        <w:t>vadeli</w:t>
      </w:r>
      <w:proofErr w:type="spellEnd"/>
      <w:r w:rsidRPr="00341906">
        <w:rPr>
          <w:rFonts w:ascii="Calibri" w:eastAsiaTheme="minorEastAsia" w:hAnsi="Calibri" w:cs="Calibri"/>
        </w:rPr>
        <w:t xml:space="preserve"> </w:t>
      </w:r>
      <w:proofErr w:type="spellStart"/>
      <w:r w:rsidRPr="00341906">
        <w:rPr>
          <w:rFonts w:ascii="Calibri" w:eastAsiaTheme="minorEastAsia" w:hAnsi="Calibri" w:cs="Calibri"/>
        </w:rPr>
        <w:t>siber</w:t>
      </w:r>
      <w:proofErr w:type="spellEnd"/>
      <w:r w:rsidRPr="00341906">
        <w:rPr>
          <w:rFonts w:ascii="Calibri" w:eastAsiaTheme="minorEastAsia" w:hAnsi="Calibri" w:cs="Calibri"/>
        </w:rPr>
        <w:t xml:space="preserve"> </w:t>
      </w:r>
      <w:proofErr w:type="spellStart"/>
      <w:r w:rsidRPr="00341906">
        <w:rPr>
          <w:rFonts w:ascii="Calibri" w:eastAsiaTheme="minorEastAsia" w:hAnsi="Calibri" w:cs="Calibri"/>
        </w:rPr>
        <w:t>güvenlik</w:t>
      </w:r>
      <w:proofErr w:type="spellEnd"/>
      <w:r w:rsidRPr="00341906">
        <w:rPr>
          <w:rFonts w:ascii="Calibri" w:eastAsiaTheme="minorEastAsia" w:hAnsi="Calibri" w:cs="Calibri"/>
        </w:rPr>
        <w:t xml:space="preserve"> </w:t>
      </w:r>
      <w:proofErr w:type="spellStart"/>
      <w:r w:rsidRPr="00341906">
        <w:rPr>
          <w:rFonts w:ascii="Calibri" w:eastAsiaTheme="minorEastAsia" w:hAnsi="Calibri" w:cs="Calibri"/>
        </w:rPr>
        <w:t>olgunluğunuzu</w:t>
      </w:r>
      <w:proofErr w:type="spellEnd"/>
      <w:r w:rsidRPr="00341906">
        <w:rPr>
          <w:rFonts w:ascii="Calibri" w:eastAsiaTheme="minorEastAsia" w:hAnsi="Calibri" w:cs="Calibri"/>
        </w:rPr>
        <w:t xml:space="preserve"> ve </w:t>
      </w:r>
      <w:proofErr w:type="spellStart"/>
      <w:r w:rsidRPr="00341906">
        <w:rPr>
          <w:rFonts w:ascii="Calibri" w:eastAsiaTheme="minorEastAsia" w:hAnsi="Calibri" w:cs="Calibri"/>
        </w:rPr>
        <w:t>dayanıklılığınızı</w:t>
      </w:r>
      <w:proofErr w:type="spellEnd"/>
      <w:r w:rsidRPr="00341906">
        <w:rPr>
          <w:rFonts w:ascii="Calibri" w:eastAsiaTheme="minorEastAsia" w:hAnsi="Calibri" w:cs="Calibri"/>
        </w:rPr>
        <w:t xml:space="preserve"> da </w:t>
      </w:r>
      <w:proofErr w:type="spellStart"/>
      <w:r w:rsidRPr="00341906">
        <w:rPr>
          <w:rFonts w:ascii="Calibri" w:eastAsiaTheme="minorEastAsia" w:hAnsi="Calibri" w:cs="Calibri"/>
        </w:rPr>
        <w:t>geliştirebilirsiniz</w:t>
      </w:r>
      <w:proofErr w:type="spellEnd"/>
      <w:r w:rsidRPr="00341906">
        <w:rPr>
          <w:rFonts w:ascii="Calibri" w:eastAsiaTheme="minorEastAsia" w:hAnsi="Calibri" w:cs="Calibri"/>
        </w:rPr>
        <w:t>.</w:t>
      </w:r>
    </w:p>
    <w:p w14:paraId="07116E53" w14:textId="77777777" w:rsidR="0023435D" w:rsidRDefault="0023435D" w:rsidP="00BB24D1">
      <w:pPr>
        <w:jc w:val="both"/>
        <w:rPr>
          <w:rFonts w:ascii="Calibri" w:eastAsiaTheme="minorEastAsia" w:hAnsi="Calibri" w:cs="Calibri"/>
          <w:lang w:val="tr-TR"/>
        </w:rPr>
      </w:pPr>
    </w:p>
    <w:p w14:paraId="455701AE" w14:textId="77777777" w:rsidR="0023435D" w:rsidRDefault="0023435D" w:rsidP="00BB24D1">
      <w:pPr>
        <w:jc w:val="both"/>
        <w:rPr>
          <w:rFonts w:ascii="Calibri" w:eastAsiaTheme="minorEastAsia" w:hAnsi="Calibri" w:cs="Calibri"/>
          <w:lang w:val="tr-TR"/>
        </w:rPr>
      </w:pPr>
    </w:p>
    <w:p w14:paraId="407B555F" w14:textId="77777777" w:rsidR="0023435D" w:rsidRDefault="0023435D" w:rsidP="00BB24D1">
      <w:pPr>
        <w:jc w:val="both"/>
        <w:rPr>
          <w:rFonts w:ascii="Calibri" w:eastAsiaTheme="minorEastAsia" w:hAnsi="Calibri" w:cs="Calibri"/>
          <w:lang w:val="tr-TR"/>
        </w:rPr>
      </w:pPr>
    </w:p>
    <w:p w14:paraId="433CF757" w14:textId="77777777" w:rsidR="002660E8" w:rsidRDefault="002660E8" w:rsidP="00BB24D1">
      <w:pPr>
        <w:jc w:val="both"/>
        <w:rPr>
          <w:rFonts w:ascii="Calibri" w:eastAsiaTheme="minorEastAsia" w:hAnsi="Calibri" w:cs="Calibri"/>
          <w:lang w:val="tr-TR"/>
        </w:rPr>
      </w:pPr>
    </w:p>
    <w:p w14:paraId="1DC165A6" w14:textId="357C6B52" w:rsidR="00BB24D1" w:rsidRDefault="0072765D" w:rsidP="006F74B2">
      <w:pPr>
        <w:pStyle w:val="Balk1"/>
        <w:tabs>
          <w:tab w:val="left" w:pos="450"/>
        </w:tabs>
        <w:ind w:left="0"/>
        <w:jc w:val="both"/>
        <w:rPr>
          <w:color w:val="0070C0"/>
        </w:rPr>
      </w:pPr>
      <w:bookmarkStart w:id="17" w:name="_Toc237266323"/>
      <w:r>
        <w:rPr>
          <w:color w:val="0070C0"/>
        </w:rPr>
        <w:lastRenderedPageBreak/>
        <w:t xml:space="preserve">EPDK Siber Güvenlik Yetkinlik Modeli </w:t>
      </w:r>
      <w:r w:rsidR="00CD58C1">
        <w:rPr>
          <w:color w:val="0070C0"/>
        </w:rPr>
        <w:t xml:space="preserve">(SGYM) </w:t>
      </w:r>
      <w:r>
        <w:rPr>
          <w:color w:val="0070C0"/>
        </w:rPr>
        <w:t>Uyum ve Deneti</w:t>
      </w:r>
      <w:r w:rsidR="00CD58C1">
        <w:rPr>
          <w:color w:val="0070C0"/>
        </w:rPr>
        <w:t>m</w:t>
      </w:r>
      <w:r w:rsidR="005767C2">
        <w:rPr>
          <w:color w:val="0070C0"/>
        </w:rPr>
        <w:t xml:space="preserve"> (Akredite)</w:t>
      </w:r>
      <w:bookmarkEnd w:id="17"/>
    </w:p>
    <w:p w14:paraId="5DF6A2D9" w14:textId="77777777" w:rsidR="006F74B2" w:rsidRPr="006F74B2" w:rsidRDefault="006F74B2" w:rsidP="006F74B2">
      <w:pPr>
        <w:pStyle w:val="Balk1"/>
        <w:tabs>
          <w:tab w:val="left" w:pos="450"/>
        </w:tabs>
        <w:ind w:left="0"/>
        <w:jc w:val="both"/>
        <w:rPr>
          <w:b w:val="0"/>
          <w:bCs w:val="0"/>
          <w:color w:val="0070C0"/>
        </w:rPr>
      </w:pPr>
    </w:p>
    <w:p w14:paraId="64EAA94D" w14:textId="77777777" w:rsidR="00BA58F6" w:rsidRPr="00BA58F6" w:rsidRDefault="00BA58F6" w:rsidP="00BA58F6">
      <w:pPr>
        <w:jc w:val="both"/>
        <w:rPr>
          <w:b/>
          <w:bCs/>
          <w:lang w:val="tr-TR"/>
        </w:rPr>
      </w:pPr>
      <w:r w:rsidRPr="00BA58F6">
        <w:rPr>
          <w:b/>
          <w:bCs/>
          <w:lang w:val="tr-TR"/>
        </w:rPr>
        <w:t>Enerji Sektöründe Regülasyonlara Tam Uyum, Güçlü Siber Dayanıklılık</w:t>
      </w:r>
    </w:p>
    <w:p w14:paraId="196DDB8C" w14:textId="77777777" w:rsidR="00BA58F6" w:rsidRPr="00BA58F6" w:rsidRDefault="00BA58F6" w:rsidP="00BA58F6">
      <w:pPr>
        <w:jc w:val="both"/>
        <w:rPr>
          <w:lang w:val="tr-TR"/>
        </w:rPr>
      </w:pPr>
      <w:r w:rsidRPr="00BA58F6">
        <w:rPr>
          <w:lang w:val="tr-TR"/>
        </w:rPr>
        <w:t xml:space="preserve">Enerji sektöründe faaliyet gösteren kuruluşlar için </w:t>
      </w:r>
      <w:r w:rsidRPr="00BA58F6">
        <w:rPr>
          <w:b/>
          <w:bCs/>
          <w:lang w:val="tr-TR"/>
        </w:rPr>
        <w:t>EPDK Sektörel Siber Güvenlik Yetkinlik Modeli (SGYM)</w:t>
      </w:r>
      <w:r w:rsidRPr="00BA58F6">
        <w:rPr>
          <w:lang w:val="tr-TR"/>
        </w:rPr>
        <w:t xml:space="preserve">, siber güvenlik olgunluğunu ölçen ve sürekli geliştirilmesini hedefleyen zorunlu bir uyum çerçevesidir. Bu kapsamda kuruluşların yalnızca teknik kontrolleri değil; yönetişim, risk yönetimi, süreç ve organizasyon yapıları da bağımsız olarak değerlendirilmektedir. </w:t>
      </w:r>
    </w:p>
    <w:p w14:paraId="268C44E8" w14:textId="77777777" w:rsidR="00BA58F6" w:rsidRPr="00BA58F6" w:rsidRDefault="00BA58F6" w:rsidP="00BA58F6">
      <w:pPr>
        <w:jc w:val="both"/>
        <w:rPr>
          <w:lang w:val="tr-TR"/>
        </w:rPr>
      </w:pPr>
      <w:r w:rsidRPr="00BA58F6">
        <w:rPr>
          <w:lang w:val="tr-TR"/>
        </w:rPr>
        <w:t xml:space="preserve">CyberArts, </w:t>
      </w:r>
      <w:r w:rsidRPr="00BA58F6">
        <w:rPr>
          <w:b/>
          <w:bCs/>
          <w:lang w:val="tr-TR"/>
        </w:rPr>
        <w:t>EPDK tarafından yetkilendirilmiş bağımsız denetim firması</w:t>
      </w:r>
      <w:r w:rsidRPr="00BA58F6">
        <w:rPr>
          <w:lang w:val="tr-TR"/>
        </w:rPr>
        <w:t xml:space="preserve"> olarak enerji sektörüne SGYM uyum danışmanlığı, bağımsız denetim ve EKS/OT güvenlik değerlendirme hizmetlerini uçtan uca sunmaktadır. </w:t>
      </w:r>
    </w:p>
    <w:p w14:paraId="6E3C30DA" w14:textId="77777777" w:rsidR="00BA58F6" w:rsidRPr="00BA58F6" w:rsidRDefault="00BA58F6" w:rsidP="00BA58F6">
      <w:pPr>
        <w:jc w:val="both"/>
        <w:rPr>
          <w:b/>
          <w:bCs/>
          <w:lang w:val="tr-TR"/>
        </w:rPr>
      </w:pPr>
      <w:r w:rsidRPr="00BA58F6">
        <w:rPr>
          <w:b/>
          <w:bCs/>
          <w:lang w:val="tr-TR"/>
        </w:rPr>
        <w:t>Neler Sunuyoruz?</w:t>
      </w:r>
    </w:p>
    <w:p w14:paraId="162AFA5B" w14:textId="77777777" w:rsidR="00BA58F6" w:rsidRPr="00BA58F6" w:rsidRDefault="00BA58F6" w:rsidP="00BA58F6">
      <w:pPr>
        <w:numPr>
          <w:ilvl w:val="0"/>
          <w:numId w:val="39"/>
        </w:numPr>
        <w:tabs>
          <w:tab w:val="left" w:pos="720"/>
        </w:tabs>
        <w:jc w:val="both"/>
        <w:rPr>
          <w:lang w:val="tr-TR"/>
        </w:rPr>
      </w:pPr>
      <w:r w:rsidRPr="00BA58F6">
        <w:rPr>
          <w:lang w:val="tr-TR"/>
        </w:rPr>
        <w:t xml:space="preserve">SGYM Uyum Danışmanlığı </w:t>
      </w:r>
    </w:p>
    <w:p w14:paraId="09D342EA" w14:textId="77777777" w:rsidR="00BA58F6" w:rsidRPr="00BA58F6" w:rsidRDefault="00BA58F6" w:rsidP="00BA58F6">
      <w:pPr>
        <w:numPr>
          <w:ilvl w:val="0"/>
          <w:numId w:val="39"/>
        </w:numPr>
        <w:tabs>
          <w:tab w:val="left" w:pos="720"/>
        </w:tabs>
        <w:jc w:val="both"/>
        <w:rPr>
          <w:lang w:val="tr-TR"/>
        </w:rPr>
      </w:pPr>
      <w:r w:rsidRPr="00BA58F6">
        <w:rPr>
          <w:lang w:val="tr-TR"/>
        </w:rPr>
        <w:t>Mevcut Durum (</w:t>
      </w:r>
      <w:proofErr w:type="spellStart"/>
      <w:r w:rsidRPr="00BA58F6">
        <w:rPr>
          <w:lang w:val="tr-TR"/>
        </w:rPr>
        <w:t>Gap</w:t>
      </w:r>
      <w:proofErr w:type="spellEnd"/>
      <w:r w:rsidRPr="00BA58F6">
        <w:rPr>
          <w:lang w:val="tr-TR"/>
        </w:rPr>
        <w:t xml:space="preserve">) Analizi </w:t>
      </w:r>
    </w:p>
    <w:p w14:paraId="08BAB3EC" w14:textId="77777777" w:rsidR="00BA58F6" w:rsidRPr="00BA58F6" w:rsidRDefault="00BA58F6" w:rsidP="00BA58F6">
      <w:pPr>
        <w:numPr>
          <w:ilvl w:val="0"/>
          <w:numId w:val="39"/>
        </w:numPr>
        <w:tabs>
          <w:tab w:val="left" w:pos="720"/>
        </w:tabs>
        <w:jc w:val="both"/>
        <w:rPr>
          <w:lang w:val="tr-TR"/>
        </w:rPr>
      </w:pPr>
      <w:r w:rsidRPr="00BA58F6">
        <w:rPr>
          <w:lang w:val="tr-TR"/>
        </w:rPr>
        <w:t xml:space="preserve">Siber Güvenlik Olgunluk Değerlendirmesi </w:t>
      </w:r>
    </w:p>
    <w:p w14:paraId="7D951EF3" w14:textId="77777777" w:rsidR="00BA58F6" w:rsidRPr="00BA58F6" w:rsidRDefault="00BA58F6" w:rsidP="00BA58F6">
      <w:pPr>
        <w:numPr>
          <w:ilvl w:val="0"/>
          <w:numId w:val="39"/>
        </w:numPr>
        <w:tabs>
          <w:tab w:val="left" w:pos="720"/>
        </w:tabs>
        <w:jc w:val="both"/>
        <w:rPr>
          <w:lang w:val="tr-TR"/>
        </w:rPr>
      </w:pPr>
      <w:r w:rsidRPr="00BA58F6">
        <w:rPr>
          <w:lang w:val="tr-TR"/>
        </w:rPr>
        <w:t xml:space="preserve">Stratejik Yol Haritası Oluşturulması </w:t>
      </w:r>
    </w:p>
    <w:p w14:paraId="5CD155A6" w14:textId="77777777" w:rsidR="00BA58F6" w:rsidRPr="00BA58F6" w:rsidRDefault="00BA58F6" w:rsidP="00BA58F6">
      <w:pPr>
        <w:numPr>
          <w:ilvl w:val="0"/>
          <w:numId w:val="39"/>
        </w:numPr>
        <w:tabs>
          <w:tab w:val="left" w:pos="720"/>
        </w:tabs>
        <w:jc w:val="both"/>
        <w:rPr>
          <w:lang w:val="tr-TR"/>
        </w:rPr>
      </w:pPr>
      <w:r w:rsidRPr="00BA58F6">
        <w:rPr>
          <w:lang w:val="tr-TR"/>
        </w:rPr>
        <w:t xml:space="preserve">EPDK Yetkili Bağımsız Denetim Hizmetleri </w:t>
      </w:r>
    </w:p>
    <w:p w14:paraId="65CFA76E" w14:textId="77777777" w:rsidR="00BA58F6" w:rsidRPr="00BA58F6" w:rsidRDefault="00BA58F6" w:rsidP="00BA58F6">
      <w:pPr>
        <w:numPr>
          <w:ilvl w:val="0"/>
          <w:numId w:val="39"/>
        </w:numPr>
        <w:tabs>
          <w:tab w:val="left" w:pos="720"/>
        </w:tabs>
        <w:jc w:val="both"/>
        <w:rPr>
          <w:lang w:val="tr-TR"/>
        </w:rPr>
      </w:pPr>
      <w:r w:rsidRPr="00BA58F6">
        <w:rPr>
          <w:lang w:val="tr-TR"/>
        </w:rPr>
        <w:t xml:space="preserve">Sürekli İyileştirme ve Yeniden Değerlendirme </w:t>
      </w:r>
    </w:p>
    <w:p w14:paraId="6A5716E7" w14:textId="77777777" w:rsidR="00BA58F6" w:rsidRPr="00BA58F6" w:rsidRDefault="00BA58F6" w:rsidP="00BA58F6">
      <w:pPr>
        <w:numPr>
          <w:ilvl w:val="0"/>
          <w:numId w:val="39"/>
        </w:numPr>
        <w:tabs>
          <w:tab w:val="left" w:pos="720"/>
        </w:tabs>
        <w:jc w:val="both"/>
        <w:rPr>
          <w:lang w:val="tr-TR"/>
        </w:rPr>
      </w:pPr>
      <w:r w:rsidRPr="00BA58F6">
        <w:rPr>
          <w:lang w:val="tr-TR"/>
        </w:rPr>
        <w:t xml:space="preserve">EKS/OT Güvenlik Değerlendirme ve Sızma Testi Desteği </w:t>
      </w:r>
    </w:p>
    <w:p w14:paraId="2A1683FF" w14:textId="77777777" w:rsidR="00BA58F6" w:rsidRPr="00BA58F6" w:rsidRDefault="00BA58F6" w:rsidP="00BA58F6">
      <w:pPr>
        <w:jc w:val="both"/>
        <w:rPr>
          <w:b/>
          <w:bCs/>
          <w:lang w:val="tr-TR"/>
        </w:rPr>
      </w:pPr>
      <w:r w:rsidRPr="00BA58F6">
        <w:rPr>
          <w:b/>
          <w:bCs/>
          <w:lang w:val="tr-TR"/>
        </w:rPr>
        <w:t>Yaklaşımımız</w:t>
      </w:r>
    </w:p>
    <w:p w14:paraId="3CD28C94" w14:textId="77777777" w:rsidR="00BA58F6" w:rsidRPr="00BA58F6" w:rsidRDefault="00BA58F6" w:rsidP="00BA58F6">
      <w:pPr>
        <w:jc w:val="both"/>
        <w:rPr>
          <w:lang w:val="tr-TR"/>
        </w:rPr>
      </w:pPr>
      <w:r w:rsidRPr="00BA58F6">
        <w:rPr>
          <w:lang w:val="tr-TR"/>
        </w:rPr>
        <w:t xml:space="preserve">Uzman ekibimiz, kurumunuzun mevcut güvenlik seviyesini SGYM gereksinimlerine göre değerlendirerek eksiklikleri belirler ve önceliklendirir. Danışmanlık sürecinde gerekli politika, süreç ve teknik kontroller oluşturularak kurumunuz denetime hazırlanır. Yetkili denetim hizmetlerimiz ile güvenlik olgunluğunuz objektif olarak değerlendirilir ve sürdürülebilir iyileştirme planları oluşturulur. Süreçlerimiz NIST SP 800-82, IEC 62443 ve ISO 27019 gibi uluslararası standartlar doğrultusunda yürütülmektedir. </w:t>
      </w:r>
    </w:p>
    <w:p w14:paraId="7467D36B" w14:textId="0174B28F" w:rsidR="00BA58F6" w:rsidRPr="00BA58F6" w:rsidRDefault="00341906" w:rsidP="00BA58F6">
      <w:pPr>
        <w:jc w:val="both"/>
        <w:rPr>
          <w:b/>
          <w:bCs/>
          <w:lang w:val="tr-TR"/>
        </w:rPr>
      </w:pPr>
      <w:r>
        <w:rPr>
          <w:b/>
          <w:bCs/>
          <w:lang w:val="tr-TR"/>
        </w:rPr>
        <w:t>CyberArts ile Kazanımlar</w:t>
      </w:r>
    </w:p>
    <w:p w14:paraId="7B5C6A2D" w14:textId="6E6E7D75" w:rsidR="00BB24D1" w:rsidRDefault="00341906" w:rsidP="00BB24D1">
      <w:pPr>
        <w:jc w:val="both"/>
        <w:rPr>
          <w:lang w:val="tr-TR"/>
        </w:rPr>
      </w:pPr>
      <w:r w:rsidRPr="00341906">
        <w:t xml:space="preserve">SGYM </w:t>
      </w:r>
      <w:proofErr w:type="spellStart"/>
      <w:r w:rsidRPr="00341906">
        <w:t>gereksinimlerine</w:t>
      </w:r>
      <w:proofErr w:type="spellEnd"/>
      <w:r w:rsidRPr="00341906">
        <w:t xml:space="preserve"> </w:t>
      </w:r>
      <w:proofErr w:type="spellStart"/>
      <w:r w:rsidRPr="00341906">
        <w:t>yönelik</w:t>
      </w:r>
      <w:proofErr w:type="spellEnd"/>
      <w:r w:rsidRPr="00341906">
        <w:t xml:space="preserve"> </w:t>
      </w:r>
      <w:proofErr w:type="spellStart"/>
      <w:r w:rsidRPr="00341906">
        <w:t>danışmanlık</w:t>
      </w:r>
      <w:proofErr w:type="spellEnd"/>
      <w:r w:rsidRPr="00341906">
        <w:t xml:space="preserve">, </w:t>
      </w:r>
      <w:proofErr w:type="spellStart"/>
      <w:r w:rsidRPr="00341906">
        <w:t>bağımsız</w:t>
      </w:r>
      <w:proofErr w:type="spellEnd"/>
      <w:r w:rsidRPr="00341906">
        <w:t xml:space="preserve"> </w:t>
      </w:r>
      <w:proofErr w:type="spellStart"/>
      <w:r w:rsidRPr="00341906">
        <w:t>denetim</w:t>
      </w:r>
      <w:proofErr w:type="spellEnd"/>
      <w:r w:rsidRPr="00341906">
        <w:t xml:space="preserve"> ve EKS/OT </w:t>
      </w:r>
      <w:proofErr w:type="spellStart"/>
      <w:r w:rsidRPr="00341906">
        <w:t>güvenlik</w:t>
      </w:r>
      <w:proofErr w:type="spellEnd"/>
      <w:r w:rsidRPr="00341906">
        <w:t xml:space="preserve"> </w:t>
      </w:r>
      <w:proofErr w:type="spellStart"/>
      <w:r w:rsidRPr="00341906">
        <w:t>değerlendirmelerini</w:t>
      </w:r>
      <w:proofErr w:type="spellEnd"/>
      <w:r w:rsidRPr="00341906">
        <w:t xml:space="preserve"> </w:t>
      </w:r>
      <w:proofErr w:type="spellStart"/>
      <w:r w:rsidRPr="00341906">
        <w:t>bütüncül</w:t>
      </w:r>
      <w:proofErr w:type="spellEnd"/>
      <w:r w:rsidRPr="00341906">
        <w:t xml:space="preserve"> </w:t>
      </w:r>
      <w:proofErr w:type="spellStart"/>
      <w:r w:rsidRPr="00341906">
        <w:t>şekilde</w:t>
      </w:r>
      <w:proofErr w:type="spellEnd"/>
      <w:r w:rsidRPr="00341906">
        <w:t xml:space="preserve"> </w:t>
      </w:r>
      <w:proofErr w:type="spellStart"/>
      <w:r w:rsidRPr="00341906">
        <w:t>ele</w:t>
      </w:r>
      <w:proofErr w:type="spellEnd"/>
      <w:r w:rsidRPr="00341906">
        <w:t xml:space="preserve"> </w:t>
      </w:r>
      <w:proofErr w:type="spellStart"/>
      <w:r w:rsidRPr="00341906">
        <w:t>alarak</w:t>
      </w:r>
      <w:proofErr w:type="spellEnd"/>
      <w:r w:rsidRPr="00341906">
        <w:t xml:space="preserve"> </w:t>
      </w:r>
      <w:proofErr w:type="spellStart"/>
      <w:r w:rsidRPr="00341906">
        <w:t>uyum</w:t>
      </w:r>
      <w:proofErr w:type="spellEnd"/>
      <w:r w:rsidRPr="00341906">
        <w:t xml:space="preserve"> </w:t>
      </w:r>
      <w:proofErr w:type="spellStart"/>
      <w:r w:rsidRPr="00341906">
        <w:t>sürecinizin</w:t>
      </w:r>
      <w:proofErr w:type="spellEnd"/>
      <w:r w:rsidRPr="00341906">
        <w:t xml:space="preserve"> </w:t>
      </w:r>
      <w:proofErr w:type="spellStart"/>
      <w:r w:rsidRPr="00341906">
        <w:t>farklı</w:t>
      </w:r>
      <w:proofErr w:type="spellEnd"/>
      <w:r w:rsidRPr="00341906">
        <w:t xml:space="preserve"> </w:t>
      </w:r>
      <w:proofErr w:type="spellStart"/>
      <w:r w:rsidRPr="00341906">
        <w:t>aşamalarını</w:t>
      </w:r>
      <w:proofErr w:type="spellEnd"/>
      <w:r w:rsidRPr="00341906">
        <w:t xml:space="preserve"> </w:t>
      </w:r>
      <w:proofErr w:type="spellStart"/>
      <w:r w:rsidRPr="00341906">
        <w:t>koordineli</w:t>
      </w:r>
      <w:proofErr w:type="spellEnd"/>
      <w:r w:rsidRPr="00341906">
        <w:t xml:space="preserve"> </w:t>
      </w:r>
      <w:proofErr w:type="spellStart"/>
      <w:r w:rsidRPr="00341906">
        <w:t>yönetmenizi</w:t>
      </w:r>
      <w:proofErr w:type="spellEnd"/>
      <w:r w:rsidRPr="00341906">
        <w:t xml:space="preserve"> </w:t>
      </w:r>
      <w:proofErr w:type="spellStart"/>
      <w:r w:rsidRPr="00341906">
        <w:t>sağlıyoruz</w:t>
      </w:r>
      <w:proofErr w:type="spellEnd"/>
      <w:r w:rsidRPr="00341906">
        <w:t xml:space="preserve">. </w:t>
      </w:r>
      <w:proofErr w:type="spellStart"/>
      <w:r w:rsidRPr="00341906">
        <w:t>Mevcut</w:t>
      </w:r>
      <w:proofErr w:type="spellEnd"/>
      <w:r w:rsidRPr="00341906">
        <w:t xml:space="preserve"> </w:t>
      </w:r>
      <w:proofErr w:type="spellStart"/>
      <w:r w:rsidRPr="00341906">
        <w:t>güvenlik</w:t>
      </w:r>
      <w:proofErr w:type="spellEnd"/>
      <w:r w:rsidRPr="00341906">
        <w:t xml:space="preserve"> </w:t>
      </w:r>
      <w:proofErr w:type="spellStart"/>
      <w:r w:rsidRPr="00341906">
        <w:t>seviyenizin</w:t>
      </w:r>
      <w:proofErr w:type="spellEnd"/>
      <w:r w:rsidRPr="00341906">
        <w:t xml:space="preserve"> </w:t>
      </w:r>
      <w:proofErr w:type="spellStart"/>
      <w:r w:rsidRPr="00341906">
        <w:t>objektif</w:t>
      </w:r>
      <w:proofErr w:type="spellEnd"/>
      <w:r w:rsidRPr="00341906">
        <w:t xml:space="preserve"> </w:t>
      </w:r>
      <w:proofErr w:type="spellStart"/>
      <w:r w:rsidRPr="00341906">
        <w:t>olarak</w:t>
      </w:r>
      <w:proofErr w:type="spellEnd"/>
      <w:r w:rsidRPr="00341906">
        <w:t xml:space="preserve"> </w:t>
      </w:r>
      <w:proofErr w:type="spellStart"/>
      <w:r w:rsidRPr="00341906">
        <w:t>değerlendirilmesi</w:t>
      </w:r>
      <w:proofErr w:type="spellEnd"/>
      <w:r w:rsidRPr="00341906">
        <w:t xml:space="preserve">, </w:t>
      </w:r>
      <w:proofErr w:type="spellStart"/>
      <w:r w:rsidRPr="00341906">
        <w:t>eksikliklerin</w:t>
      </w:r>
      <w:proofErr w:type="spellEnd"/>
      <w:r w:rsidRPr="00341906">
        <w:t xml:space="preserve"> </w:t>
      </w:r>
      <w:proofErr w:type="spellStart"/>
      <w:r w:rsidRPr="00341906">
        <w:t>önceliklendirilmesi</w:t>
      </w:r>
      <w:proofErr w:type="spellEnd"/>
      <w:r w:rsidRPr="00341906">
        <w:t xml:space="preserve"> ve </w:t>
      </w:r>
      <w:proofErr w:type="spellStart"/>
      <w:r w:rsidRPr="00341906">
        <w:t>sürekli</w:t>
      </w:r>
      <w:proofErr w:type="spellEnd"/>
      <w:r w:rsidRPr="00341906">
        <w:t xml:space="preserve"> </w:t>
      </w:r>
      <w:proofErr w:type="spellStart"/>
      <w:r w:rsidRPr="00341906">
        <w:t>iyileştirme</w:t>
      </w:r>
      <w:proofErr w:type="spellEnd"/>
      <w:r w:rsidRPr="00341906">
        <w:t xml:space="preserve"> </w:t>
      </w:r>
      <w:proofErr w:type="spellStart"/>
      <w:r w:rsidRPr="00341906">
        <w:t>planlarının</w:t>
      </w:r>
      <w:proofErr w:type="spellEnd"/>
      <w:r w:rsidRPr="00341906">
        <w:t xml:space="preserve"> </w:t>
      </w:r>
      <w:proofErr w:type="spellStart"/>
      <w:r w:rsidRPr="00341906">
        <w:t>oluşturulması</w:t>
      </w:r>
      <w:proofErr w:type="spellEnd"/>
      <w:r w:rsidRPr="00341906">
        <w:t xml:space="preserve"> </w:t>
      </w:r>
      <w:proofErr w:type="spellStart"/>
      <w:r w:rsidRPr="00341906">
        <w:t>sayesinde</w:t>
      </w:r>
      <w:proofErr w:type="spellEnd"/>
      <w:r w:rsidRPr="00341906">
        <w:t xml:space="preserve"> </w:t>
      </w:r>
      <w:proofErr w:type="spellStart"/>
      <w:r w:rsidRPr="00341906">
        <w:t>denetim</w:t>
      </w:r>
      <w:proofErr w:type="spellEnd"/>
      <w:r w:rsidRPr="00341906">
        <w:t xml:space="preserve"> </w:t>
      </w:r>
      <w:proofErr w:type="spellStart"/>
      <w:r w:rsidRPr="00341906">
        <w:t>hazırlığınızı</w:t>
      </w:r>
      <w:proofErr w:type="spellEnd"/>
      <w:r w:rsidRPr="00341906">
        <w:t xml:space="preserve"> </w:t>
      </w:r>
      <w:proofErr w:type="spellStart"/>
      <w:r w:rsidRPr="00341906">
        <w:t>güçlendiriyoruz</w:t>
      </w:r>
      <w:proofErr w:type="spellEnd"/>
      <w:r w:rsidRPr="00341906">
        <w:t xml:space="preserve">. </w:t>
      </w:r>
      <w:proofErr w:type="spellStart"/>
      <w:r w:rsidRPr="00341906">
        <w:t>Böylece</w:t>
      </w:r>
      <w:proofErr w:type="spellEnd"/>
      <w:r w:rsidRPr="00341906">
        <w:t xml:space="preserve"> hem EPDK </w:t>
      </w:r>
      <w:proofErr w:type="spellStart"/>
      <w:r w:rsidRPr="00341906">
        <w:t>yükümlülüklerinizi</w:t>
      </w:r>
      <w:proofErr w:type="spellEnd"/>
      <w:r w:rsidRPr="00341906">
        <w:t xml:space="preserve"> </w:t>
      </w:r>
      <w:proofErr w:type="spellStart"/>
      <w:r w:rsidRPr="00341906">
        <w:t>yönetebilir</w:t>
      </w:r>
      <w:proofErr w:type="spellEnd"/>
      <w:r w:rsidRPr="00341906">
        <w:t xml:space="preserve"> hem de </w:t>
      </w:r>
      <w:proofErr w:type="spellStart"/>
      <w:r w:rsidRPr="00341906">
        <w:t>enerji</w:t>
      </w:r>
      <w:proofErr w:type="spellEnd"/>
      <w:r w:rsidRPr="00341906">
        <w:t xml:space="preserve"> </w:t>
      </w:r>
      <w:proofErr w:type="spellStart"/>
      <w:r w:rsidRPr="00341906">
        <w:t>altyapılarınızın</w:t>
      </w:r>
      <w:proofErr w:type="spellEnd"/>
      <w:r w:rsidRPr="00341906">
        <w:t xml:space="preserve"> </w:t>
      </w:r>
      <w:proofErr w:type="spellStart"/>
      <w:r w:rsidRPr="00341906">
        <w:t>siber</w:t>
      </w:r>
      <w:proofErr w:type="spellEnd"/>
      <w:r w:rsidRPr="00341906">
        <w:t xml:space="preserve"> </w:t>
      </w:r>
      <w:proofErr w:type="spellStart"/>
      <w:r w:rsidRPr="00341906">
        <w:t>dayanıklılığını</w:t>
      </w:r>
      <w:proofErr w:type="spellEnd"/>
      <w:r w:rsidRPr="00341906">
        <w:t xml:space="preserve"> </w:t>
      </w:r>
      <w:proofErr w:type="spellStart"/>
      <w:r w:rsidRPr="00341906">
        <w:t>sürdürülebilir</w:t>
      </w:r>
      <w:proofErr w:type="spellEnd"/>
      <w:r w:rsidRPr="00341906">
        <w:t xml:space="preserve"> </w:t>
      </w:r>
      <w:proofErr w:type="spellStart"/>
      <w:r w:rsidRPr="00341906">
        <w:t>şekilde</w:t>
      </w:r>
      <w:proofErr w:type="spellEnd"/>
      <w:r w:rsidRPr="00341906">
        <w:t xml:space="preserve"> </w:t>
      </w:r>
      <w:proofErr w:type="spellStart"/>
      <w:r w:rsidRPr="00341906">
        <w:t>artırabilirsiniz</w:t>
      </w:r>
      <w:proofErr w:type="spellEnd"/>
      <w:r w:rsidRPr="00341906">
        <w:t>.</w:t>
      </w:r>
    </w:p>
    <w:p w14:paraId="2362444C" w14:textId="77777777" w:rsidR="00BB24D1" w:rsidRDefault="00BB24D1" w:rsidP="00BB24D1">
      <w:pPr>
        <w:jc w:val="both"/>
        <w:rPr>
          <w:lang w:val="tr-TR"/>
        </w:rPr>
      </w:pPr>
    </w:p>
    <w:p w14:paraId="7E9505D0" w14:textId="77777777" w:rsidR="00BB24D1" w:rsidRDefault="00BB24D1" w:rsidP="00BB24D1">
      <w:pPr>
        <w:jc w:val="both"/>
        <w:rPr>
          <w:lang w:val="tr-TR"/>
        </w:rPr>
      </w:pPr>
    </w:p>
    <w:p w14:paraId="3E8DC500" w14:textId="77777777" w:rsidR="00341906" w:rsidRDefault="00341906" w:rsidP="00BB24D1">
      <w:pPr>
        <w:jc w:val="both"/>
        <w:rPr>
          <w:lang w:val="tr-TR"/>
        </w:rPr>
      </w:pPr>
    </w:p>
    <w:p w14:paraId="1B97E2FD" w14:textId="77777777" w:rsidR="00BB24D1" w:rsidRPr="00A86CD5" w:rsidRDefault="00BB24D1" w:rsidP="00BB24D1">
      <w:pPr>
        <w:jc w:val="both"/>
        <w:rPr>
          <w:lang w:val="tr-TR"/>
        </w:rPr>
      </w:pPr>
    </w:p>
    <w:p w14:paraId="2CEBBA62" w14:textId="6BD988FA" w:rsidR="00BB24D1" w:rsidRDefault="005767C2" w:rsidP="00BB24D1">
      <w:pPr>
        <w:pStyle w:val="Balk1"/>
        <w:tabs>
          <w:tab w:val="left" w:pos="450"/>
        </w:tabs>
        <w:ind w:left="0"/>
        <w:jc w:val="both"/>
        <w:rPr>
          <w:color w:val="0070C0"/>
        </w:rPr>
      </w:pPr>
      <w:bookmarkStart w:id="18" w:name="_Toc237266324"/>
      <w:r>
        <w:rPr>
          <w:color w:val="0070C0"/>
        </w:rPr>
        <w:lastRenderedPageBreak/>
        <w:t xml:space="preserve">Bilgi ve İletişim Güvenliği </w:t>
      </w:r>
      <w:r w:rsidR="00D571FA">
        <w:rPr>
          <w:color w:val="0070C0"/>
        </w:rPr>
        <w:t>Uyum ve Denetim (Akredite)</w:t>
      </w:r>
      <w:bookmarkEnd w:id="18"/>
    </w:p>
    <w:p w14:paraId="509DE1FC" w14:textId="77777777" w:rsidR="00602266" w:rsidRDefault="00602266" w:rsidP="00BB24D1">
      <w:pPr>
        <w:pStyle w:val="Balk1"/>
        <w:tabs>
          <w:tab w:val="left" w:pos="450"/>
        </w:tabs>
        <w:ind w:left="0"/>
        <w:jc w:val="both"/>
        <w:rPr>
          <w:b w:val="0"/>
          <w:bCs w:val="0"/>
          <w:color w:val="0070C0"/>
        </w:rPr>
      </w:pPr>
    </w:p>
    <w:p w14:paraId="6D6C97D7" w14:textId="77777777" w:rsidR="00602266" w:rsidRPr="00602266" w:rsidRDefault="00602266" w:rsidP="00602266">
      <w:pPr>
        <w:jc w:val="both"/>
        <w:rPr>
          <w:b/>
          <w:bCs/>
          <w:lang w:val="tr-TR"/>
        </w:rPr>
      </w:pPr>
      <w:r w:rsidRPr="00602266">
        <w:rPr>
          <w:b/>
          <w:bCs/>
          <w:lang w:val="tr-TR"/>
        </w:rPr>
        <w:t>Kritik Altyapılar İçin Yetkili Uyum ve Denetim Hizmetleri</w:t>
      </w:r>
    </w:p>
    <w:p w14:paraId="7A0A096A" w14:textId="77777777" w:rsidR="00602266" w:rsidRPr="00602266" w:rsidRDefault="00602266" w:rsidP="00602266">
      <w:pPr>
        <w:jc w:val="both"/>
        <w:rPr>
          <w:lang w:val="tr-TR"/>
        </w:rPr>
      </w:pPr>
      <w:r w:rsidRPr="00602266">
        <w:rPr>
          <w:lang w:val="tr-TR"/>
        </w:rPr>
        <w:t xml:space="preserve">Cumhurbaşkanlığı </w:t>
      </w:r>
      <w:r w:rsidRPr="00602266">
        <w:rPr>
          <w:b/>
          <w:bCs/>
          <w:lang w:val="tr-TR"/>
        </w:rPr>
        <w:t>Bilgi ve İletişim Güvenliği Rehberi</w:t>
      </w:r>
      <w:r w:rsidRPr="00602266">
        <w:rPr>
          <w:lang w:val="tr-TR"/>
        </w:rPr>
        <w:t xml:space="preserve">, kritik bilgi sistemlerine sahip kamu kurumları ile kritik altyapı işletmecilerinin bilgi varlıklarını korumak amacıyla uygulanması gereken idari ve teknik güvenlik kontrollerini tanımlar. Rehbere uyum; kurumların siber risklerini azaltması, iş sürekliliğini sağlaması ve denetim süreçlerini başarıyla tamamlaması açısından kritik önem taşımaktadır. </w:t>
      </w:r>
    </w:p>
    <w:p w14:paraId="6E182084" w14:textId="77777777" w:rsidR="00602266" w:rsidRPr="00602266" w:rsidRDefault="00602266" w:rsidP="00602266">
      <w:pPr>
        <w:jc w:val="both"/>
        <w:rPr>
          <w:lang w:val="tr-TR"/>
        </w:rPr>
      </w:pPr>
      <w:r w:rsidRPr="00602266">
        <w:rPr>
          <w:lang w:val="tr-TR"/>
        </w:rPr>
        <w:t xml:space="preserve">CyberArts, </w:t>
      </w:r>
      <w:r w:rsidRPr="00602266">
        <w:rPr>
          <w:b/>
          <w:bCs/>
          <w:lang w:val="tr-TR"/>
        </w:rPr>
        <w:t>TSE tarafından yetkilendirilmiş Bilgi ve İletişim Güvenliği Rehberi Uyum Denetimi Hizmeti Sağlayıcısı</w:t>
      </w:r>
      <w:r w:rsidRPr="00602266">
        <w:rPr>
          <w:lang w:val="tr-TR"/>
        </w:rPr>
        <w:t xml:space="preserve"> olarak; uyum danışmanlığı, bağımsız denetim ve sürdürülebilirlik hizmetlerini deneyimli ve sertifikalı uzman kadrosuyla sunmaktadır. Ayrıca denetim sonuçlarının </w:t>
      </w:r>
      <w:r w:rsidRPr="00602266">
        <w:rPr>
          <w:b/>
          <w:bCs/>
          <w:lang w:val="tr-TR"/>
        </w:rPr>
        <w:t>BİGDES</w:t>
      </w:r>
      <w:r w:rsidRPr="00602266">
        <w:rPr>
          <w:lang w:val="tr-TR"/>
        </w:rPr>
        <w:t xml:space="preserve"> sistemine aktarılması süreçlerinde de kurumlara destek sağlamaktadır. </w:t>
      </w:r>
    </w:p>
    <w:p w14:paraId="2EA44F48" w14:textId="77777777" w:rsidR="00602266" w:rsidRPr="00602266" w:rsidRDefault="00602266" w:rsidP="00602266">
      <w:pPr>
        <w:jc w:val="both"/>
        <w:rPr>
          <w:b/>
          <w:bCs/>
          <w:lang w:val="tr-TR"/>
        </w:rPr>
      </w:pPr>
      <w:r w:rsidRPr="00602266">
        <w:rPr>
          <w:b/>
          <w:bCs/>
          <w:lang w:val="tr-TR"/>
        </w:rPr>
        <w:t>Neler Sunuyoruz?</w:t>
      </w:r>
    </w:p>
    <w:p w14:paraId="70824336" w14:textId="77777777" w:rsidR="00602266" w:rsidRPr="00602266" w:rsidRDefault="00602266" w:rsidP="00602266">
      <w:pPr>
        <w:numPr>
          <w:ilvl w:val="0"/>
          <w:numId w:val="40"/>
        </w:numPr>
        <w:tabs>
          <w:tab w:val="left" w:pos="720"/>
        </w:tabs>
        <w:jc w:val="both"/>
        <w:rPr>
          <w:lang w:val="tr-TR"/>
        </w:rPr>
      </w:pPr>
      <w:r w:rsidRPr="00602266">
        <w:rPr>
          <w:lang w:val="tr-TR"/>
        </w:rPr>
        <w:t xml:space="preserve">Bilgi ve İletişim Güvenliği Rehberi Uyum Danışmanlığı </w:t>
      </w:r>
    </w:p>
    <w:p w14:paraId="50596873" w14:textId="77777777" w:rsidR="00602266" w:rsidRPr="00602266" w:rsidRDefault="00602266" w:rsidP="00602266">
      <w:pPr>
        <w:numPr>
          <w:ilvl w:val="0"/>
          <w:numId w:val="40"/>
        </w:numPr>
        <w:tabs>
          <w:tab w:val="left" w:pos="720"/>
        </w:tabs>
        <w:jc w:val="both"/>
        <w:rPr>
          <w:lang w:val="tr-TR"/>
        </w:rPr>
      </w:pPr>
      <w:r w:rsidRPr="00602266">
        <w:rPr>
          <w:lang w:val="tr-TR"/>
        </w:rPr>
        <w:t>Mevcut Durum (</w:t>
      </w:r>
      <w:proofErr w:type="spellStart"/>
      <w:r w:rsidRPr="00602266">
        <w:rPr>
          <w:lang w:val="tr-TR"/>
        </w:rPr>
        <w:t>Gap</w:t>
      </w:r>
      <w:proofErr w:type="spellEnd"/>
      <w:r w:rsidRPr="00602266">
        <w:rPr>
          <w:lang w:val="tr-TR"/>
        </w:rPr>
        <w:t xml:space="preserve">) Analizi </w:t>
      </w:r>
    </w:p>
    <w:p w14:paraId="1108EB1B" w14:textId="77777777" w:rsidR="00602266" w:rsidRPr="00602266" w:rsidRDefault="00602266" w:rsidP="00602266">
      <w:pPr>
        <w:numPr>
          <w:ilvl w:val="0"/>
          <w:numId w:val="40"/>
        </w:numPr>
        <w:tabs>
          <w:tab w:val="left" w:pos="720"/>
        </w:tabs>
        <w:jc w:val="both"/>
        <w:rPr>
          <w:lang w:val="tr-TR"/>
        </w:rPr>
      </w:pPr>
      <w:r w:rsidRPr="00602266">
        <w:rPr>
          <w:lang w:val="tr-TR"/>
        </w:rPr>
        <w:t xml:space="preserve">TSE Yetkili Bağımsız Uyum Denetimi </w:t>
      </w:r>
    </w:p>
    <w:p w14:paraId="1E3030CB" w14:textId="77777777" w:rsidR="00602266" w:rsidRPr="00602266" w:rsidRDefault="00602266" w:rsidP="00602266">
      <w:pPr>
        <w:numPr>
          <w:ilvl w:val="0"/>
          <w:numId w:val="40"/>
        </w:numPr>
        <w:tabs>
          <w:tab w:val="left" w:pos="720"/>
        </w:tabs>
        <w:jc w:val="both"/>
        <w:rPr>
          <w:lang w:val="tr-TR"/>
        </w:rPr>
      </w:pPr>
      <w:r w:rsidRPr="00602266">
        <w:rPr>
          <w:lang w:val="tr-TR"/>
        </w:rPr>
        <w:t xml:space="preserve">Politika, prosedür ve süreç geliştirme </w:t>
      </w:r>
    </w:p>
    <w:p w14:paraId="39CCA840" w14:textId="77777777" w:rsidR="00602266" w:rsidRPr="00602266" w:rsidRDefault="00602266" w:rsidP="00602266">
      <w:pPr>
        <w:numPr>
          <w:ilvl w:val="0"/>
          <w:numId w:val="40"/>
        </w:numPr>
        <w:tabs>
          <w:tab w:val="left" w:pos="720"/>
        </w:tabs>
        <w:jc w:val="both"/>
        <w:rPr>
          <w:lang w:val="tr-TR"/>
        </w:rPr>
      </w:pPr>
      <w:r w:rsidRPr="00602266">
        <w:rPr>
          <w:lang w:val="tr-TR"/>
        </w:rPr>
        <w:t xml:space="preserve">Teknik ve idari kontrollerin değerlendirilmesi </w:t>
      </w:r>
    </w:p>
    <w:p w14:paraId="7B5F642E" w14:textId="77777777" w:rsidR="00602266" w:rsidRPr="00602266" w:rsidRDefault="00602266" w:rsidP="00602266">
      <w:pPr>
        <w:numPr>
          <w:ilvl w:val="0"/>
          <w:numId w:val="40"/>
        </w:numPr>
        <w:tabs>
          <w:tab w:val="left" w:pos="720"/>
        </w:tabs>
        <w:jc w:val="both"/>
        <w:rPr>
          <w:lang w:val="tr-TR"/>
        </w:rPr>
      </w:pPr>
      <w:r w:rsidRPr="00602266">
        <w:rPr>
          <w:lang w:val="tr-TR"/>
        </w:rPr>
        <w:t xml:space="preserve">Olgunluk analizi ve iyileştirme yol haritası </w:t>
      </w:r>
    </w:p>
    <w:p w14:paraId="15933D1D" w14:textId="77777777" w:rsidR="00602266" w:rsidRPr="00602266" w:rsidRDefault="00602266" w:rsidP="00602266">
      <w:pPr>
        <w:numPr>
          <w:ilvl w:val="0"/>
          <w:numId w:val="40"/>
        </w:numPr>
        <w:tabs>
          <w:tab w:val="left" w:pos="720"/>
        </w:tabs>
        <w:jc w:val="both"/>
        <w:rPr>
          <w:lang w:val="tr-TR"/>
        </w:rPr>
      </w:pPr>
      <w:r w:rsidRPr="00602266">
        <w:rPr>
          <w:lang w:val="tr-TR"/>
        </w:rPr>
        <w:t xml:space="preserve">BİGDES süreçlerine destek ve sürdürülebilirlik danışmanlığı </w:t>
      </w:r>
    </w:p>
    <w:p w14:paraId="4C9C3383" w14:textId="77777777" w:rsidR="00602266" w:rsidRPr="00602266" w:rsidRDefault="00602266" w:rsidP="00602266">
      <w:pPr>
        <w:jc w:val="both"/>
        <w:rPr>
          <w:b/>
          <w:bCs/>
          <w:lang w:val="tr-TR"/>
        </w:rPr>
      </w:pPr>
      <w:r w:rsidRPr="00602266">
        <w:rPr>
          <w:b/>
          <w:bCs/>
          <w:lang w:val="tr-TR"/>
        </w:rPr>
        <w:t>Yaklaşımımız</w:t>
      </w:r>
    </w:p>
    <w:p w14:paraId="1F71085A" w14:textId="77777777" w:rsidR="00602266" w:rsidRPr="00602266" w:rsidRDefault="00602266" w:rsidP="00602266">
      <w:pPr>
        <w:jc w:val="both"/>
        <w:rPr>
          <w:lang w:val="tr-TR"/>
        </w:rPr>
      </w:pPr>
      <w:r w:rsidRPr="00602266">
        <w:rPr>
          <w:lang w:val="tr-TR"/>
        </w:rPr>
        <w:t xml:space="preserve">Uzman ekibimiz, kurumunuzun mevcut güvenlik seviyesini Rehber kapsamındaki kontroller doğrultusunda değerlendirerek eksiklikleri belirler ve önceliklendirir. Uyum sürecinde gerekli idari ve teknik iyileştirmeler planlanır, denetim öncesi hazırlık çalışmaları tamamlanır ve bağımsız denetim gerçekleştirilir. Hazırlanan kapsamlı raporlarla kurumunuzun olgunluk seviyesi ortaya konularak sürdürülebilir bir bilgi güvenliği yönetimi desteklenir. </w:t>
      </w:r>
    </w:p>
    <w:p w14:paraId="4E5A1D6A" w14:textId="7E3EDCCC" w:rsidR="00602266" w:rsidRPr="00602266" w:rsidRDefault="006B7ACE" w:rsidP="00602266">
      <w:pPr>
        <w:jc w:val="both"/>
        <w:rPr>
          <w:b/>
          <w:bCs/>
          <w:lang w:val="tr-TR"/>
        </w:rPr>
      </w:pPr>
      <w:r>
        <w:rPr>
          <w:b/>
          <w:bCs/>
          <w:lang w:val="tr-TR"/>
        </w:rPr>
        <w:t>CyberArts ile Kazanımlar</w:t>
      </w:r>
    </w:p>
    <w:p w14:paraId="6A5A1D76" w14:textId="5328173E" w:rsidR="00BB24D1" w:rsidRDefault="006B7ACE" w:rsidP="00BB24D1">
      <w:pPr>
        <w:jc w:val="both"/>
      </w:pPr>
      <w:r w:rsidRPr="006B7ACE">
        <w:t xml:space="preserve">Bilgi ve </w:t>
      </w:r>
      <w:proofErr w:type="spellStart"/>
      <w:r w:rsidRPr="006B7ACE">
        <w:t>İletişim</w:t>
      </w:r>
      <w:proofErr w:type="spellEnd"/>
      <w:r w:rsidRPr="006B7ACE">
        <w:t xml:space="preserve"> </w:t>
      </w:r>
      <w:proofErr w:type="spellStart"/>
      <w:r w:rsidRPr="006B7ACE">
        <w:t>Güvenliği</w:t>
      </w:r>
      <w:proofErr w:type="spellEnd"/>
      <w:r w:rsidRPr="006B7ACE">
        <w:t xml:space="preserve"> </w:t>
      </w:r>
      <w:proofErr w:type="spellStart"/>
      <w:r w:rsidRPr="006B7ACE">
        <w:t>Rehberi</w:t>
      </w:r>
      <w:proofErr w:type="spellEnd"/>
      <w:r w:rsidRPr="006B7ACE">
        <w:t xml:space="preserve"> </w:t>
      </w:r>
      <w:proofErr w:type="spellStart"/>
      <w:r w:rsidRPr="006B7ACE">
        <w:t>kapsamındaki</w:t>
      </w:r>
      <w:proofErr w:type="spellEnd"/>
      <w:r w:rsidRPr="006B7ACE">
        <w:t xml:space="preserve"> </w:t>
      </w:r>
      <w:proofErr w:type="spellStart"/>
      <w:r w:rsidRPr="006B7ACE">
        <w:t>idari</w:t>
      </w:r>
      <w:proofErr w:type="spellEnd"/>
      <w:r w:rsidRPr="006B7ACE">
        <w:t xml:space="preserve"> ve </w:t>
      </w:r>
      <w:proofErr w:type="spellStart"/>
      <w:r w:rsidRPr="006B7ACE">
        <w:t>teknik</w:t>
      </w:r>
      <w:proofErr w:type="spellEnd"/>
      <w:r w:rsidRPr="006B7ACE">
        <w:t xml:space="preserve"> </w:t>
      </w:r>
      <w:proofErr w:type="spellStart"/>
      <w:r w:rsidRPr="006B7ACE">
        <w:t>kontrolleri</w:t>
      </w:r>
      <w:proofErr w:type="spellEnd"/>
      <w:r w:rsidRPr="006B7ACE">
        <w:t xml:space="preserve"> </w:t>
      </w:r>
      <w:proofErr w:type="spellStart"/>
      <w:r w:rsidRPr="006B7ACE">
        <w:t>birlikte</w:t>
      </w:r>
      <w:proofErr w:type="spellEnd"/>
      <w:r w:rsidRPr="006B7ACE">
        <w:t xml:space="preserve"> </w:t>
      </w:r>
      <w:proofErr w:type="spellStart"/>
      <w:r w:rsidRPr="006B7ACE">
        <w:t>değerlendirerek</w:t>
      </w:r>
      <w:proofErr w:type="spellEnd"/>
      <w:r w:rsidRPr="006B7ACE">
        <w:t xml:space="preserve"> </w:t>
      </w:r>
      <w:proofErr w:type="spellStart"/>
      <w:r w:rsidRPr="006B7ACE">
        <w:t>mevcut</w:t>
      </w:r>
      <w:proofErr w:type="spellEnd"/>
      <w:r w:rsidRPr="006B7ACE">
        <w:t xml:space="preserve"> </w:t>
      </w:r>
      <w:proofErr w:type="spellStart"/>
      <w:r w:rsidRPr="006B7ACE">
        <w:t>durumunuzu</w:t>
      </w:r>
      <w:proofErr w:type="spellEnd"/>
      <w:r w:rsidRPr="006B7ACE">
        <w:t xml:space="preserve"> ve </w:t>
      </w:r>
      <w:proofErr w:type="spellStart"/>
      <w:r w:rsidRPr="006B7ACE">
        <w:t>öncelikli</w:t>
      </w:r>
      <w:proofErr w:type="spellEnd"/>
      <w:r w:rsidRPr="006B7ACE">
        <w:t xml:space="preserve"> </w:t>
      </w:r>
      <w:proofErr w:type="spellStart"/>
      <w:r w:rsidRPr="006B7ACE">
        <w:t>iyileştirme</w:t>
      </w:r>
      <w:proofErr w:type="spellEnd"/>
      <w:r w:rsidRPr="006B7ACE">
        <w:t xml:space="preserve"> </w:t>
      </w:r>
      <w:proofErr w:type="spellStart"/>
      <w:r w:rsidRPr="006B7ACE">
        <w:t>alanlarınızı</w:t>
      </w:r>
      <w:proofErr w:type="spellEnd"/>
      <w:r w:rsidRPr="006B7ACE">
        <w:t xml:space="preserve"> </w:t>
      </w:r>
      <w:proofErr w:type="spellStart"/>
      <w:r w:rsidRPr="006B7ACE">
        <w:t>ortaya</w:t>
      </w:r>
      <w:proofErr w:type="spellEnd"/>
      <w:r w:rsidRPr="006B7ACE">
        <w:t xml:space="preserve"> </w:t>
      </w:r>
      <w:proofErr w:type="spellStart"/>
      <w:r w:rsidRPr="006B7ACE">
        <w:t>çıkarıyoruz</w:t>
      </w:r>
      <w:proofErr w:type="spellEnd"/>
      <w:r w:rsidRPr="006B7ACE">
        <w:t xml:space="preserve">. </w:t>
      </w:r>
      <w:proofErr w:type="spellStart"/>
      <w:r w:rsidRPr="006B7ACE">
        <w:t>Uyum</w:t>
      </w:r>
      <w:proofErr w:type="spellEnd"/>
      <w:r w:rsidRPr="006B7ACE">
        <w:t xml:space="preserve"> </w:t>
      </w:r>
      <w:proofErr w:type="spellStart"/>
      <w:r w:rsidRPr="006B7ACE">
        <w:t>hazırlığından</w:t>
      </w:r>
      <w:proofErr w:type="spellEnd"/>
      <w:r w:rsidRPr="006B7ACE">
        <w:t xml:space="preserve"> </w:t>
      </w:r>
      <w:proofErr w:type="spellStart"/>
      <w:r w:rsidRPr="006B7ACE">
        <w:t>yetkili</w:t>
      </w:r>
      <w:proofErr w:type="spellEnd"/>
      <w:r w:rsidRPr="006B7ACE">
        <w:t xml:space="preserve"> </w:t>
      </w:r>
      <w:proofErr w:type="spellStart"/>
      <w:r w:rsidRPr="006B7ACE">
        <w:t>bağımsız</w:t>
      </w:r>
      <w:proofErr w:type="spellEnd"/>
      <w:r w:rsidRPr="006B7ACE">
        <w:t xml:space="preserve"> </w:t>
      </w:r>
      <w:proofErr w:type="spellStart"/>
      <w:r w:rsidRPr="006B7ACE">
        <w:t>denetime</w:t>
      </w:r>
      <w:proofErr w:type="spellEnd"/>
      <w:r w:rsidRPr="006B7ACE">
        <w:t xml:space="preserve"> ve </w:t>
      </w:r>
      <w:proofErr w:type="spellStart"/>
      <w:r w:rsidRPr="006B7ACE">
        <w:t>sürdürülebilirlik</w:t>
      </w:r>
      <w:proofErr w:type="spellEnd"/>
      <w:r w:rsidRPr="006B7ACE">
        <w:t xml:space="preserve"> </w:t>
      </w:r>
      <w:proofErr w:type="spellStart"/>
      <w:r w:rsidRPr="006B7ACE">
        <w:t>çalışmalarına</w:t>
      </w:r>
      <w:proofErr w:type="spellEnd"/>
      <w:r w:rsidRPr="006B7ACE">
        <w:t xml:space="preserve"> </w:t>
      </w:r>
      <w:proofErr w:type="spellStart"/>
      <w:r w:rsidRPr="006B7ACE">
        <w:t>kadar</w:t>
      </w:r>
      <w:proofErr w:type="spellEnd"/>
      <w:r w:rsidRPr="006B7ACE">
        <w:t xml:space="preserve"> </w:t>
      </w:r>
      <w:proofErr w:type="spellStart"/>
      <w:r w:rsidRPr="006B7ACE">
        <w:t>sürecin</w:t>
      </w:r>
      <w:proofErr w:type="spellEnd"/>
      <w:r w:rsidRPr="006B7ACE">
        <w:t xml:space="preserve"> </w:t>
      </w:r>
      <w:proofErr w:type="spellStart"/>
      <w:r w:rsidRPr="006B7ACE">
        <w:t>bütüncül</w:t>
      </w:r>
      <w:proofErr w:type="spellEnd"/>
      <w:r w:rsidRPr="006B7ACE">
        <w:t xml:space="preserve"> </w:t>
      </w:r>
      <w:proofErr w:type="spellStart"/>
      <w:r w:rsidRPr="006B7ACE">
        <w:t>şekilde</w:t>
      </w:r>
      <w:proofErr w:type="spellEnd"/>
      <w:r w:rsidRPr="006B7ACE">
        <w:t xml:space="preserve"> </w:t>
      </w:r>
      <w:proofErr w:type="spellStart"/>
      <w:r w:rsidRPr="006B7ACE">
        <w:t>yönetilmesini</w:t>
      </w:r>
      <w:proofErr w:type="spellEnd"/>
      <w:r w:rsidRPr="006B7ACE">
        <w:t xml:space="preserve"> </w:t>
      </w:r>
      <w:proofErr w:type="spellStart"/>
      <w:r w:rsidRPr="006B7ACE">
        <w:t>sağlıyoruz</w:t>
      </w:r>
      <w:proofErr w:type="spellEnd"/>
      <w:r w:rsidRPr="006B7ACE">
        <w:t xml:space="preserve">. </w:t>
      </w:r>
      <w:proofErr w:type="spellStart"/>
      <w:r w:rsidRPr="006B7ACE">
        <w:t>Böylece</w:t>
      </w:r>
      <w:proofErr w:type="spellEnd"/>
      <w:r w:rsidRPr="006B7ACE">
        <w:t xml:space="preserve"> </w:t>
      </w:r>
      <w:proofErr w:type="spellStart"/>
      <w:r w:rsidRPr="006B7ACE">
        <w:t>yalnızca</w:t>
      </w:r>
      <w:proofErr w:type="spellEnd"/>
      <w:r w:rsidRPr="006B7ACE">
        <w:t xml:space="preserve"> </w:t>
      </w:r>
      <w:proofErr w:type="spellStart"/>
      <w:r w:rsidRPr="006B7ACE">
        <w:t>denetim</w:t>
      </w:r>
      <w:proofErr w:type="spellEnd"/>
      <w:r w:rsidRPr="006B7ACE">
        <w:t xml:space="preserve"> </w:t>
      </w:r>
      <w:proofErr w:type="spellStart"/>
      <w:r w:rsidRPr="006B7ACE">
        <w:t>gereksinimlerini</w:t>
      </w:r>
      <w:proofErr w:type="spellEnd"/>
      <w:r w:rsidRPr="006B7ACE">
        <w:t xml:space="preserve"> </w:t>
      </w:r>
      <w:proofErr w:type="spellStart"/>
      <w:r w:rsidRPr="006B7ACE">
        <w:t>karşılamakla</w:t>
      </w:r>
      <w:proofErr w:type="spellEnd"/>
      <w:r w:rsidRPr="006B7ACE">
        <w:t xml:space="preserve"> </w:t>
      </w:r>
      <w:proofErr w:type="spellStart"/>
      <w:r w:rsidRPr="006B7ACE">
        <w:t>kalmayıp</w:t>
      </w:r>
      <w:proofErr w:type="spellEnd"/>
      <w:r w:rsidRPr="006B7ACE">
        <w:t xml:space="preserve"> </w:t>
      </w:r>
      <w:proofErr w:type="spellStart"/>
      <w:r w:rsidRPr="006B7ACE">
        <w:t>uzun</w:t>
      </w:r>
      <w:proofErr w:type="spellEnd"/>
      <w:r w:rsidRPr="006B7ACE">
        <w:t xml:space="preserve"> </w:t>
      </w:r>
      <w:proofErr w:type="spellStart"/>
      <w:r w:rsidRPr="006B7ACE">
        <w:t>vadeli</w:t>
      </w:r>
      <w:proofErr w:type="spellEnd"/>
      <w:r w:rsidRPr="006B7ACE">
        <w:t xml:space="preserve"> ve </w:t>
      </w:r>
      <w:proofErr w:type="spellStart"/>
      <w:r w:rsidRPr="006B7ACE">
        <w:t>ölçülebilir</w:t>
      </w:r>
      <w:proofErr w:type="spellEnd"/>
      <w:r w:rsidRPr="006B7ACE">
        <w:t xml:space="preserve"> </w:t>
      </w:r>
      <w:proofErr w:type="spellStart"/>
      <w:r w:rsidRPr="006B7ACE">
        <w:t>bir</w:t>
      </w:r>
      <w:proofErr w:type="spellEnd"/>
      <w:r w:rsidRPr="006B7ACE">
        <w:t xml:space="preserve"> </w:t>
      </w:r>
      <w:proofErr w:type="spellStart"/>
      <w:r w:rsidRPr="006B7ACE">
        <w:t>bilgi</w:t>
      </w:r>
      <w:proofErr w:type="spellEnd"/>
      <w:r w:rsidRPr="006B7ACE">
        <w:t xml:space="preserve"> </w:t>
      </w:r>
      <w:proofErr w:type="spellStart"/>
      <w:r w:rsidRPr="006B7ACE">
        <w:t>güvenliği</w:t>
      </w:r>
      <w:proofErr w:type="spellEnd"/>
      <w:r w:rsidRPr="006B7ACE">
        <w:t xml:space="preserve"> </w:t>
      </w:r>
      <w:proofErr w:type="spellStart"/>
      <w:r w:rsidRPr="006B7ACE">
        <w:t>yönetim</w:t>
      </w:r>
      <w:proofErr w:type="spellEnd"/>
      <w:r w:rsidRPr="006B7ACE">
        <w:t xml:space="preserve"> </w:t>
      </w:r>
      <w:proofErr w:type="spellStart"/>
      <w:r w:rsidRPr="006B7ACE">
        <w:t>yapısı</w:t>
      </w:r>
      <w:proofErr w:type="spellEnd"/>
      <w:r w:rsidRPr="006B7ACE">
        <w:t xml:space="preserve"> </w:t>
      </w:r>
      <w:proofErr w:type="spellStart"/>
      <w:r w:rsidRPr="006B7ACE">
        <w:t>oluşturabilirsiniz</w:t>
      </w:r>
      <w:proofErr w:type="spellEnd"/>
      <w:r w:rsidRPr="006B7ACE">
        <w:t>.</w:t>
      </w:r>
    </w:p>
    <w:p w14:paraId="4F420BA6" w14:textId="77777777" w:rsidR="00BB24D1" w:rsidRDefault="00BB24D1" w:rsidP="003D2AAF">
      <w:pPr>
        <w:pStyle w:val="Balk1"/>
        <w:ind w:left="0"/>
        <w:jc w:val="both"/>
        <w:rPr>
          <w:color w:val="0070C0"/>
        </w:rPr>
      </w:pPr>
    </w:p>
    <w:p w14:paraId="3C09D9A4" w14:textId="77777777" w:rsidR="00BB24D1" w:rsidRDefault="00BB24D1" w:rsidP="00BB24D1">
      <w:pPr>
        <w:jc w:val="both"/>
        <w:rPr>
          <w:rFonts w:asciiTheme="majorHAnsi" w:eastAsiaTheme="majorEastAsia" w:hAnsiTheme="majorHAnsi" w:cstheme="majorBidi"/>
          <w:b/>
          <w:bCs/>
          <w:color w:val="0070C0"/>
          <w:sz w:val="32"/>
          <w:szCs w:val="32"/>
          <w:lang w:val="tr-TR"/>
        </w:rPr>
      </w:pPr>
    </w:p>
    <w:p w14:paraId="4FD7F448" w14:textId="77777777" w:rsidR="006B7ACE" w:rsidRPr="001717CB" w:rsidRDefault="006B7ACE" w:rsidP="00BB24D1">
      <w:pPr>
        <w:jc w:val="both"/>
        <w:rPr>
          <w:rFonts w:asciiTheme="majorHAnsi" w:eastAsiaTheme="majorEastAsia" w:hAnsiTheme="majorHAnsi" w:cstheme="majorBidi"/>
          <w:b/>
          <w:bCs/>
          <w:color w:val="0070C0"/>
          <w:sz w:val="32"/>
          <w:szCs w:val="32"/>
          <w:lang w:val="tr-TR"/>
        </w:rPr>
      </w:pPr>
    </w:p>
    <w:p w14:paraId="60EF4231" w14:textId="371C166C" w:rsidR="00BB24D1" w:rsidRDefault="00D571FA" w:rsidP="00BB24D1">
      <w:pPr>
        <w:pStyle w:val="Balk1"/>
        <w:ind w:left="0"/>
        <w:jc w:val="both"/>
        <w:rPr>
          <w:color w:val="0070C0"/>
        </w:rPr>
      </w:pPr>
      <w:bookmarkStart w:id="19" w:name="_Toc237266325"/>
      <w:r>
        <w:rPr>
          <w:color w:val="0070C0"/>
        </w:rPr>
        <w:lastRenderedPageBreak/>
        <w:t>KVKK Uyum</w:t>
      </w:r>
      <w:r w:rsidR="00136E31">
        <w:rPr>
          <w:color w:val="0070C0"/>
        </w:rPr>
        <w:t xml:space="preserve"> </w:t>
      </w:r>
      <w:r w:rsidR="00867D47">
        <w:rPr>
          <w:color w:val="0070C0"/>
        </w:rPr>
        <w:t>ve Denetim</w:t>
      </w:r>
      <w:bookmarkEnd w:id="19"/>
    </w:p>
    <w:p w14:paraId="45313BF4" w14:textId="77777777" w:rsidR="00E60C9A" w:rsidRDefault="00E60C9A" w:rsidP="00BB24D1">
      <w:pPr>
        <w:pStyle w:val="Balk1"/>
        <w:ind w:left="0"/>
        <w:jc w:val="both"/>
        <w:rPr>
          <w:b w:val="0"/>
          <w:bCs w:val="0"/>
          <w:color w:val="0070C0"/>
        </w:rPr>
      </w:pPr>
    </w:p>
    <w:p w14:paraId="720C1869" w14:textId="77777777" w:rsidR="00887E70" w:rsidRPr="00887E70" w:rsidRDefault="00887E70" w:rsidP="00887E70">
      <w:pPr>
        <w:jc w:val="both"/>
        <w:rPr>
          <w:b/>
          <w:bCs/>
          <w:lang w:val="tr-TR"/>
        </w:rPr>
      </w:pPr>
      <w:r w:rsidRPr="00887E70">
        <w:rPr>
          <w:b/>
          <w:bCs/>
          <w:lang w:val="tr-TR"/>
        </w:rPr>
        <w:t>Kişisel Verilerinizi Güvenle Yönetin, Yasal Uyumunuzu Güçlendirin</w:t>
      </w:r>
    </w:p>
    <w:p w14:paraId="55116E5A" w14:textId="77777777" w:rsidR="00887E70" w:rsidRPr="00887E70" w:rsidRDefault="00887E70" w:rsidP="00887E70">
      <w:pPr>
        <w:jc w:val="both"/>
        <w:rPr>
          <w:lang w:val="tr-TR"/>
        </w:rPr>
      </w:pPr>
      <w:r w:rsidRPr="00887E70">
        <w:rPr>
          <w:lang w:val="tr-TR"/>
        </w:rPr>
        <w:t xml:space="preserve">6698 Sayılı </w:t>
      </w:r>
      <w:r w:rsidRPr="00887E70">
        <w:rPr>
          <w:b/>
          <w:bCs/>
          <w:lang w:val="tr-TR"/>
        </w:rPr>
        <w:t>Kişisel Verilerin Korunması Kanunu (KVKK)</w:t>
      </w:r>
      <w:r w:rsidRPr="00887E70">
        <w:rPr>
          <w:lang w:val="tr-TR"/>
        </w:rPr>
        <w:t xml:space="preserve">, kurumların kişisel verileri hukuka uygun şekilde işlemesini, korumasını ve yönetmesini zorunlu kılmaktadır. KVKK uyumu yalnızca hukuki dokümantasyondan ibaret olmayıp; idari, teknik ve organizasyonel tedbirlerin birlikte uygulanmasını gerektiren bütüncül bir süreçtir. CyberArts, hukuk, bilgi güvenliği ve siber güvenlik disiplinlerini bir araya getirerek kurumlara sürdürülebilir KVKK uyum hizmetleri sunmaktadır. </w:t>
      </w:r>
    </w:p>
    <w:p w14:paraId="18C3566D" w14:textId="77777777" w:rsidR="00887E70" w:rsidRPr="00887E70" w:rsidRDefault="00887E70" w:rsidP="00887E70">
      <w:pPr>
        <w:jc w:val="both"/>
        <w:rPr>
          <w:b/>
          <w:bCs/>
          <w:lang w:val="tr-TR"/>
        </w:rPr>
      </w:pPr>
      <w:r w:rsidRPr="00887E70">
        <w:rPr>
          <w:b/>
          <w:bCs/>
          <w:lang w:val="tr-TR"/>
        </w:rPr>
        <w:t>Neler Sunuyoruz?</w:t>
      </w:r>
    </w:p>
    <w:p w14:paraId="18D76460" w14:textId="77777777" w:rsidR="00887E70" w:rsidRPr="00887E70" w:rsidRDefault="00887E70" w:rsidP="00887E70">
      <w:pPr>
        <w:numPr>
          <w:ilvl w:val="0"/>
          <w:numId w:val="41"/>
        </w:numPr>
        <w:tabs>
          <w:tab w:val="left" w:pos="720"/>
        </w:tabs>
        <w:jc w:val="both"/>
        <w:rPr>
          <w:lang w:val="tr-TR"/>
        </w:rPr>
      </w:pPr>
      <w:r w:rsidRPr="00887E70">
        <w:rPr>
          <w:lang w:val="tr-TR"/>
        </w:rPr>
        <w:t>KVKK Mevcut Durum (</w:t>
      </w:r>
      <w:proofErr w:type="spellStart"/>
      <w:r w:rsidRPr="00887E70">
        <w:rPr>
          <w:lang w:val="tr-TR"/>
        </w:rPr>
        <w:t>Gap</w:t>
      </w:r>
      <w:proofErr w:type="spellEnd"/>
      <w:r w:rsidRPr="00887E70">
        <w:rPr>
          <w:lang w:val="tr-TR"/>
        </w:rPr>
        <w:t xml:space="preserve">) Analizi </w:t>
      </w:r>
    </w:p>
    <w:p w14:paraId="1A326303" w14:textId="77777777" w:rsidR="00887E70" w:rsidRPr="00887E70" w:rsidRDefault="00887E70" w:rsidP="00887E70">
      <w:pPr>
        <w:numPr>
          <w:ilvl w:val="0"/>
          <w:numId w:val="41"/>
        </w:numPr>
        <w:tabs>
          <w:tab w:val="left" w:pos="720"/>
        </w:tabs>
        <w:jc w:val="both"/>
        <w:rPr>
          <w:lang w:val="tr-TR"/>
        </w:rPr>
      </w:pPr>
      <w:r w:rsidRPr="00887E70">
        <w:rPr>
          <w:lang w:val="tr-TR"/>
        </w:rPr>
        <w:t xml:space="preserve">Veri Envanteri ve Veri Akış Analizleri </w:t>
      </w:r>
    </w:p>
    <w:p w14:paraId="1A0D1D0B" w14:textId="77777777" w:rsidR="00887E70" w:rsidRPr="00887E70" w:rsidRDefault="00887E70" w:rsidP="00887E70">
      <w:pPr>
        <w:numPr>
          <w:ilvl w:val="0"/>
          <w:numId w:val="41"/>
        </w:numPr>
        <w:tabs>
          <w:tab w:val="left" w:pos="720"/>
        </w:tabs>
        <w:jc w:val="both"/>
        <w:rPr>
          <w:lang w:val="tr-TR"/>
        </w:rPr>
      </w:pPr>
      <w:r w:rsidRPr="00887E70">
        <w:rPr>
          <w:lang w:val="tr-TR"/>
        </w:rPr>
        <w:t xml:space="preserve">İdari ve Teknik Tedbirlerin Değerlendirilmesi </w:t>
      </w:r>
    </w:p>
    <w:p w14:paraId="041FF642" w14:textId="77777777" w:rsidR="00887E70" w:rsidRPr="00887E70" w:rsidRDefault="00887E70" w:rsidP="00887E70">
      <w:pPr>
        <w:numPr>
          <w:ilvl w:val="0"/>
          <w:numId w:val="41"/>
        </w:numPr>
        <w:tabs>
          <w:tab w:val="left" w:pos="720"/>
        </w:tabs>
        <w:jc w:val="both"/>
        <w:rPr>
          <w:lang w:val="tr-TR"/>
        </w:rPr>
      </w:pPr>
      <w:r w:rsidRPr="00887E70">
        <w:rPr>
          <w:lang w:val="tr-TR"/>
        </w:rPr>
        <w:t xml:space="preserve">Politika, prosedür ve aydınlatma metinlerinin hazırlanması </w:t>
      </w:r>
    </w:p>
    <w:p w14:paraId="5936EB7C" w14:textId="77777777" w:rsidR="00887E70" w:rsidRPr="00887E70" w:rsidRDefault="00887E70" w:rsidP="00887E70">
      <w:pPr>
        <w:numPr>
          <w:ilvl w:val="0"/>
          <w:numId w:val="41"/>
        </w:numPr>
        <w:tabs>
          <w:tab w:val="left" w:pos="720"/>
        </w:tabs>
        <w:jc w:val="both"/>
        <w:rPr>
          <w:lang w:val="tr-TR"/>
        </w:rPr>
      </w:pPr>
      <w:r w:rsidRPr="00887E70">
        <w:rPr>
          <w:lang w:val="tr-TR"/>
        </w:rPr>
        <w:t xml:space="preserve">Risk analizi ve uyum yol haritası oluşturulması </w:t>
      </w:r>
    </w:p>
    <w:p w14:paraId="2AF4E604" w14:textId="77777777" w:rsidR="00887E70" w:rsidRPr="00887E70" w:rsidRDefault="00887E70" w:rsidP="00887E70">
      <w:pPr>
        <w:numPr>
          <w:ilvl w:val="0"/>
          <w:numId w:val="41"/>
        </w:numPr>
        <w:tabs>
          <w:tab w:val="left" w:pos="720"/>
        </w:tabs>
        <w:jc w:val="both"/>
        <w:rPr>
          <w:lang w:val="tr-TR"/>
        </w:rPr>
      </w:pPr>
      <w:r w:rsidRPr="00887E70">
        <w:rPr>
          <w:lang w:val="tr-TR"/>
        </w:rPr>
        <w:t xml:space="preserve">KVKK Uyum Denetimleri </w:t>
      </w:r>
    </w:p>
    <w:p w14:paraId="1028E57F" w14:textId="77777777" w:rsidR="00887E70" w:rsidRPr="00887E70" w:rsidRDefault="00887E70" w:rsidP="00887E70">
      <w:pPr>
        <w:numPr>
          <w:ilvl w:val="0"/>
          <w:numId w:val="41"/>
        </w:numPr>
        <w:tabs>
          <w:tab w:val="left" w:pos="720"/>
        </w:tabs>
        <w:jc w:val="both"/>
        <w:rPr>
          <w:lang w:val="tr-TR"/>
        </w:rPr>
      </w:pPr>
      <w:r w:rsidRPr="00887E70">
        <w:rPr>
          <w:lang w:val="tr-TR"/>
        </w:rPr>
        <w:t xml:space="preserve">Farkındalık eğitimleri ve sürdürülebilirlik danışmanlığı </w:t>
      </w:r>
    </w:p>
    <w:p w14:paraId="0BF8FBE7" w14:textId="77777777" w:rsidR="00887E70" w:rsidRPr="00887E70" w:rsidRDefault="00887E70" w:rsidP="00887E70">
      <w:pPr>
        <w:jc w:val="both"/>
        <w:rPr>
          <w:b/>
          <w:bCs/>
          <w:lang w:val="tr-TR"/>
        </w:rPr>
      </w:pPr>
      <w:r w:rsidRPr="00887E70">
        <w:rPr>
          <w:b/>
          <w:bCs/>
          <w:lang w:val="tr-TR"/>
        </w:rPr>
        <w:t>Yaklaşımımız</w:t>
      </w:r>
    </w:p>
    <w:p w14:paraId="69E47A53" w14:textId="77777777" w:rsidR="00887E70" w:rsidRPr="00887E70" w:rsidRDefault="00887E70" w:rsidP="00887E70">
      <w:pPr>
        <w:jc w:val="both"/>
        <w:rPr>
          <w:lang w:val="tr-TR"/>
        </w:rPr>
      </w:pPr>
      <w:r w:rsidRPr="00887E70">
        <w:rPr>
          <w:lang w:val="tr-TR"/>
        </w:rPr>
        <w:t xml:space="preserve">Uzman ekibimiz, kurumunuzun kişisel veri işleme süreçlerini analiz ederek KVKK gereklilikleri doğrultusunda mevcut durumu değerlendirir. İdari, teknik ve hukuki eksiklikler belirlenir, riskler önceliklendirilir ve uygulanabilir bir uyum yol haritası oluşturulur. Süreç boyunca gerekli </w:t>
      </w:r>
      <w:proofErr w:type="gramStart"/>
      <w:r w:rsidRPr="00887E70">
        <w:rPr>
          <w:lang w:val="tr-TR"/>
        </w:rPr>
        <w:t>dokümantasyon</w:t>
      </w:r>
      <w:proofErr w:type="gramEnd"/>
      <w:r w:rsidRPr="00887E70">
        <w:rPr>
          <w:lang w:val="tr-TR"/>
        </w:rPr>
        <w:t xml:space="preserve"> hazırlanır, teknik kontroller doğrulanır ve düzenli denetimlerle uyumluluğun sürdürülebilirliği desteklenir. </w:t>
      </w:r>
    </w:p>
    <w:p w14:paraId="7D359ED6" w14:textId="7A82506D" w:rsidR="00887E70" w:rsidRPr="00887E70" w:rsidRDefault="00512FD3" w:rsidP="00887E70">
      <w:pPr>
        <w:jc w:val="both"/>
        <w:rPr>
          <w:b/>
          <w:bCs/>
          <w:lang w:val="tr-TR"/>
        </w:rPr>
      </w:pPr>
      <w:r>
        <w:rPr>
          <w:b/>
          <w:bCs/>
          <w:lang w:val="tr-TR"/>
        </w:rPr>
        <w:t>CyberArts ile Kazanımlar</w:t>
      </w:r>
    </w:p>
    <w:p w14:paraId="55CB34EE" w14:textId="63478DA5" w:rsidR="00BB24D1" w:rsidRDefault="00512FD3" w:rsidP="00BB24D1">
      <w:pPr>
        <w:jc w:val="both"/>
        <w:rPr>
          <w:lang w:val="tr-TR"/>
        </w:rPr>
      </w:pPr>
      <w:proofErr w:type="spellStart"/>
      <w:r w:rsidRPr="00512FD3">
        <w:t>Kişisel</w:t>
      </w:r>
      <w:proofErr w:type="spellEnd"/>
      <w:r w:rsidRPr="00512FD3">
        <w:t xml:space="preserve"> </w:t>
      </w:r>
      <w:proofErr w:type="spellStart"/>
      <w:r w:rsidRPr="00512FD3">
        <w:t>veri</w:t>
      </w:r>
      <w:proofErr w:type="spellEnd"/>
      <w:r w:rsidRPr="00512FD3">
        <w:t xml:space="preserve"> </w:t>
      </w:r>
      <w:proofErr w:type="spellStart"/>
      <w:r w:rsidRPr="00512FD3">
        <w:t>işleme</w:t>
      </w:r>
      <w:proofErr w:type="spellEnd"/>
      <w:r w:rsidRPr="00512FD3">
        <w:t xml:space="preserve"> </w:t>
      </w:r>
      <w:proofErr w:type="spellStart"/>
      <w:r w:rsidRPr="00512FD3">
        <w:t>süreçlerinizi</w:t>
      </w:r>
      <w:proofErr w:type="spellEnd"/>
      <w:r w:rsidRPr="00512FD3">
        <w:t xml:space="preserve"> </w:t>
      </w:r>
      <w:proofErr w:type="spellStart"/>
      <w:r w:rsidRPr="00512FD3">
        <w:t>hukuki</w:t>
      </w:r>
      <w:proofErr w:type="spellEnd"/>
      <w:r w:rsidRPr="00512FD3">
        <w:t xml:space="preserve">, </w:t>
      </w:r>
      <w:proofErr w:type="spellStart"/>
      <w:r w:rsidRPr="00512FD3">
        <w:t>idari</w:t>
      </w:r>
      <w:proofErr w:type="spellEnd"/>
      <w:r w:rsidRPr="00512FD3">
        <w:t xml:space="preserve"> ve </w:t>
      </w:r>
      <w:proofErr w:type="spellStart"/>
      <w:r w:rsidRPr="00512FD3">
        <w:t>teknik</w:t>
      </w:r>
      <w:proofErr w:type="spellEnd"/>
      <w:r w:rsidRPr="00512FD3">
        <w:t xml:space="preserve"> </w:t>
      </w:r>
      <w:proofErr w:type="spellStart"/>
      <w:r w:rsidRPr="00512FD3">
        <w:t>güvenlik</w:t>
      </w:r>
      <w:proofErr w:type="spellEnd"/>
      <w:r w:rsidRPr="00512FD3">
        <w:t xml:space="preserve"> </w:t>
      </w:r>
      <w:proofErr w:type="spellStart"/>
      <w:r w:rsidRPr="00512FD3">
        <w:t>boyutlarıyla</w:t>
      </w:r>
      <w:proofErr w:type="spellEnd"/>
      <w:r w:rsidRPr="00512FD3">
        <w:t xml:space="preserve"> </w:t>
      </w:r>
      <w:proofErr w:type="spellStart"/>
      <w:r w:rsidRPr="00512FD3">
        <w:t>birlikte</w:t>
      </w:r>
      <w:proofErr w:type="spellEnd"/>
      <w:r w:rsidRPr="00512FD3">
        <w:t xml:space="preserve"> </w:t>
      </w:r>
      <w:proofErr w:type="spellStart"/>
      <w:r w:rsidRPr="00512FD3">
        <w:t>değerlendirerek</w:t>
      </w:r>
      <w:proofErr w:type="spellEnd"/>
      <w:r w:rsidRPr="00512FD3">
        <w:t xml:space="preserve"> KVKK </w:t>
      </w:r>
      <w:proofErr w:type="spellStart"/>
      <w:r w:rsidRPr="00512FD3">
        <w:t>uyumunun</w:t>
      </w:r>
      <w:proofErr w:type="spellEnd"/>
      <w:r w:rsidRPr="00512FD3">
        <w:t xml:space="preserve"> </w:t>
      </w:r>
      <w:proofErr w:type="spellStart"/>
      <w:r w:rsidRPr="00512FD3">
        <w:t>sürdürülebilir</w:t>
      </w:r>
      <w:proofErr w:type="spellEnd"/>
      <w:r w:rsidRPr="00512FD3">
        <w:t xml:space="preserve"> </w:t>
      </w:r>
      <w:proofErr w:type="spellStart"/>
      <w:r w:rsidRPr="00512FD3">
        <w:t>şekilde</w:t>
      </w:r>
      <w:proofErr w:type="spellEnd"/>
      <w:r w:rsidRPr="00512FD3">
        <w:t xml:space="preserve"> </w:t>
      </w:r>
      <w:proofErr w:type="spellStart"/>
      <w:r w:rsidRPr="00512FD3">
        <w:t>yönetilmesini</w:t>
      </w:r>
      <w:proofErr w:type="spellEnd"/>
      <w:r w:rsidRPr="00512FD3">
        <w:t xml:space="preserve"> </w:t>
      </w:r>
      <w:proofErr w:type="spellStart"/>
      <w:r w:rsidRPr="00512FD3">
        <w:t>sağlıyoruz</w:t>
      </w:r>
      <w:proofErr w:type="spellEnd"/>
      <w:r w:rsidRPr="00512FD3">
        <w:t xml:space="preserve">. Veri </w:t>
      </w:r>
      <w:proofErr w:type="spellStart"/>
      <w:r w:rsidRPr="00512FD3">
        <w:t>envanteri</w:t>
      </w:r>
      <w:proofErr w:type="spellEnd"/>
      <w:r w:rsidRPr="00512FD3">
        <w:t xml:space="preserve">, risk </w:t>
      </w:r>
      <w:proofErr w:type="spellStart"/>
      <w:r w:rsidRPr="00512FD3">
        <w:t>analizi</w:t>
      </w:r>
      <w:proofErr w:type="spellEnd"/>
      <w:r w:rsidRPr="00512FD3">
        <w:t xml:space="preserve">, </w:t>
      </w:r>
      <w:proofErr w:type="spellStart"/>
      <w:r w:rsidRPr="00512FD3">
        <w:t>teknik</w:t>
      </w:r>
      <w:proofErr w:type="spellEnd"/>
      <w:r w:rsidRPr="00512FD3">
        <w:t xml:space="preserve"> </w:t>
      </w:r>
      <w:proofErr w:type="spellStart"/>
      <w:r w:rsidRPr="00512FD3">
        <w:t>kontroller</w:t>
      </w:r>
      <w:proofErr w:type="spellEnd"/>
      <w:r w:rsidRPr="00512FD3">
        <w:t xml:space="preserve"> ve </w:t>
      </w:r>
      <w:proofErr w:type="spellStart"/>
      <w:r w:rsidRPr="00512FD3">
        <w:t>dokümantasyon</w:t>
      </w:r>
      <w:proofErr w:type="spellEnd"/>
      <w:r w:rsidRPr="00512FD3">
        <w:t xml:space="preserve"> </w:t>
      </w:r>
      <w:proofErr w:type="spellStart"/>
      <w:r w:rsidRPr="00512FD3">
        <w:t>çalışmalarını</w:t>
      </w:r>
      <w:proofErr w:type="spellEnd"/>
      <w:r w:rsidRPr="00512FD3">
        <w:t xml:space="preserve"> </w:t>
      </w:r>
      <w:proofErr w:type="spellStart"/>
      <w:r w:rsidRPr="00512FD3">
        <w:t>ortak</w:t>
      </w:r>
      <w:proofErr w:type="spellEnd"/>
      <w:r w:rsidRPr="00512FD3">
        <w:t xml:space="preserve"> </w:t>
      </w:r>
      <w:proofErr w:type="spellStart"/>
      <w:r w:rsidRPr="00512FD3">
        <w:t>bir</w:t>
      </w:r>
      <w:proofErr w:type="spellEnd"/>
      <w:r w:rsidRPr="00512FD3">
        <w:t xml:space="preserve"> </w:t>
      </w:r>
      <w:proofErr w:type="spellStart"/>
      <w:r w:rsidRPr="00512FD3">
        <w:t>yol</w:t>
      </w:r>
      <w:proofErr w:type="spellEnd"/>
      <w:r w:rsidRPr="00512FD3">
        <w:t xml:space="preserve"> </w:t>
      </w:r>
      <w:proofErr w:type="spellStart"/>
      <w:r w:rsidRPr="00512FD3">
        <w:t>haritası</w:t>
      </w:r>
      <w:proofErr w:type="spellEnd"/>
      <w:r w:rsidRPr="00512FD3">
        <w:t xml:space="preserve"> </w:t>
      </w:r>
      <w:proofErr w:type="spellStart"/>
      <w:r w:rsidRPr="00512FD3">
        <w:t>altında</w:t>
      </w:r>
      <w:proofErr w:type="spellEnd"/>
      <w:r w:rsidRPr="00512FD3">
        <w:t xml:space="preserve"> </w:t>
      </w:r>
      <w:proofErr w:type="spellStart"/>
      <w:r w:rsidRPr="00512FD3">
        <w:t>birleştiriyoruz</w:t>
      </w:r>
      <w:proofErr w:type="spellEnd"/>
      <w:r w:rsidRPr="00512FD3">
        <w:t xml:space="preserve">. </w:t>
      </w:r>
      <w:proofErr w:type="spellStart"/>
      <w:r w:rsidRPr="00512FD3">
        <w:t>Böylece</w:t>
      </w:r>
      <w:proofErr w:type="spellEnd"/>
      <w:r w:rsidRPr="00512FD3">
        <w:t xml:space="preserve"> </w:t>
      </w:r>
      <w:proofErr w:type="spellStart"/>
      <w:r w:rsidRPr="00512FD3">
        <w:t>yalnızca</w:t>
      </w:r>
      <w:proofErr w:type="spellEnd"/>
      <w:r w:rsidRPr="00512FD3">
        <w:t xml:space="preserve"> </w:t>
      </w:r>
      <w:proofErr w:type="spellStart"/>
      <w:r w:rsidRPr="00512FD3">
        <w:t>mevzuat</w:t>
      </w:r>
      <w:proofErr w:type="spellEnd"/>
      <w:r w:rsidRPr="00512FD3">
        <w:t xml:space="preserve"> </w:t>
      </w:r>
      <w:proofErr w:type="spellStart"/>
      <w:r w:rsidRPr="00512FD3">
        <w:t>gerekliliklerini</w:t>
      </w:r>
      <w:proofErr w:type="spellEnd"/>
      <w:r w:rsidRPr="00512FD3">
        <w:t xml:space="preserve"> </w:t>
      </w:r>
      <w:proofErr w:type="spellStart"/>
      <w:r w:rsidRPr="00512FD3">
        <w:t>yerine</w:t>
      </w:r>
      <w:proofErr w:type="spellEnd"/>
      <w:r w:rsidRPr="00512FD3">
        <w:t xml:space="preserve"> </w:t>
      </w:r>
      <w:proofErr w:type="spellStart"/>
      <w:r w:rsidRPr="00512FD3">
        <w:t>getirmekle</w:t>
      </w:r>
      <w:proofErr w:type="spellEnd"/>
      <w:r w:rsidRPr="00512FD3">
        <w:t xml:space="preserve"> </w:t>
      </w:r>
      <w:proofErr w:type="spellStart"/>
      <w:r w:rsidRPr="00512FD3">
        <w:t>kalmayıp</w:t>
      </w:r>
      <w:proofErr w:type="spellEnd"/>
      <w:r w:rsidRPr="00512FD3">
        <w:t xml:space="preserve"> </w:t>
      </w:r>
      <w:proofErr w:type="spellStart"/>
      <w:r w:rsidRPr="00512FD3">
        <w:t>kişisel</w:t>
      </w:r>
      <w:proofErr w:type="spellEnd"/>
      <w:r w:rsidRPr="00512FD3">
        <w:t xml:space="preserve"> </w:t>
      </w:r>
      <w:proofErr w:type="spellStart"/>
      <w:r w:rsidRPr="00512FD3">
        <w:t>verilerin</w:t>
      </w:r>
      <w:proofErr w:type="spellEnd"/>
      <w:r w:rsidRPr="00512FD3">
        <w:t xml:space="preserve"> </w:t>
      </w:r>
      <w:proofErr w:type="spellStart"/>
      <w:r w:rsidRPr="00512FD3">
        <w:t>korunmasını</w:t>
      </w:r>
      <w:proofErr w:type="spellEnd"/>
      <w:r w:rsidRPr="00512FD3">
        <w:t xml:space="preserve"> </w:t>
      </w:r>
      <w:proofErr w:type="spellStart"/>
      <w:r w:rsidRPr="00512FD3">
        <w:t>bilgi</w:t>
      </w:r>
      <w:proofErr w:type="spellEnd"/>
      <w:r w:rsidRPr="00512FD3">
        <w:t xml:space="preserve"> </w:t>
      </w:r>
      <w:proofErr w:type="spellStart"/>
      <w:r w:rsidRPr="00512FD3">
        <w:t>güvenliği</w:t>
      </w:r>
      <w:proofErr w:type="spellEnd"/>
      <w:r w:rsidRPr="00512FD3">
        <w:t xml:space="preserve"> </w:t>
      </w:r>
      <w:proofErr w:type="spellStart"/>
      <w:r w:rsidRPr="00512FD3">
        <w:t>süreçlerinizin</w:t>
      </w:r>
      <w:proofErr w:type="spellEnd"/>
      <w:r w:rsidRPr="00512FD3">
        <w:t xml:space="preserve"> </w:t>
      </w:r>
      <w:proofErr w:type="spellStart"/>
      <w:r w:rsidRPr="00512FD3">
        <w:t>doğal</w:t>
      </w:r>
      <w:proofErr w:type="spellEnd"/>
      <w:r w:rsidRPr="00512FD3">
        <w:t xml:space="preserve"> </w:t>
      </w:r>
      <w:proofErr w:type="spellStart"/>
      <w:r w:rsidRPr="00512FD3">
        <w:t>bir</w:t>
      </w:r>
      <w:proofErr w:type="spellEnd"/>
      <w:r w:rsidRPr="00512FD3">
        <w:t xml:space="preserve"> </w:t>
      </w:r>
      <w:proofErr w:type="spellStart"/>
      <w:r w:rsidRPr="00512FD3">
        <w:t>parçası</w:t>
      </w:r>
      <w:proofErr w:type="spellEnd"/>
      <w:r w:rsidRPr="00512FD3">
        <w:t xml:space="preserve"> </w:t>
      </w:r>
      <w:proofErr w:type="spellStart"/>
      <w:r w:rsidRPr="00512FD3">
        <w:t>haline</w:t>
      </w:r>
      <w:proofErr w:type="spellEnd"/>
      <w:r w:rsidRPr="00512FD3">
        <w:t xml:space="preserve"> </w:t>
      </w:r>
      <w:proofErr w:type="spellStart"/>
      <w:r w:rsidRPr="00512FD3">
        <w:t>getirebilirsiniz</w:t>
      </w:r>
      <w:proofErr w:type="spellEnd"/>
      <w:r w:rsidRPr="00512FD3">
        <w:t>.</w:t>
      </w:r>
    </w:p>
    <w:p w14:paraId="36F5CA7B" w14:textId="77777777" w:rsidR="00E60C9A" w:rsidRDefault="00E60C9A" w:rsidP="00BB24D1">
      <w:pPr>
        <w:jc w:val="both"/>
        <w:rPr>
          <w:lang w:val="tr-TR"/>
        </w:rPr>
      </w:pPr>
    </w:p>
    <w:p w14:paraId="4D8783E8" w14:textId="77777777" w:rsidR="000542D9" w:rsidRDefault="000542D9" w:rsidP="00BB24D1">
      <w:pPr>
        <w:jc w:val="both"/>
        <w:rPr>
          <w:lang w:val="tr-TR"/>
        </w:rPr>
      </w:pPr>
    </w:p>
    <w:p w14:paraId="37B797DD" w14:textId="77777777" w:rsidR="000542D9" w:rsidRDefault="000542D9" w:rsidP="00BB24D1">
      <w:pPr>
        <w:jc w:val="both"/>
        <w:rPr>
          <w:lang w:val="tr-TR"/>
        </w:rPr>
      </w:pPr>
    </w:p>
    <w:p w14:paraId="3C752F7E" w14:textId="77777777" w:rsidR="000542D9" w:rsidRDefault="000542D9" w:rsidP="00BB24D1">
      <w:pPr>
        <w:jc w:val="both"/>
        <w:rPr>
          <w:lang w:val="tr-TR"/>
        </w:rPr>
      </w:pPr>
    </w:p>
    <w:p w14:paraId="375EB781" w14:textId="77777777" w:rsidR="000542D9" w:rsidRDefault="000542D9" w:rsidP="00BB24D1">
      <w:pPr>
        <w:jc w:val="both"/>
        <w:rPr>
          <w:lang w:val="tr-TR"/>
        </w:rPr>
      </w:pPr>
    </w:p>
    <w:p w14:paraId="7E3A5E9D" w14:textId="77777777" w:rsidR="00B03E68" w:rsidRDefault="00B03E68" w:rsidP="00BB24D1">
      <w:pPr>
        <w:pStyle w:val="Balk1"/>
        <w:ind w:left="0"/>
        <w:jc w:val="both"/>
        <w:rPr>
          <w:color w:val="0070C0"/>
        </w:rPr>
      </w:pPr>
    </w:p>
    <w:p w14:paraId="47EC0C65" w14:textId="2998AE95" w:rsidR="00BB24D1" w:rsidRDefault="001D71B4" w:rsidP="00CB6B70">
      <w:pPr>
        <w:pStyle w:val="Balk1"/>
        <w:ind w:left="0"/>
        <w:jc w:val="both"/>
        <w:rPr>
          <w:color w:val="0070C0"/>
        </w:rPr>
      </w:pPr>
      <w:bookmarkStart w:id="20" w:name="_Toc237266326"/>
      <w:r>
        <w:rPr>
          <w:color w:val="0070C0"/>
        </w:rPr>
        <w:lastRenderedPageBreak/>
        <w:t>ISO 27</w:t>
      </w:r>
      <w:r w:rsidR="00E46F52">
        <w:rPr>
          <w:color w:val="0070C0"/>
        </w:rPr>
        <w:t>0</w:t>
      </w:r>
      <w:r>
        <w:rPr>
          <w:color w:val="0070C0"/>
        </w:rPr>
        <w:t xml:space="preserve">01 </w:t>
      </w:r>
      <w:r w:rsidR="00E46F52">
        <w:rPr>
          <w:color w:val="0070C0"/>
        </w:rPr>
        <w:t>BGYS</w:t>
      </w:r>
      <w:r>
        <w:rPr>
          <w:color w:val="0070C0"/>
        </w:rPr>
        <w:t xml:space="preserve"> Uyum ve Denetim</w:t>
      </w:r>
      <w:bookmarkEnd w:id="20"/>
    </w:p>
    <w:p w14:paraId="62BEB59C" w14:textId="77777777" w:rsidR="00CB6B70" w:rsidRPr="00CB6B70" w:rsidRDefault="00CB6B70" w:rsidP="00CB6B70">
      <w:pPr>
        <w:pStyle w:val="Balk1"/>
        <w:ind w:left="0"/>
        <w:jc w:val="both"/>
        <w:rPr>
          <w:b w:val="0"/>
          <w:bCs w:val="0"/>
          <w:color w:val="0070C0"/>
        </w:rPr>
      </w:pPr>
    </w:p>
    <w:p w14:paraId="0379AE46" w14:textId="77777777" w:rsidR="000542D9" w:rsidRPr="000542D9" w:rsidRDefault="000542D9" w:rsidP="000542D9">
      <w:pPr>
        <w:jc w:val="both"/>
        <w:rPr>
          <w:b/>
          <w:bCs/>
          <w:lang w:val="tr-TR"/>
        </w:rPr>
      </w:pPr>
      <w:r w:rsidRPr="000542D9">
        <w:rPr>
          <w:b/>
          <w:bCs/>
          <w:lang w:val="tr-TR"/>
        </w:rPr>
        <w:t>Bilgi Güvenliğinizi Uluslararası Standartlarla Yönetin</w:t>
      </w:r>
    </w:p>
    <w:p w14:paraId="6E1F6D6C" w14:textId="77777777" w:rsidR="000542D9" w:rsidRPr="000542D9" w:rsidRDefault="000542D9" w:rsidP="000542D9">
      <w:pPr>
        <w:jc w:val="both"/>
        <w:rPr>
          <w:lang w:val="tr-TR"/>
        </w:rPr>
      </w:pPr>
      <w:r w:rsidRPr="000542D9">
        <w:rPr>
          <w:lang w:val="tr-TR"/>
        </w:rPr>
        <w:t xml:space="preserve">ISO/IEC 27001 Bilgi Güvenliği Yönetim Sistemi (BGYS), kurumların bilgi varlıklarını sistematik bir yaklaşımla korumasını, risklerini yönetmesini ve bilgi güvenliğini sürdürülebilir hale getirmesini sağlayan uluslararası kabul görmüş bir standarttır. Etkin bir BGYS; yalnızca belgelendirme sürecini değil, bilgi güvenliğinin kurum kültürünün bir parçası haline gelmesini hedefler. </w:t>
      </w:r>
    </w:p>
    <w:p w14:paraId="46B5B8B4" w14:textId="77777777" w:rsidR="000542D9" w:rsidRPr="000542D9" w:rsidRDefault="000542D9" w:rsidP="000542D9">
      <w:pPr>
        <w:jc w:val="both"/>
        <w:rPr>
          <w:lang w:val="tr-TR"/>
        </w:rPr>
      </w:pPr>
      <w:r w:rsidRPr="000542D9">
        <w:rPr>
          <w:lang w:val="tr-TR"/>
        </w:rPr>
        <w:t xml:space="preserve">CyberArts, bilgi güvenliği alanındaki deneyimi ve sertifikalı uzman kadrosuyla, ISO 27001 uyum sürecinin planlanmasından belgelendirme hazırlıklarına ve sonrasındaki sürdürülebilirlik faaliyetlerine kadar uçtan uca danışmanlık ve denetim desteği sunmaktadır. </w:t>
      </w:r>
    </w:p>
    <w:p w14:paraId="447B9D98" w14:textId="77777777" w:rsidR="000542D9" w:rsidRPr="000542D9" w:rsidRDefault="000542D9" w:rsidP="000542D9">
      <w:pPr>
        <w:jc w:val="both"/>
        <w:rPr>
          <w:b/>
          <w:bCs/>
          <w:lang w:val="tr-TR"/>
        </w:rPr>
      </w:pPr>
      <w:r w:rsidRPr="000542D9">
        <w:rPr>
          <w:b/>
          <w:bCs/>
          <w:lang w:val="tr-TR"/>
        </w:rPr>
        <w:t>Neler Sunuyoruz?</w:t>
      </w:r>
    </w:p>
    <w:p w14:paraId="55599FA4" w14:textId="77777777" w:rsidR="000542D9" w:rsidRPr="000542D9" w:rsidRDefault="000542D9" w:rsidP="000542D9">
      <w:pPr>
        <w:numPr>
          <w:ilvl w:val="0"/>
          <w:numId w:val="42"/>
        </w:numPr>
        <w:tabs>
          <w:tab w:val="left" w:pos="720"/>
        </w:tabs>
        <w:jc w:val="both"/>
        <w:rPr>
          <w:lang w:val="tr-TR"/>
        </w:rPr>
      </w:pPr>
      <w:r w:rsidRPr="000542D9">
        <w:rPr>
          <w:lang w:val="tr-TR"/>
        </w:rPr>
        <w:t>ISO 27001 Mevcut Durum (</w:t>
      </w:r>
      <w:proofErr w:type="spellStart"/>
      <w:r w:rsidRPr="000542D9">
        <w:rPr>
          <w:lang w:val="tr-TR"/>
        </w:rPr>
        <w:t>Gap</w:t>
      </w:r>
      <w:proofErr w:type="spellEnd"/>
      <w:r w:rsidRPr="000542D9">
        <w:rPr>
          <w:lang w:val="tr-TR"/>
        </w:rPr>
        <w:t xml:space="preserve">) Analizi </w:t>
      </w:r>
    </w:p>
    <w:p w14:paraId="6A4E4518" w14:textId="77777777" w:rsidR="000542D9" w:rsidRPr="000542D9" w:rsidRDefault="000542D9" w:rsidP="000542D9">
      <w:pPr>
        <w:numPr>
          <w:ilvl w:val="0"/>
          <w:numId w:val="42"/>
        </w:numPr>
        <w:tabs>
          <w:tab w:val="left" w:pos="720"/>
        </w:tabs>
        <w:jc w:val="both"/>
        <w:rPr>
          <w:lang w:val="tr-TR"/>
        </w:rPr>
      </w:pPr>
      <w:r w:rsidRPr="000542D9">
        <w:rPr>
          <w:lang w:val="tr-TR"/>
        </w:rPr>
        <w:t xml:space="preserve">BGYS Kurulum ve Uyum Danışmanlığı </w:t>
      </w:r>
    </w:p>
    <w:p w14:paraId="57BDA6D9" w14:textId="77777777" w:rsidR="000542D9" w:rsidRPr="000542D9" w:rsidRDefault="000542D9" w:rsidP="000542D9">
      <w:pPr>
        <w:numPr>
          <w:ilvl w:val="0"/>
          <w:numId w:val="42"/>
        </w:numPr>
        <w:tabs>
          <w:tab w:val="left" w:pos="720"/>
        </w:tabs>
        <w:jc w:val="both"/>
        <w:rPr>
          <w:lang w:val="tr-TR"/>
        </w:rPr>
      </w:pPr>
      <w:r w:rsidRPr="000542D9">
        <w:rPr>
          <w:lang w:val="tr-TR"/>
        </w:rPr>
        <w:t xml:space="preserve">Risk Analizi ve Risk İşleme Süreçleri </w:t>
      </w:r>
    </w:p>
    <w:p w14:paraId="21B6B9B6" w14:textId="77777777" w:rsidR="000542D9" w:rsidRPr="000542D9" w:rsidRDefault="000542D9" w:rsidP="000542D9">
      <w:pPr>
        <w:numPr>
          <w:ilvl w:val="0"/>
          <w:numId w:val="42"/>
        </w:numPr>
        <w:tabs>
          <w:tab w:val="left" w:pos="720"/>
        </w:tabs>
        <w:jc w:val="both"/>
        <w:rPr>
          <w:lang w:val="tr-TR"/>
        </w:rPr>
      </w:pPr>
      <w:r w:rsidRPr="000542D9">
        <w:rPr>
          <w:lang w:val="tr-TR"/>
        </w:rPr>
        <w:t xml:space="preserve">Politika, prosedür ve </w:t>
      </w:r>
      <w:proofErr w:type="gramStart"/>
      <w:r w:rsidRPr="000542D9">
        <w:rPr>
          <w:lang w:val="tr-TR"/>
        </w:rPr>
        <w:t>dokümantasyon</w:t>
      </w:r>
      <w:proofErr w:type="gramEnd"/>
      <w:r w:rsidRPr="000542D9">
        <w:rPr>
          <w:lang w:val="tr-TR"/>
        </w:rPr>
        <w:t xml:space="preserve"> hazırlığı </w:t>
      </w:r>
    </w:p>
    <w:p w14:paraId="79FF3DA6" w14:textId="77777777" w:rsidR="000542D9" w:rsidRPr="000542D9" w:rsidRDefault="000542D9" w:rsidP="000542D9">
      <w:pPr>
        <w:numPr>
          <w:ilvl w:val="0"/>
          <w:numId w:val="42"/>
        </w:numPr>
        <w:tabs>
          <w:tab w:val="left" w:pos="720"/>
        </w:tabs>
        <w:jc w:val="both"/>
        <w:rPr>
          <w:lang w:val="tr-TR"/>
        </w:rPr>
      </w:pPr>
      <w:r w:rsidRPr="000542D9">
        <w:rPr>
          <w:lang w:val="tr-TR"/>
        </w:rPr>
        <w:t xml:space="preserve">İç Denetim ve Yönetimin Gözden Geçirmesi </w:t>
      </w:r>
    </w:p>
    <w:p w14:paraId="4FED14E5" w14:textId="77777777" w:rsidR="000542D9" w:rsidRPr="000542D9" w:rsidRDefault="000542D9" w:rsidP="000542D9">
      <w:pPr>
        <w:numPr>
          <w:ilvl w:val="0"/>
          <w:numId w:val="42"/>
        </w:numPr>
        <w:tabs>
          <w:tab w:val="left" w:pos="720"/>
        </w:tabs>
        <w:jc w:val="both"/>
        <w:rPr>
          <w:lang w:val="tr-TR"/>
        </w:rPr>
      </w:pPr>
      <w:r w:rsidRPr="000542D9">
        <w:rPr>
          <w:lang w:val="tr-TR"/>
        </w:rPr>
        <w:t xml:space="preserve">Belgelendirme denetimine hazırlık </w:t>
      </w:r>
    </w:p>
    <w:p w14:paraId="55477E51" w14:textId="77777777" w:rsidR="000542D9" w:rsidRPr="000542D9" w:rsidRDefault="000542D9" w:rsidP="000542D9">
      <w:pPr>
        <w:numPr>
          <w:ilvl w:val="0"/>
          <w:numId w:val="42"/>
        </w:numPr>
        <w:tabs>
          <w:tab w:val="left" w:pos="720"/>
        </w:tabs>
        <w:jc w:val="both"/>
        <w:rPr>
          <w:lang w:val="tr-TR"/>
        </w:rPr>
      </w:pPr>
      <w:r w:rsidRPr="000542D9">
        <w:rPr>
          <w:lang w:val="tr-TR"/>
        </w:rPr>
        <w:t xml:space="preserve">BGYS sürdürülebilirlik ve sürekli iyileştirme danışmanlığı </w:t>
      </w:r>
    </w:p>
    <w:p w14:paraId="32C5BD32" w14:textId="77777777" w:rsidR="000542D9" w:rsidRPr="000542D9" w:rsidRDefault="000542D9" w:rsidP="000542D9">
      <w:pPr>
        <w:jc w:val="both"/>
        <w:rPr>
          <w:b/>
          <w:bCs/>
          <w:lang w:val="tr-TR"/>
        </w:rPr>
      </w:pPr>
      <w:r w:rsidRPr="000542D9">
        <w:rPr>
          <w:b/>
          <w:bCs/>
          <w:lang w:val="tr-TR"/>
        </w:rPr>
        <w:t>Yaklaşımımız</w:t>
      </w:r>
    </w:p>
    <w:p w14:paraId="66F803D9" w14:textId="77777777" w:rsidR="000542D9" w:rsidRPr="000542D9" w:rsidRDefault="000542D9" w:rsidP="000542D9">
      <w:pPr>
        <w:jc w:val="both"/>
        <w:rPr>
          <w:lang w:val="tr-TR"/>
        </w:rPr>
      </w:pPr>
      <w:r w:rsidRPr="000542D9">
        <w:rPr>
          <w:lang w:val="tr-TR"/>
        </w:rPr>
        <w:t xml:space="preserve">Uzman ekibimiz, kurumunuzun mevcut bilgi güvenliği yapısını analiz ederek ISO 27001 gereksinimlerine göre eksiklikleri belirler. PUKÖ (Planla–Uygula–Kontrol Et–Önlem Al) yaklaşımı doğrultusunda risk yönetimi, </w:t>
      </w:r>
      <w:proofErr w:type="gramStart"/>
      <w:r w:rsidRPr="000542D9">
        <w:rPr>
          <w:lang w:val="tr-TR"/>
        </w:rPr>
        <w:t>dokümantasyon</w:t>
      </w:r>
      <w:proofErr w:type="gramEnd"/>
      <w:r w:rsidRPr="000542D9">
        <w:rPr>
          <w:lang w:val="tr-TR"/>
        </w:rPr>
        <w:t xml:space="preserve">, teknik ve idari kontroller ile iç denetim süreçleri planlanır. Böylece kurumunuz hem belgelendirme sürecine hazırlanır hem de sürdürülebilir bir bilgi güvenliği yönetim sistemine kavuşur. </w:t>
      </w:r>
    </w:p>
    <w:p w14:paraId="53B8901F" w14:textId="412EB05A" w:rsidR="000542D9" w:rsidRPr="000542D9" w:rsidRDefault="00121A51" w:rsidP="000542D9">
      <w:pPr>
        <w:jc w:val="both"/>
        <w:rPr>
          <w:b/>
          <w:bCs/>
          <w:lang w:val="tr-TR"/>
        </w:rPr>
      </w:pPr>
      <w:r>
        <w:rPr>
          <w:b/>
          <w:bCs/>
          <w:lang w:val="tr-TR"/>
        </w:rPr>
        <w:t xml:space="preserve">CyberArts </w:t>
      </w:r>
      <w:r w:rsidR="000F1515">
        <w:rPr>
          <w:b/>
          <w:bCs/>
          <w:lang w:val="tr-TR"/>
        </w:rPr>
        <w:t>ile Kazanımlar</w:t>
      </w:r>
    </w:p>
    <w:p w14:paraId="4442104B" w14:textId="24712BBD" w:rsidR="00BB24D1" w:rsidRDefault="00121A51" w:rsidP="00BB24D1">
      <w:pPr>
        <w:jc w:val="both"/>
        <w:rPr>
          <w:lang w:val="tr-TR"/>
        </w:rPr>
      </w:pPr>
      <w:r w:rsidRPr="00121A51">
        <w:t xml:space="preserve">ISO 27001 </w:t>
      </w:r>
      <w:proofErr w:type="spellStart"/>
      <w:r w:rsidRPr="00121A51">
        <w:t>çalışmalarını</w:t>
      </w:r>
      <w:proofErr w:type="spellEnd"/>
      <w:r w:rsidRPr="00121A51">
        <w:t xml:space="preserve"> </w:t>
      </w:r>
      <w:proofErr w:type="spellStart"/>
      <w:r w:rsidRPr="00121A51">
        <w:t>yalnızca</w:t>
      </w:r>
      <w:proofErr w:type="spellEnd"/>
      <w:r w:rsidRPr="00121A51">
        <w:t xml:space="preserve"> </w:t>
      </w:r>
      <w:proofErr w:type="spellStart"/>
      <w:r w:rsidRPr="00121A51">
        <w:t>belgelendirme</w:t>
      </w:r>
      <w:proofErr w:type="spellEnd"/>
      <w:r w:rsidRPr="00121A51">
        <w:t xml:space="preserve"> </w:t>
      </w:r>
      <w:proofErr w:type="spellStart"/>
      <w:r w:rsidRPr="00121A51">
        <w:t>hazırlığı</w:t>
      </w:r>
      <w:proofErr w:type="spellEnd"/>
      <w:r w:rsidRPr="00121A51">
        <w:t xml:space="preserve"> </w:t>
      </w:r>
      <w:proofErr w:type="spellStart"/>
      <w:r w:rsidRPr="00121A51">
        <w:t>olarak</w:t>
      </w:r>
      <w:proofErr w:type="spellEnd"/>
      <w:r w:rsidRPr="00121A51">
        <w:t xml:space="preserve"> </w:t>
      </w:r>
      <w:proofErr w:type="spellStart"/>
      <w:r w:rsidRPr="00121A51">
        <w:t>değil</w:t>
      </w:r>
      <w:proofErr w:type="spellEnd"/>
      <w:r w:rsidRPr="00121A51">
        <w:t xml:space="preserve">, </w:t>
      </w:r>
      <w:proofErr w:type="spellStart"/>
      <w:r w:rsidRPr="00121A51">
        <w:t>bilgi</w:t>
      </w:r>
      <w:proofErr w:type="spellEnd"/>
      <w:r w:rsidRPr="00121A51">
        <w:t xml:space="preserve"> </w:t>
      </w:r>
      <w:proofErr w:type="spellStart"/>
      <w:r w:rsidRPr="00121A51">
        <w:t>güvenliği</w:t>
      </w:r>
      <w:proofErr w:type="spellEnd"/>
      <w:r w:rsidRPr="00121A51">
        <w:t xml:space="preserve"> </w:t>
      </w:r>
      <w:proofErr w:type="spellStart"/>
      <w:r w:rsidRPr="00121A51">
        <w:t>süreçlerinizi</w:t>
      </w:r>
      <w:proofErr w:type="spellEnd"/>
      <w:r w:rsidRPr="00121A51">
        <w:t xml:space="preserve"> </w:t>
      </w:r>
      <w:proofErr w:type="spellStart"/>
      <w:r w:rsidRPr="00121A51">
        <w:t>sistematik</w:t>
      </w:r>
      <w:proofErr w:type="spellEnd"/>
      <w:r w:rsidRPr="00121A51">
        <w:t xml:space="preserve"> ve </w:t>
      </w:r>
      <w:proofErr w:type="spellStart"/>
      <w:r w:rsidRPr="00121A51">
        <w:t>sürdürülebilir</w:t>
      </w:r>
      <w:proofErr w:type="spellEnd"/>
      <w:r w:rsidRPr="00121A51">
        <w:t xml:space="preserve"> hale </w:t>
      </w:r>
      <w:proofErr w:type="spellStart"/>
      <w:r w:rsidRPr="00121A51">
        <w:t>getiren</w:t>
      </w:r>
      <w:proofErr w:type="spellEnd"/>
      <w:r w:rsidRPr="00121A51">
        <w:t xml:space="preserve"> </w:t>
      </w:r>
      <w:proofErr w:type="spellStart"/>
      <w:r w:rsidRPr="00121A51">
        <w:t>bir</w:t>
      </w:r>
      <w:proofErr w:type="spellEnd"/>
      <w:r w:rsidRPr="00121A51">
        <w:t xml:space="preserve"> </w:t>
      </w:r>
      <w:proofErr w:type="spellStart"/>
      <w:r w:rsidRPr="00121A51">
        <w:t>gelişim</w:t>
      </w:r>
      <w:proofErr w:type="spellEnd"/>
      <w:r w:rsidRPr="00121A51">
        <w:t xml:space="preserve"> </w:t>
      </w:r>
      <w:proofErr w:type="spellStart"/>
      <w:r w:rsidRPr="00121A51">
        <w:t>süreci</w:t>
      </w:r>
      <w:proofErr w:type="spellEnd"/>
      <w:r w:rsidRPr="00121A51">
        <w:t xml:space="preserve"> </w:t>
      </w:r>
      <w:proofErr w:type="spellStart"/>
      <w:r w:rsidRPr="00121A51">
        <w:t>olarak</w:t>
      </w:r>
      <w:proofErr w:type="spellEnd"/>
      <w:r w:rsidRPr="00121A51">
        <w:t xml:space="preserve"> </w:t>
      </w:r>
      <w:proofErr w:type="spellStart"/>
      <w:r w:rsidRPr="00121A51">
        <w:t>ele</w:t>
      </w:r>
      <w:proofErr w:type="spellEnd"/>
      <w:r w:rsidRPr="00121A51">
        <w:t xml:space="preserve"> </w:t>
      </w:r>
      <w:proofErr w:type="spellStart"/>
      <w:r w:rsidRPr="00121A51">
        <w:t>alıyoruz</w:t>
      </w:r>
      <w:proofErr w:type="spellEnd"/>
      <w:r w:rsidRPr="00121A51">
        <w:t xml:space="preserve">. Risk </w:t>
      </w:r>
      <w:proofErr w:type="spellStart"/>
      <w:r w:rsidRPr="00121A51">
        <w:t>yönetimi</w:t>
      </w:r>
      <w:proofErr w:type="spellEnd"/>
      <w:r w:rsidRPr="00121A51">
        <w:t xml:space="preserve">, </w:t>
      </w:r>
      <w:proofErr w:type="spellStart"/>
      <w:r w:rsidRPr="00121A51">
        <w:t>dokümantasyon</w:t>
      </w:r>
      <w:proofErr w:type="spellEnd"/>
      <w:r w:rsidRPr="00121A51">
        <w:t xml:space="preserve">, </w:t>
      </w:r>
      <w:proofErr w:type="spellStart"/>
      <w:r w:rsidRPr="00121A51">
        <w:t>teknik</w:t>
      </w:r>
      <w:proofErr w:type="spellEnd"/>
      <w:r w:rsidRPr="00121A51">
        <w:t xml:space="preserve"> ve </w:t>
      </w:r>
      <w:proofErr w:type="spellStart"/>
      <w:r w:rsidRPr="00121A51">
        <w:t>idari</w:t>
      </w:r>
      <w:proofErr w:type="spellEnd"/>
      <w:r w:rsidRPr="00121A51">
        <w:t xml:space="preserve"> </w:t>
      </w:r>
      <w:proofErr w:type="spellStart"/>
      <w:r w:rsidRPr="00121A51">
        <w:t>kontroller</w:t>
      </w:r>
      <w:proofErr w:type="spellEnd"/>
      <w:r w:rsidRPr="00121A51">
        <w:t xml:space="preserve"> </w:t>
      </w:r>
      <w:proofErr w:type="spellStart"/>
      <w:r w:rsidRPr="00121A51">
        <w:t>ile</w:t>
      </w:r>
      <w:proofErr w:type="spellEnd"/>
      <w:r w:rsidRPr="00121A51">
        <w:t xml:space="preserve"> </w:t>
      </w:r>
      <w:proofErr w:type="spellStart"/>
      <w:r w:rsidRPr="00121A51">
        <w:t>iç</w:t>
      </w:r>
      <w:proofErr w:type="spellEnd"/>
      <w:r w:rsidRPr="00121A51">
        <w:t xml:space="preserve"> </w:t>
      </w:r>
      <w:proofErr w:type="spellStart"/>
      <w:r w:rsidRPr="00121A51">
        <w:t>denetim</w:t>
      </w:r>
      <w:proofErr w:type="spellEnd"/>
      <w:r w:rsidRPr="00121A51">
        <w:t xml:space="preserve"> </w:t>
      </w:r>
      <w:proofErr w:type="spellStart"/>
      <w:r w:rsidRPr="00121A51">
        <w:t>süreçlerini</w:t>
      </w:r>
      <w:proofErr w:type="spellEnd"/>
      <w:r w:rsidRPr="00121A51">
        <w:t xml:space="preserve"> </w:t>
      </w:r>
      <w:proofErr w:type="spellStart"/>
      <w:r w:rsidRPr="00121A51">
        <w:t>bütüncül</w:t>
      </w:r>
      <w:proofErr w:type="spellEnd"/>
      <w:r w:rsidRPr="00121A51">
        <w:t xml:space="preserve"> </w:t>
      </w:r>
      <w:proofErr w:type="spellStart"/>
      <w:r w:rsidRPr="00121A51">
        <w:t>şekilde</w:t>
      </w:r>
      <w:proofErr w:type="spellEnd"/>
      <w:r w:rsidRPr="00121A51">
        <w:t xml:space="preserve"> </w:t>
      </w:r>
      <w:proofErr w:type="spellStart"/>
      <w:r w:rsidRPr="00121A51">
        <w:t>planlıyoruz</w:t>
      </w:r>
      <w:proofErr w:type="spellEnd"/>
      <w:r w:rsidRPr="00121A51">
        <w:t xml:space="preserve">. </w:t>
      </w:r>
      <w:proofErr w:type="spellStart"/>
      <w:r w:rsidRPr="00121A51">
        <w:t>Böylece</w:t>
      </w:r>
      <w:proofErr w:type="spellEnd"/>
      <w:r w:rsidRPr="00121A51">
        <w:t xml:space="preserve"> </w:t>
      </w:r>
      <w:proofErr w:type="spellStart"/>
      <w:r w:rsidRPr="00121A51">
        <w:t>bilgi</w:t>
      </w:r>
      <w:proofErr w:type="spellEnd"/>
      <w:r w:rsidRPr="00121A51">
        <w:t xml:space="preserve"> </w:t>
      </w:r>
      <w:proofErr w:type="spellStart"/>
      <w:r w:rsidRPr="00121A51">
        <w:t>varlıklarınızı</w:t>
      </w:r>
      <w:proofErr w:type="spellEnd"/>
      <w:r w:rsidRPr="00121A51">
        <w:t xml:space="preserve"> </w:t>
      </w:r>
      <w:proofErr w:type="spellStart"/>
      <w:r w:rsidRPr="00121A51">
        <w:t>daha</w:t>
      </w:r>
      <w:proofErr w:type="spellEnd"/>
      <w:r w:rsidRPr="00121A51">
        <w:t xml:space="preserve"> </w:t>
      </w:r>
      <w:proofErr w:type="spellStart"/>
      <w:r w:rsidRPr="00121A51">
        <w:t>etkin</w:t>
      </w:r>
      <w:proofErr w:type="spellEnd"/>
      <w:r w:rsidRPr="00121A51">
        <w:t xml:space="preserve"> </w:t>
      </w:r>
      <w:proofErr w:type="spellStart"/>
      <w:r w:rsidRPr="00121A51">
        <w:t>koruyabilir</w:t>
      </w:r>
      <w:proofErr w:type="spellEnd"/>
      <w:r w:rsidRPr="00121A51">
        <w:t xml:space="preserve">, </w:t>
      </w:r>
      <w:proofErr w:type="spellStart"/>
      <w:r w:rsidRPr="00121A51">
        <w:t>güvenlik</w:t>
      </w:r>
      <w:proofErr w:type="spellEnd"/>
      <w:r w:rsidRPr="00121A51">
        <w:t xml:space="preserve"> </w:t>
      </w:r>
      <w:proofErr w:type="spellStart"/>
      <w:r w:rsidRPr="00121A51">
        <w:t>olgunluğunuzu</w:t>
      </w:r>
      <w:proofErr w:type="spellEnd"/>
      <w:r w:rsidRPr="00121A51">
        <w:t xml:space="preserve"> </w:t>
      </w:r>
      <w:proofErr w:type="spellStart"/>
      <w:r w:rsidRPr="00121A51">
        <w:t>artırabilir</w:t>
      </w:r>
      <w:proofErr w:type="spellEnd"/>
      <w:r w:rsidRPr="00121A51">
        <w:t xml:space="preserve"> ve </w:t>
      </w:r>
      <w:proofErr w:type="spellStart"/>
      <w:r w:rsidRPr="00121A51">
        <w:t>sürekli</w:t>
      </w:r>
      <w:proofErr w:type="spellEnd"/>
      <w:r w:rsidRPr="00121A51">
        <w:t xml:space="preserve"> </w:t>
      </w:r>
      <w:proofErr w:type="spellStart"/>
      <w:r w:rsidRPr="00121A51">
        <w:t>iyileşen</w:t>
      </w:r>
      <w:proofErr w:type="spellEnd"/>
      <w:r w:rsidRPr="00121A51">
        <w:t xml:space="preserve"> </w:t>
      </w:r>
      <w:proofErr w:type="spellStart"/>
      <w:r w:rsidRPr="00121A51">
        <w:t>bir</w:t>
      </w:r>
      <w:proofErr w:type="spellEnd"/>
      <w:r w:rsidRPr="00121A51">
        <w:t xml:space="preserve"> BGYS </w:t>
      </w:r>
      <w:proofErr w:type="spellStart"/>
      <w:r w:rsidRPr="00121A51">
        <w:t>yapısı</w:t>
      </w:r>
      <w:proofErr w:type="spellEnd"/>
      <w:r w:rsidRPr="00121A51">
        <w:t xml:space="preserve"> </w:t>
      </w:r>
      <w:proofErr w:type="spellStart"/>
      <w:r w:rsidRPr="00121A51">
        <w:t>oluşturabilirsiniz</w:t>
      </w:r>
      <w:proofErr w:type="spellEnd"/>
      <w:r w:rsidRPr="00121A51">
        <w:t>.</w:t>
      </w:r>
    </w:p>
    <w:p w14:paraId="54D4BE0F" w14:textId="77777777" w:rsidR="00BB24D1" w:rsidRDefault="00BB24D1" w:rsidP="00BB24D1">
      <w:pPr>
        <w:jc w:val="both"/>
        <w:rPr>
          <w:lang w:val="tr-TR"/>
        </w:rPr>
      </w:pPr>
    </w:p>
    <w:p w14:paraId="1BA19FA9" w14:textId="77777777" w:rsidR="00BB24D1" w:rsidRDefault="00BB24D1" w:rsidP="00BB24D1">
      <w:pPr>
        <w:jc w:val="both"/>
        <w:rPr>
          <w:lang w:val="tr-TR"/>
        </w:rPr>
      </w:pPr>
    </w:p>
    <w:p w14:paraId="7853CE28" w14:textId="77777777" w:rsidR="00BB24D1" w:rsidRDefault="00BB24D1" w:rsidP="00BB24D1">
      <w:pPr>
        <w:jc w:val="both"/>
        <w:rPr>
          <w:lang w:val="tr-TR"/>
        </w:rPr>
      </w:pPr>
    </w:p>
    <w:p w14:paraId="31DBE9DC" w14:textId="77777777" w:rsidR="00121A51" w:rsidRDefault="00121A51" w:rsidP="00BB24D1">
      <w:pPr>
        <w:jc w:val="both"/>
        <w:rPr>
          <w:lang w:val="tr-TR"/>
        </w:rPr>
      </w:pPr>
    </w:p>
    <w:p w14:paraId="38480AFC" w14:textId="77777777" w:rsidR="00CB6B70" w:rsidRDefault="00CB6B70" w:rsidP="00BB24D1">
      <w:pPr>
        <w:jc w:val="both"/>
        <w:rPr>
          <w:lang w:val="tr-TR"/>
        </w:rPr>
      </w:pPr>
    </w:p>
    <w:p w14:paraId="48342AD6" w14:textId="5CE3C811" w:rsidR="0012157F" w:rsidRDefault="0012157F" w:rsidP="00CB6B70">
      <w:pPr>
        <w:pStyle w:val="Balk1"/>
        <w:ind w:left="0"/>
        <w:jc w:val="both"/>
        <w:rPr>
          <w:color w:val="0070C0"/>
        </w:rPr>
      </w:pPr>
      <w:bookmarkStart w:id="21" w:name="_Toc237266327"/>
      <w:r>
        <w:rPr>
          <w:color w:val="0070C0"/>
        </w:rPr>
        <w:lastRenderedPageBreak/>
        <w:t xml:space="preserve">ISO 27701 </w:t>
      </w:r>
      <w:r w:rsidR="00E46F52">
        <w:rPr>
          <w:color w:val="0070C0"/>
        </w:rPr>
        <w:t>KVYS</w:t>
      </w:r>
      <w:r>
        <w:rPr>
          <w:color w:val="0070C0"/>
        </w:rPr>
        <w:t xml:space="preserve"> Uyum ve Denetim</w:t>
      </w:r>
      <w:bookmarkEnd w:id="21"/>
    </w:p>
    <w:p w14:paraId="0A0D23D8" w14:textId="77777777" w:rsidR="00CB6B70" w:rsidRPr="00CB6B70" w:rsidRDefault="00CB6B70" w:rsidP="00CB6B70">
      <w:pPr>
        <w:pStyle w:val="Balk1"/>
        <w:ind w:left="0"/>
        <w:jc w:val="both"/>
        <w:rPr>
          <w:color w:val="0070C0"/>
        </w:rPr>
      </w:pPr>
    </w:p>
    <w:p w14:paraId="1EA5D472" w14:textId="77777777" w:rsidR="00CB6B70" w:rsidRPr="00CB6B70" w:rsidRDefault="00CB6B70" w:rsidP="00CB6B70">
      <w:pPr>
        <w:jc w:val="both"/>
        <w:rPr>
          <w:b/>
          <w:bCs/>
          <w:lang w:val="tr-TR"/>
        </w:rPr>
      </w:pPr>
      <w:r w:rsidRPr="00CB6B70">
        <w:rPr>
          <w:b/>
          <w:bCs/>
          <w:lang w:val="tr-TR"/>
        </w:rPr>
        <w:t>Kişisel Verilerinizi Uluslararası Standartlarla Yönetin</w:t>
      </w:r>
    </w:p>
    <w:p w14:paraId="5AD3CAF1" w14:textId="77777777" w:rsidR="00CB6B70" w:rsidRPr="00CB6B70" w:rsidRDefault="00CB6B70" w:rsidP="00CB6B70">
      <w:pPr>
        <w:jc w:val="both"/>
        <w:rPr>
          <w:lang w:val="tr-TR"/>
        </w:rPr>
      </w:pPr>
      <w:r w:rsidRPr="00CB6B70">
        <w:rPr>
          <w:lang w:val="tr-TR"/>
        </w:rPr>
        <w:t>ISO/IEC 27701 Kişisel Veri Yönetim Sistemi (KVYS), ISO 27001 Bilgi Güvenliği Yönetim Sistemi üzerine inşa edilen ve kurumların kişisel verileri uluslararası standartlara uygun şekilde yönetmesini sağlayan gizlilik yönetim standardıdır. Kurumların veri işleme süreçlerini sistematik hale getirerek KVKK, GDPR ve benzeri veri koruma düzenlemelerine uyumunu destekler.</w:t>
      </w:r>
    </w:p>
    <w:p w14:paraId="0A1D5BDE" w14:textId="77777777" w:rsidR="00CB6B70" w:rsidRPr="00CB6B70" w:rsidRDefault="00CB6B70" w:rsidP="00CB6B70">
      <w:pPr>
        <w:jc w:val="both"/>
        <w:rPr>
          <w:lang w:val="tr-TR"/>
        </w:rPr>
      </w:pPr>
      <w:r w:rsidRPr="00CB6B70">
        <w:rPr>
          <w:lang w:val="tr-TR"/>
        </w:rPr>
        <w:t>CyberArts, bilgi güvenliği ve kişisel veri koruma alanındaki uzmanlığıyla ISO 27701 uyum sürecinin planlanmasından belgelendirme hazırlıklarına ve sürdürülebilir yönetim süreçlerine kadar uçtan uca danışmanlık hizmeti sunmaktadır.</w:t>
      </w:r>
    </w:p>
    <w:p w14:paraId="2359FEBC" w14:textId="77777777" w:rsidR="00CB6B70" w:rsidRPr="00CB6B70" w:rsidRDefault="00CB6B70" w:rsidP="00CB6B70">
      <w:pPr>
        <w:jc w:val="both"/>
        <w:rPr>
          <w:b/>
          <w:bCs/>
          <w:lang w:val="tr-TR"/>
        </w:rPr>
      </w:pPr>
      <w:r w:rsidRPr="00CB6B70">
        <w:rPr>
          <w:b/>
          <w:bCs/>
          <w:lang w:val="tr-TR"/>
        </w:rPr>
        <w:t>Neler Sunuyoruz?</w:t>
      </w:r>
    </w:p>
    <w:p w14:paraId="4E8E36C8" w14:textId="77777777" w:rsidR="00CB6B70" w:rsidRPr="00CB6B70" w:rsidRDefault="00CB6B70" w:rsidP="00CB6B70">
      <w:pPr>
        <w:numPr>
          <w:ilvl w:val="0"/>
          <w:numId w:val="43"/>
        </w:numPr>
        <w:tabs>
          <w:tab w:val="left" w:pos="720"/>
        </w:tabs>
        <w:jc w:val="both"/>
        <w:rPr>
          <w:lang w:val="tr-TR"/>
        </w:rPr>
      </w:pPr>
      <w:r w:rsidRPr="00CB6B70">
        <w:rPr>
          <w:lang w:val="tr-TR"/>
        </w:rPr>
        <w:t>ISO 27701 Mevcut Durum (</w:t>
      </w:r>
      <w:proofErr w:type="spellStart"/>
      <w:r w:rsidRPr="00CB6B70">
        <w:rPr>
          <w:lang w:val="tr-TR"/>
        </w:rPr>
        <w:t>Gap</w:t>
      </w:r>
      <w:proofErr w:type="spellEnd"/>
      <w:r w:rsidRPr="00CB6B70">
        <w:rPr>
          <w:lang w:val="tr-TR"/>
        </w:rPr>
        <w:t xml:space="preserve">) Analizi </w:t>
      </w:r>
    </w:p>
    <w:p w14:paraId="40D8713F" w14:textId="77777777" w:rsidR="00CB6B70" w:rsidRPr="00CB6B70" w:rsidRDefault="00CB6B70" w:rsidP="00CB6B70">
      <w:pPr>
        <w:numPr>
          <w:ilvl w:val="0"/>
          <w:numId w:val="43"/>
        </w:numPr>
        <w:tabs>
          <w:tab w:val="left" w:pos="720"/>
        </w:tabs>
        <w:jc w:val="both"/>
        <w:rPr>
          <w:lang w:val="tr-TR"/>
        </w:rPr>
      </w:pPr>
      <w:r w:rsidRPr="00CB6B70">
        <w:rPr>
          <w:lang w:val="tr-TR"/>
        </w:rPr>
        <w:t xml:space="preserve">KVYS Kurulum ve Uyum Danışmanlığı </w:t>
      </w:r>
    </w:p>
    <w:p w14:paraId="4A7D4884" w14:textId="77777777" w:rsidR="00CB6B70" w:rsidRPr="00CB6B70" w:rsidRDefault="00CB6B70" w:rsidP="00CB6B70">
      <w:pPr>
        <w:numPr>
          <w:ilvl w:val="0"/>
          <w:numId w:val="43"/>
        </w:numPr>
        <w:tabs>
          <w:tab w:val="left" w:pos="720"/>
        </w:tabs>
        <w:jc w:val="both"/>
        <w:rPr>
          <w:lang w:val="tr-TR"/>
        </w:rPr>
      </w:pPr>
      <w:r w:rsidRPr="00CB6B70">
        <w:rPr>
          <w:lang w:val="tr-TR"/>
        </w:rPr>
        <w:t xml:space="preserve">Kişisel Veri İşleme Süreçlerinin Analizi </w:t>
      </w:r>
    </w:p>
    <w:p w14:paraId="4353C67F" w14:textId="77777777" w:rsidR="00CB6B70" w:rsidRPr="00CB6B70" w:rsidRDefault="00CB6B70" w:rsidP="00CB6B70">
      <w:pPr>
        <w:numPr>
          <w:ilvl w:val="0"/>
          <w:numId w:val="43"/>
        </w:numPr>
        <w:tabs>
          <w:tab w:val="left" w:pos="720"/>
        </w:tabs>
        <w:jc w:val="both"/>
        <w:rPr>
          <w:lang w:val="tr-TR"/>
        </w:rPr>
      </w:pPr>
      <w:r w:rsidRPr="00CB6B70">
        <w:rPr>
          <w:lang w:val="tr-TR"/>
        </w:rPr>
        <w:t xml:space="preserve">Gizlilik risk değerlendirmesi </w:t>
      </w:r>
    </w:p>
    <w:p w14:paraId="7FF2C81B" w14:textId="77777777" w:rsidR="00CB6B70" w:rsidRPr="00CB6B70" w:rsidRDefault="00CB6B70" w:rsidP="00CB6B70">
      <w:pPr>
        <w:numPr>
          <w:ilvl w:val="0"/>
          <w:numId w:val="43"/>
        </w:numPr>
        <w:tabs>
          <w:tab w:val="left" w:pos="720"/>
        </w:tabs>
        <w:jc w:val="both"/>
        <w:rPr>
          <w:lang w:val="tr-TR"/>
        </w:rPr>
      </w:pPr>
      <w:r w:rsidRPr="00CB6B70">
        <w:rPr>
          <w:lang w:val="tr-TR"/>
        </w:rPr>
        <w:t xml:space="preserve">Politika, prosedür ve </w:t>
      </w:r>
      <w:proofErr w:type="gramStart"/>
      <w:r w:rsidRPr="00CB6B70">
        <w:rPr>
          <w:lang w:val="tr-TR"/>
        </w:rPr>
        <w:t>dokümantasyon</w:t>
      </w:r>
      <w:proofErr w:type="gramEnd"/>
      <w:r w:rsidRPr="00CB6B70">
        <w:rPr>
          <w:lang w:val="tr-TR"/>
        </w:rPr>
        <w:t xml:space="preserve"> hazırlığı </w:t>
      </w:r>
    </w:p>
    <w:p w14:paraId="1FF3A913" w14:textId="77777777" w:rsidR="00CB6B70" w:rsidRPr="00CB6B70" w:rsidRDefault="00CB6B70" w:rsidP="00CB6B70">
      <w:pPr>
        <w:numPr>
          <w:ilvl w:val="0"/>
          <w:numId w:val="43"/>
        </w:numPr>
        <w:tabs>
          <w:tab w:val="left" w:pos="720"/>
        </w:tabs>
        <w:jc w:val="both"/>
        <w:rPr>
          <w:lang w:val="tr-TR"/>
        </w:rPr>
      </w:pPr>
      <w:r w:rsidRPr="00CB6B70">
        <w:rPr>
          <w:lang w:val="tr-TR"/>
        </w:rPr>
        <w:t xml:space="preserve">İç denetim ve belgelendirme hazırlığı </w:t>
      </w:r>
    </w:p>
    <w:p w14:paraId="61A9FBB7" w14:textId="77777777" w:rsidR="00CB6B70" w:rsidRPr="00CB6B70" w:rsidRDefault="00CB6B70" w:rsidP="00CB6B70">
      <w:pPr>
        <w:numPr>
          <w:ilvl w:val="0"/>
          <w:numId w:val="43"/>
        </w:numPr>
        <w:tabs>
          <w:tab w:val="left" w:pos="720"/>
        </w:tabs>
        <w:jc w:val="both"/>
        <w:rPr>
          <w:lang w:val="tr-TR"/>
        </w:rPr>
      </w:pPr>
      <w:r w:rsidRPr="00CB6B70">
        <w:rPr>
          <w:lang w:val="tr-TR"/>
        </w:rPr>
        <w:t xml:space="preserve">Sürekli iyileştirme ve sürdürülebilirlik danışmanlığı </w:t>
      </w:r>
    </w:p>
    <w:p w14:paraId="512A9610" w14:textId="77777777" w:rsidR="00CB6B70" w:rsidRPr="00CB6B70" w:rsidRDefault="00CB6B70" w:rsidP="00CB6B70">
      <w:pPr>
        <w:jc w:val="both"/>
        <w:rPr>
          <w:b/>
          <w:bCs/>
          <w:lang w:val="tr-TR"/>
        </w:rPr>
      </w:pPr>
      <w:r w:rsidRPr="00CB6B70">
        <w:rPr>
          <w:b/>
          <w:bCs/>
          <w:lang w:val="tr-TR"/>
        </w:rPr>
        <w:t>Yaklaşımımız</w:t>
      </w:r>
    </w:p>
    <w:p w14:paraId="69CBC3F1" w14:textId="77777777" w:rsidR="00CB6B70" w:rsidRPr="00CB6B70" w:rsidRDefault="00CB6B70" w:rsidP="00CB6B70">
      <w:pPr>
        <w:jc w:val="both"/>
        <w:rPr>
          <w:lang w:val="tr-TR"/>
        </w:rPr>
      </w:pPr>
      <w:r w:rsidRPr="00CB6B70">
        <w:rPr>
          <w:lang w:val="tr-TR"/>
        </w:rPr>
        <w:t xml:space="preserve">Uzman ekibimiz, kurumunuzun kişisel veri işleme faaliyetlerini ve mevcut bilgi güvenliği yapısını analiz ederek ISO 27701 gereksinimlerine göre değerlendirir. Tespit edilen eksiklikler doğrultusunda gerekli teknik ve idari kontroller planlanır, </w:t>
      </w:r>
      <w:proofErr w:type="gramStart"/>
      <w:r w:rsidRPr="00CB6B70">
        <w:rPr>
          <w:lang w:val="tr-TR"/>
        </w:rPr>
        <w:t>dokümantasyon</w:t>
      </w:r>
      <w:proofErr w:type="gramEnd"/>
      <w:r w:rsidRPr="00CB6B70">
        <w:rPr>
          <w:lang w:val="tr-TR"/>
        </w:rPr>
        <w:t xml:space="preserve"> oluşturulur ve belgelendirme sürecine hazırlık sağlanır. Böylece kişisel veri yönetimi süreçleriniz uluslararası standartlara uygun, sürdürülebilir bir yapıya kavuşturulur.</w:t>
      </w:r>
    </w:p>
    <w:p w14:paraId="4928F67A" w14:textId="639135F2" w:rsidR="00CB6B70" w:rsidRPr="00CB6B70" w:rsidRDefault="000F1515" w:rsidP="00CB6B70">
      <w:pPr>
        <w:jc w:val="both"/>
        <w:rPr>
          <w:b/>
          <w:bCs/>
          <w:lang w:val="tr-TR"/>
        </w:rPr>
      </w:pPr>
      <w:r>
        <w:rPr>
          <w:b/>
          <w:bCs/>
          <w:lang w:val="tr-TR"/>
        </w:rPr>
        <w:t>CyberArts ile Kazanımlar</w:t>
      </w:r>
    </w:p>
    <w:p w14:paraId="145C2305" w14:textId="0A7C28BB" w:rsidR="0012157F" w:rsidRDefault="000F1515" w:rsidP="0012157F">
      <w:pPr>
        <w:jc w:val="both"/>
        <w:rPr>
          <w:lang w:val="tr-TR"/>
        </w:rPr>
      </w:pPr>
      <w:r w:rsidRPr="000F1515">
        <w:t xml:space="preserve">ISO 27701 </w:t>
      </w:r>
      <w:proofErr w:type="spellStart"/>
      <w:r w:rsidRPr="000F1515">
        <w:t>gereksinimlerini</w:t>
      </w:r>
      <w:proofErr w:type="spellEnd"/>
      <w:r w:rsidRPr="000F1515">
        <w:t xml:space="preserve"> </w:t>
      </w:r>
      <w:proofErr w:type="spellStart"/>
      <w:r w:rsidRPr="000F1515">
        <w:t>mevcut</w:t>
      </w:r>
      <w:proofErr w:type="spellEnd"/>
      <w:r w:rsidRPr="000F1515">
        <w:t xml:space="preserve"> </w:t>
      </w:r>
      <w:proofErr w:type="spellStart"/>
      <w:r w:rsidRPr="000F1515">
        <w:t>bilgi</w:t>
      </w:r>
      <w:proofErr w:type="spellEnd"/>
      <w:r w:rsidRPr="000F1515">
        <w:t xml:space="preserve"> </w:t>
      </w:r>
      <w:proofErr w:type="spellStart"/>
      <w:r w:rsidRPr="000F1515">
        <w:t>güvenliği</w:t>
      </w:r>
      <w:proofErr w:type="spellEnd"/>
      <w:r w:rsidRPr="000F1515">
        <w:t xml:space="preserve"> ve </w:t>
      </w:r>
      <w:proofErr w:type="spellStart"/>
      <w:r w:rsidRPr="000F1515">
        <w:t>kişisel</w:t>
      </w:r>
      <w:proofErr w:type="spellEnd"/>
      <w:r w:rsidRPr="000F1515">
        <w:t xml:space="preserve"> </w:t>
      </w:r>
      <w:proofErr w:type="spellStart"/>
      <w:r w:rsidRPr="000F1515">
        <w:t>veri</w:t>
      </w:r>
      <w:proofErr w:type="spellEnd"/>
      <w:r w:rsidRPr="000F1515">
        <w:t xml:space="preserve"> </w:t>
      </w:r>
      <w:proofErr w:type="spellStart"/>
      <w:r w:rsidRPr="000F1515">
        <w:t>yönetimi</w:t>
      </w:r>
      <w:proofErr w:type="spellEnd"/>
      <w:r w:rsidRPr="000F1515">
        <w:t xml:space="preserve"> </w:t>
      </w:r>
      <w:proofErr w:type="spellStart"/>
      <w:r w:rsidRPr="000F1515">
        <w:t>süreçlerinizle</w:t>
      </w:r>
      <w:proofErr w:type="spellEnd"/>
      <w:r w:rsidRPr="000F1515">
        <w:t xml:space="preserve"> </w:t>
      </w:r>
      <w:proofErr w:type="spellStart"/>
      <w:r w:rsidRPr="000F1515">
        <w:t>bütünleştirerek</w:t>
      </w:r>
      <w:proofErr w:type="spellEnd"/>
      <w:r w:rsidRPr="000F1515">
        <w:t xml:space="preserve"> </w:t>
      </w:r>
      <w:proofErr w:type="spellStart"/>
      <w:r w:rsidRPr="000F1515">
        <w:t>gizlilik</w:t>
      </w:r>
      <w:proofErr w:type="spellEnd"/>
      <w:r w:rsidRPr="000F1515">
        <w:t xml:space="preserve"> </w:t>
      </w:r>
      <w:proofErr w:type="spellStart"/>
      <w:r w:rsidRPr="000F1515">
        <w:t>yönetiminizi</w:t>
      </w:r>
      <w:proofErr w:type="spellEnd"/>
      <w:r w:rsidRPr="000F1515">
        <w:t xml:space="preserve"> </w:t>
      </w:r>
      <w:proofErr w:type="spellStart"/>
      <w:r w:rsidRPr="000F1515">
        <w:t>sistematik</w:t>
      </w:r>
      <w:proofErr w:type="spellEnd"/>
      <w:r w:rsidRPr="000F1515">
        <w:t xml:space="preserve"> hale </w:t>
      </w:r>
      <w:proofErr w:type="spellStart"/>
      <w:r w:rsidRPr="000F1515">
        <w:t>getiriyoruz</w:t>
      </w:r>
      <w:proofErr w:type="spellEnd"/>
      <w:r w:rsidRPr="000F1515">
        <w:t xml:space="preserve">. Teknik ve </w:t>
      </w:r>
      <w:proofErr w:type="spellStart"/>
      <w:r w:rsidRPr="000F1515">
        <w:t>idari</w:t>
      </w:r>
      <w:proofErr w:type="spellEnd"/>
      <w:r w:rsidRPr="000F1515">
        <w:t xml:space="preserve"> </w:t>
      </w:r>
      <w:proofErr w:type="spellStart"/>
      <w:r w:rsidRPr="000F1515">
        <w:t>kontroller</w:t>
      </w:r>
      <w:proofErr w:type="spellEnd"/>
      <w:r w:rsidRPr="000F1515">
        <w:t xml:space="preserve">, </w:t>
      </w:r>
      <w:proofErr w:type="spellStart"/>
      <w:r w:rsidRPr="000F1515">
        <w:t>gizlilik</w:t>
      </w:r>
      <w:proofErr w:type="spellEnd"/>
      <w:r w:rsidRPr="000F1515">
        <w:t xml:space="preserve"> </w:t>
      </w:r>
      <w:proofErr w:type="spellStart"/>
      <w:r w:rsidRPr="000F1515">
        <w:t>riskleri</w:t>
      </w:r>
      <w:proofErr w:type="spellEnd"/>
      <w:r w:rsidRPr="000F1515">
        <w:t xml:space="preserve"> ve </w:t>
      </w:r>
      <w:proofErr w:type="spellStart"/>
      <w:r w:rsidRPr="000F1515">
        <w:t>veri</w:t>
      </w:r>
      <w:proofErr w:type="spellEnd"/>
      <w:r w:rsidRPr="000F1515">
        <w:t xml:space="preserve"> </w:t>
      </w:r>
      <w:proofErr w:type="spellStart"/>
      <w:r w:rsidRPr="000F1515">
        <w:t>işleme</w:t>
      </w:r>
      <w:proofErr w:type="spellEnd"/>
      <w:r w:rsidRPr="000F1515">
        <w:t xml:space="preserve"> </w:t>
      </w:r>
      <w:proofErr w:type="spellStart"/>
      <w:r w:rsidRPr="000F1515">
        <w:t>süreçlerinin</w:t>
      </w:r>
      <w:proofErr w:type="spellEnd"/>
      <w:r w:rsidRPr="000F1515">
        <w:t xml:space="preserve"> </w:t>
      </w:r>
      <w:proofErr w:type="spellStart"/>
      <w:r w:rsidRPr="000F1515">
        <w:t>birlikte</w:t>
      </w:r>
      <w:proofErr w:type="spellEnd"/>
      <w:r w:rsidRPr="000F1515">
        <w:t xml:space="preserve"> </w:t>
      </w:r>
      <w:proofErr w:type="spellStart"/>
      <w:r w:rsidRPr="000F1515">
        <w:t>değerlendirilmesi</w:t>
      </w:r>
      <w:proofErr w:type="spellEnd"/>
      <w:r w:rsidRPr="000F1515">
        <w:t xml:space="preserve"> </w:t>
      </w:r>
      <w:proofErr w:type="spellStart"/>
      <w:r w:rsidRPr="000F1515">
        <w:t>sayesinde</w:t>
      </w:r>
      <w:proofErr w:type="spellEnd"/>
      <w:r w:rsidRPr="000F1515">
        <w:t xml:space="preserve"> </w:t>
      </w:r>
      <w:proofErr w:type="spellStart"/>
      <w:r w:rsidRPr="000F1515">
        <w:t>belgelendirme</w:t>
      </w:r>
      <w:proofErr w:type="spellEnd"/>
      <w:r w:rsidRPr="000F1515">
        <w:t xml:space="preserve"> </w:t>
      </w:r>
      <w:proofErr w:type="spellStart"/>
      <w:r w:rsidRPr="000F1515">
        <w:t>hazırlığının</w:t>
      </w:r>
      <w:proofErr w:type="spellEnd"/>
      <w:r w:rsidRPr="000F1515">
        <w:t xml:space="preserve"> </w:t>
      </w:r>
      <w:proofErr w:type="spellStart"/>
      <w:r w:rsidRPr="000F1515">
        <w:t>ötesinde</w:t>
      </w:r>
      <w:proofErr w:type="spellEnd"/>
      <w:r w:rsidRPr="000F1515">
        <w:t xml:space="preserve"> </w:t>
      </w:r>
      <w:proofErr w:type="spellStart"/>
      <w:r w:rsidRPr="000F1515">
        <w:t>sürdürülebilir</w:t>
      </w:r>
      <w:proofErr w:type="spellEnd"/>
      <w:r w:rsidRPr="000F1515">
        <w:t xml:space="preserve"> </w:t>
      </w:r>
      <w:proofErr w:type="spellStart"/>
      <w:r w:rsidRPr="000F1515">
        <w:t>bir</w:t>
      </w:r>
      <w:proofErr w:type="spellEnd"/>
      <w:r w:rsidRPr="000F1515">
        <w:t xml:space="preserve"> </w:t>
      </w:r>
      <w:proofErr w:type="spellStart"/>
      <w:r w:rsidRPr="000F1515">
        <w:t>yönetim</w:t>
      </w:r>
      <w:proofErr w:type="spellEnd"/>
      <w:r w:rsidRPr="000F1515">
        <w:t xml:space="preserve"> </w:t>
      </w:r>
      <w:proofErr w:type="spellStart"/>
      <w:r w:rsidRPr="000F1515">
        <w:t>modeli</w:t>
      </w:r>
      <w:proofErr w:type="spellEnd"/>
      <w:r w:rsidRPr="000F1515">
        <w:t xml:space="preserve"> </w:t>
      </w:r>
      <w:proofErr w:type="spellStart"/>
      <w:r w:rsidRPr="000F1515">
        <w:t>oluşturuyoruz</w:t>
      </w:r>
      <w:proofErr w:type="spellEnd"/>
      <w:r w:rsidRPr="000F1515">
        <w:t xml:space="preserve">. </w:t>
      </w:r>
      <w:proofErr w:type="spellStart"/>
      <w:r w:rsidRPr="000F1515">
        <w:t>Böylece</w:t>
      </w:r>
      <w:proofErr w:type="spellEnd"/>
      <w:r w:rsidRPr="000F1515">
        <w:t xml:space="preserve"> </w:t>
      </w:r>
      <w:proofErr w:type="spellStart"/>
      <w:r w:rsidRPr="000F1515">
        <w:t>kişisel</w:t>
      </w:r>
      <w:proofErr w:type="spellEnd"/>
      <w:r w:rsidRPr="000F1515">
        <w:t xml:space="preserve"> </w:t>
      </w:r>
      <w:proofErr w:type="spellStart"/>
      <w:r w:rsidRPr="000F1515">
        <w:t>verileri</w:t>
      </w:r>
      <w:proofErr w:type="spellEnd"/>
      <w:r w:rsidRPr="000F1515">
        <w:t xml:space="preserve"> </w:t>
      </w:r>
      <w:proofErr w:type="spellStart"/>
      <w:r w:rsidRPr="000F1515">
        <w:t>daha</w:t>
      </w:r>
      <w:proofErr w:type="spellEnd"/>
      <w:r w:rsidRPr="000F1515">
        <w:t xml:space="preserve"> </w:t>
      </w:r>
      <w:proofErr w:type="spellStart"/>
      <w:r w:rsidRPr="000F1515">
        <w:t>etkin</w:t>
      </w:r>
      <w:proofErr w:type="spellEnd"/>
      <w:r w:rsidRPr="000F1515">
        <w:t xml:space="preserve"> </w:t>
      </w:r>
      <w:proofErr w:type="spellStart"/>
      <w:r w:rsidRPr="000F1515">
        <w:t>korurken</w:t>
      </w:r>
      <w:proofErr w:type="spellEnd"/>
      <w:r w:rsidRPr="000F1515">
        <w:t xml:space="preserve"> KVKK, GDPR ve </w:t>
      </w:r>
      <w:proofErr w:type="spellStart"/>
      <w:r w:rsidRPr="000F1515">
        <w:t>benzeri</w:t>
      </w:r>
      <w:proofErr w:type="spellEnd"/>
      <w:r w:rsidRPr="000F1515">
        <w:t xml:space="preserve"> </w:t>
      </w:r>
      <w:proofErr w:type="spellStart"/>
      <w:r w:rsidRPr="000F1515">
        <w:t>düzenlemelere</w:t>
      </w:r>
      <w:proofErr w:type="spellEnd"/>
      <w:r w:rsidRPr="000F1515">
        <w:t xml:space="preserve"> </w:t>
      </w:r>
      <w:proofErr w:type="spellStart"/>
      <w:r w:rsidRPr="000F1515">
        <w:t>yönelik</w:t>
      </w:r>
      <w:proofErr w:type="spellEnd"/>
      <w:r w:rsidRPr="000F1515">
        <w:t xml:space="preserve"> </w:t>
      </w:r>
      <w:proofErr w:type="spellStart"/>
      <w:r w:rsidRPr="000F1515">
        <w:t>uyum</w:t>
      </w:r>
      <w:proofErr w:type="spellEnd"/>
      <w:r w:rsidRPr="000F1515">
        <w:t xml:space="preserve"> </w:t>
      </w:r>
      <w:proofErr w:type="spellStart"/>
      <w:r w:rsidRPr="000F1515">
        <w:t>çalışmalarınızı</w:t>
      </w:r>
      <w:proofErr w:type="spellEnd"/>
      <w:r w:rsidRPr="000F1515">
        <w:t xml:space="preserve"> da </w:t>
      </w:r>
      <w:proofErr w:type="spellStart"/>
      <w:r w:rsidRPr="000F1515">
        <w:t>güçlendirebilirsiniz</w:t>
      </w:r>
      <w:proofErr w:type="spellEnd"/>
      <w:r w:rsidRPr="000F1515">
        <w:t>.</w:t>
      </w:r>
    </w:p>
    <w:p w14:paraId="5F70AD59" w14:textId="77777777" w:rsidR="00BB24D1" w:rsidRDefault="00BB24D1" w:rsidP="00BB24D1">
      <w:pPr>
        <w:jc w:val="both"/>
        <w:rPr>
          <w:lang w:val="tr-TR"/>
        </w:rPr>
      </w:pPr>
    </w:p>
    <w:p w14:paraId="60A50D6B" w14:textId="77777777" w:rsidR="00CB6B70" w:rsidRDefault="00CB6B70" w:rsidP="00BB24D1">
      <w:pPr>
        <w:jc w:val="both"/>
        <w:rPr>
          <w:lang w:val="tr-TR"/>
        </w:rPr>
      </w:pPr>
    </w:p>
    <w:p w14:paraId="309B61AC" w14:textId="77777777" w:rsidR="00CB6B70" w:rsidRDefault="00CB6B70" w:rsidP="00BB24D1">
      <w:pPr>
        <w:jc w:val="both"/>
        <w:rPr>
          <w:lang w:val="tr-TR"/>
        </w:rPr>
      </w:pPr>
    </w:p>
    <w:p w14:paraId="70B3E852" w14:textId="77777777" w:rsidR="00E607D4" w:rsidRDefault="00E607D4" w:rsidP="00BB24D1">
      <w:pPr>
        <w:jc w:val="both"/>
        <w:rPr>
          <w:lang w:val="tr-TR"/>
        </w:rPr>
      </w:pPr>
    </w:p>
    <w:p w14:paraId="65A8F20E" w14:textId="2693DBF8" w:rsidR="00E607D4" w:rsidRDefault="001D71B4" w:rsidP="00315D16">
      <w:pPr>
        <w:pStyle w:val="Balk1"/>
        <w:ind w:left="0"/>
        <w:jc w:val="both"/>
        <w:rPr>
          <w:color w:val="0070C0"/>
        </w:rPr>
      </w:pPr>
      <w:bookmarkStart w:id="22" w:name="_Toc237266328"/>
      <w:r>
        <w:rPr>
          <w:color w:val="0070C0"/>
        </w:rPr>
        <w:lastRenderedPageBreak/>
        <w:t xml:space="preserve">ISO </w:t>
      </w:r>
      <w:r w:rsidR="009B47DC">
        <w:rPr>
          <w:color w:val="0070C0"/>
        </w:rPr>
        <w:t xml:space="preserve">42001 Yapay </w:t>
      </w:r>
      <w:proofErr w:type="gramStart"/>
      <w:r w:rsidR="009B47DC">
        <w:rPr>
          <w:color w:val="0070C0"/>
        </w:rPr>
        <w:t>Zeka</w:t>
      </w:r>
      <w:proofErr w:type="gramEnd"/>
      <w:r w:rsidR="009B47DC">
        <w:rPr>
          <w:color w:val="0070C0"/>
        </w:rPr>
        <w:t xml:space="preserve"> Yönetim Sistemi Uyum ve Denetim</w:t>
      </w:r>
      <w:bookmarkEnd w:id="22"/>
    </w:p>
    <w:p w14:paraId="06DA7D41" w14:textId="77777777" w:rsidR="00315D16" w:rsidRPr="00315D16" w:rsidRDefault="00315D16" w:rsidP="00315D16">
      <w:pPr>
        <w:pStyle w:val="Balk1"/>
        <w:ind w:left="0"/>
        <w:jc w:val="both"/>
        <w:rPr>
          <w:color w:val="0070C0"/>
        </w:rPr>
      </w:pPr>
    </w:p>
    <w:p w14:paraId="60EB211F" w14:textId="77777777" w:rsidR="003259BD" w:rsidRPr="003259BD" w:rsidRDefault="003259BD" w:rsidP="003259BD">
      <w:pPr>
        <w:jc w:val="both"/>
        <w:rPr>
          <w:b/>
          <w:bCs/>
          <w:lang w:val="tr-TR"/>
        </w:rPr>
      </w:pPr>
      <w:r w:rsidRPr="003259BD">
        <w:rPr>
          <w:b/>
          <w:bCs/>
          <w:lang w:val="tr-TR"/>
        </w:rPr>
        <w:t>Yapay Zekâ Sistemlerinizi Güvenli, Etik ve Uluslararası Standartlara Uygun Yönetin</w:t>
      </w:r>
    </w:p>
    <w:p w14:paraId="37627D9A" w14:textId="77777777" w:rsidR="003259BD" w:rsidRPr="003259BD" w:rsidRDefault="003259BD" w:rsidP="003259BD">
      <w:pPr>
        <w:jc w:val="both"/>
        <w:rPr>
          <w:lang w:val="tr-TR"/>
        </w:rPr>
      </w:pPr>
      <w:r w:rsidRPr="003259BD">
        <w:rPr>
          <w:lang w:val="tr-TR"/>
        </w:rPr>
        <w:t xml:space="preserve">ISO/IEC 42001, yapay zekâ sistemlerinin güvenli, şeffaf, etik ve sorumlu bir şekilde yönetilmesini sağlayan dünyanın ilk </w:t>
      </w:r>
      <w:r w:rsidRPr="003259BD">
        <w:rPr>
          <w:b/>
          <w:bCs/>
          <w:lang w:val="tr-TR"/>
        </w:rPr>
        <w:t>Yapay Zekâ Yönetim Sistemi (AIMS)</w:t>
      </w:r>
      <w:r w:rsidRPr="003259BD">
        <w:rPr>
          <w:lang w:val="tr-TR"/>
        </w:rPr>
        <w:t xml:space="preserve"> standardıdır. Yapay zekâ teknolojilerinin yaygınlaşmasıyla birlikte kurumların yalnızca teknik başarıya değil; risk yönetimi, veri yönetişimi, yasal uyum ve etik ilkelere de odaklanması gerekmektedir.</w:t>
      </w:r>
    </w:p>
    <w:p w14:paraId="58794088" w14:textId="77777777" w:rsidR="003259BD" w:rsidRPr="003259BD" w:rsidRDefault="003259BD" w:rsidP="003259BD">
      <w:pPr>
        <w:jc w:val="both"/>
        <w:rPr>
          <w:lang w:val="tr-TR"/>
        </w:rPr>
      </w:pPr>
      <w:r w:rsidRPr="003259BD">
        <w:rPr>
          <w:lang w:val="tr-TR"/>
        </w:rPr>
        <w:t>CyberArts, yapay zekâ yönetişimi ve bilgi güvenliği alanındaki uzmanlığıyla ISO 42001 uyum sürecinin planlanmasından belgelendirme hazırlıklarına kadar uçtan uca danışmanlık ve denetim hizmetleri sunmaktadır.</w:t>
      </w:r>
    </w:p>
    <w:p w14:paraId="3EAD751A" w14:textId="77777777" w:rsidR="003259BD" w:rsidRPr="003259BD" w:rsidRDefault="003259BD" w:rsidP="003259BD">
      <w:pPr>
        <w:jc w:val="both"/>
        <w:rPr>
          <w:b/>
          <w:bCs/>
          <w:lang w:val="tr-TR"/>
        </w:rPr>
      </w:pPr>
      <w:r w:rsidRPr="003259BD">
        <w:rPr>
          <w:b/>
          <w:bCs/>
          <w:lang w:val="tr-TR"/>
        </w:rPr>
        <w:t>Neler Sunuyoruz?</w:t>
      </w:r>
    </w:p>
    <w:p w14:paraId="1F723C2A" w14:textId="77777777" w:rsidR="003259BD" w:rsidRPr="003259BD" w:rsidRDefault="003259BD" w:rsidP="003259BD">
      <w:pPr>
        <w:numPr>
          <w:ilvl w:val="0"/>
          <w:numId w:val="44"/>
        </w:numPr>
        <w:tabs>
          <w:tab w:val="left" w:pos="720"/>
        </w:tabs>
        <w:jc w:val="both"/>
        <w:rPr>
          <w:lang w:val="tr-TR"/>
        </w:rPr>
      </w:pPr>
      <w:r w:rsidRPr="003259BD">
        <w:rPr>
          <w:lang w:val="tr-TR"/>
        </w:rPr>
        <w:t>ISO 42001 Mevcut Durum (</w:t>
      </w:r>
      <w:proofErr w:type="spellStart"/>
      <w:r w:rsidRPr="003259BD">
        <w:rPr>
          <w:lang w:val="tr-TR"/>
        </w:rPr>
        <w:t>Gap</w:t>
      </w:r>
      <w:proofErr w:type="spellEnd"/>
      <w:r w:rsidRPr="003259BD">
        <w:rPr>
          <w:lang w:val="tr-TR"/>
        </w:rPr>
        <w:t xml:space="preserve">) Analizi </w:t>
      </w:r>
    </w:p>
    <w:p w14:paraId="7C7AE94D" w14:textId="77777777" w:rsidR="003259BD" w:rsidRPr="003259BD" w:rsidRDefault="003259BD" w:rsidP="003259BD">
      <w:pPr>
        <w:numPr>
          <w:ilvl w:val="0"/>
          <w:numId w:val="44"/>
        </w:numPr>
        <w:tabs>
          <w:tab w:val="left" w:pos="720"/>
        </w:tabs>
        <w:jc w:val="both"/>
        <w:rPr>
          <w:lang w:val="tr-TR"/>
        </w:rPr>
      </w:pPr>
      <w:r w:rsidRPr="003259BD">
        <w:rPr>
          <w:lang w:val="tr-TR"/>
        </w:rPr>
        <w:t xml:space="preserve">Yapay Zekâ Yönetim Sistemi (AIMS) Kurulum Danışmanlığı </w:t>
      </w:r>
    </w:p>
    <w:p w14:paraId="12552B35" w14:textId="77777777" w:rsidR="003259BD" w:rsidRPr="003259BD" w:rsidRDefault="003259BD" w:rsidP="003259BD">
      <w:pPr>
        <w:numPr>
          <w:ilvl w:val="0"/>
          <w:numId w:val="44"/>
        </w:numPr>
        <w:tabs>
          <w:tab w:val="left" w:pos="720"/>
        </w:tabs>
        <w:jc w:val="both"/>
        <w:rPr>
          <w:lang w:val="tr-TR"/>
        </w:rPr>
      </w:pPr>
      <w:r w:rsidRPr="003259BD">
        <w:rPr>
          <w:lang w:val="tr-TR"/>
        </w:rPr>
        <w:t xml:space="preserve">Yapay zekâ risk ve etki değerlendirmeleri </w:t>
      </w:r>
    </w:p>
    <w:p w14:paraId="68674A05" w14:textId="77777777" w:rsidR="003259BD" w:rsidRPr="003259BD" w:rsidRDefault="003259BD" w:rsidP="003259BD">
      <w:pPr>
        <w:numPr>
          <w:ilvl w:val="0"/>
          <w:numId w:val="44"/>
        </w:numPr>
        <w:tabs>
          <w:tab w:val="left" w:pos="720"/>
        </w:tabs>
        <w:jc w:val="both"/>
        <w:rPr>
          <w:lang w:val="tr-TR"/>
        </w:rPr>
      </w:pPr>
      <w:r w:rsidRPr="003259BD">
        <w:rPr>
          <w:lang w:val="tr-TR"/>
        </w:rPr>
        <w:t xml:space="preserve">Yapay zekâ yönetişim süreçlerinin oluşturulması </w:t>
      </w:r>
    </w:p>
    <w:p w14:paraId="5D8FA3BE" w14:textId="77777777" w:rsidR="003259BD" w:rsidRPr="003259BD" w:rsidRDefault="003259BD" w:rsidP="003259BD">
      <w:pPr>
        <w:numPr>
          <w:ilvl w:val="0"/>
          <w:numId w:val="44"/>
        </w:numPr>
        <w:tabs>
          <w:tab w:val="left" w:pos="720"/>
        </w:tabs>
        <w:jc w:val="both"/>
        <w:rPr>
          <w:lang w:val="tr-TR"/>
        </w:rPr>
      </w:pPr>
      <w:r w:rsidRPr="003259BD">
        <w:rPr>
          <w:lang w:val="tr-TR"/>
        </w:rPr>
        <w:t xml:space="preserve">Politika, prosedür ve </w:t>
      </w:r>
      <w:proofErr w:type="gramStart"/>
      <w:r w:rsidRPr="003259BD">
        <w:rPr>
          <w:lang w:val="tr-TR"/>
        </w:rPr>
        <w:t>dokümantasyon</w:t>
      </w:r>
      <w:proofErr w:type="gramEnd"/>
      <w:r w:rsidRPr="003259BD">
        <w:rPr>
          <w:lang w:val="tr-TR"/>
        </w:rPr>
        <w:t xml:space="preserve"> hazırlanması </w:t>
      </w:r>
    </w:p>
    <w:p w14:paraId="6A898883" w14:textId="77777777" w:rsidR="003259BD" w:rsidRPr="003259BD" w:rsidRDefault="003259BD" w:rsidP="003259BD">
      <w:pPr>
        <w:numPr>
          <w:ilvl w:val="0"/>
          <w:numId w:val="44"/>
        </w:numPr>
        <w:tabs>
          <w:tab w:val="left" w:pos="720"/>
        </w:tabs>
        <w:jc w:val="both"/>
        <w:rPr>
          <w:lang w:val="tr-TR"/>
        </w:rPr>
      </w:pPr>
      <w:r w:rsidRPr="003259BD">
        <w:rPr>
          <w:lang w:val="tr-TR"/>
        </w:rPr>
        <w:t xml:space="preserve">İç denetim ve belgelendirme hazırlığı </w:t>
      </w:r>
    </w:p>
    <w:p w14:paraId="3946F749" w14:textId="77777777" w:rsidR="003259BD" w:rsidRPr="003259BD" w:rsidRDefault="003259BD" w:rsidP="003259BD">
      <w:pPr>
        <w:numPr>
          <w:ilvl w:val="0"/>
          <w:numId w:val="44"/>
        </w:numPr>
        <w:tabs>
          <w:tab w:val="left" w:pos="720"/>
        </w:tabs>
        <w:jc w:val="both"/>
        <w:rPr>
          <w:lang w:val="tr-TR"/>
        </w:rPr>
      </w:pPr>
      <w:r w:rsidRPr="003259BD">
        <w:rPr>
          <w:lang w:val="tr-TR"/>
        </w:rPr>
        <w:t xml:space="preserve">Sürekli iyileştirme ve uyum danışmanlığı </w:t>
      </w:r>
    </w:p>
    <w:p w14:paraId="7289825C" w14:textId="77777777" w:rsidR="003259BD" w:rsidRPr="003259BD" w:rsidRDefault="003259BD" w:rsidP="003259BD">
      <w:pPr>
        <w:jc w:val="both"/>
        <w:rPr>
          <w:b/>
          <w:bCs/>
          <w:lang w:val="tr-TR"/>
        </w:rPr>
      </w:pPr>
      <w:r w:rsidRPr="003259BD">
        <w:rPr>
          <w:b/>
          <w:bCs/>
          <w:lang w:val="tr-TR"/>
        </w:rPr>
        <w:t>Yaklaşımımız</w:t>
      </w:r>
    </w:p>
    <w:p w14:paraId="205AF145" w14:textId="77777777" w:rsidR="003259BD" w:rsidRPr="003259BD" w:rsidRDefault="003259BD" w:rsidP="003259BD">
      <w:pPr>
        <w:jc w:val="both"/>
        <w:rPr>
          <w:lang w:val="tr-TR"/>
        </w:rPr>
      </w:pPr>
      <w:r w:rsidRPr="003259BD">
        <w:rPr>
          <w:lang w:val="tr-TR"/>
        </w:rPr>
        <w:t>Uzman ekibimiz, kurumunuzun yapay zekâ kullanım alanlarını, veri yönetimi süreçlerini ve mevcut kontrol mekanizmalarını analiz ederek ISO 42001 gereksinimlerine göre değerlendirir. Riskler belirlenir, yönetişim yapısı oluşturulur ve gerekli teknik ile idari kontroller planlanır. Böylece yapay zekâ sistemleriniz güvenilir, denetlenebilir ve uluslararası standartlara uygun bir yapıya kavuşturulur.</w:t>
      </w:r>
    </w:p>
    <w:p w14:paraId="5BE6A2A1" w14:textId="49646C8C" w:rsidR="003259BD" w:rsidRPr="003259BD" w:rsidRDefault="00732D3C" w:rsidP="003259BD">
      <w:pPr>
        <w:jc w:val="both"/>
        <w:rPr>
          <w:b/>
          <w:bCs/>
          <w:lang w:val="tr-TR"/>
        </w:rPr>
      </w:pPr>
      <w:r>
        <w:rPr>
          <w:b/>
          <w:bCs/>
          <w:lang w:val="tr-TR"/>
        </w:rPr>
        <w:t>CyberArts ile Kazanımlar</w:t>
      </w:r>
    </w:p>
    <w:p w14:paraId="213C92D5" w14:textId="6CC60964" w:rsidR="008D7E86" w:rsidRDefault="00732D3C" w:rsidP="00BB24D1">
      <w:pPr>
        <w:jc w:val="both"/>
        <w:rPr>
          <w:lang w:val="tr-TR"/>
        </w:rPr>
      </w:pPr>
      <w:proofErr w:type="spellStart"/>
      <w:r w:rsidRPr="00732D3C">
        <w:t>Yapay</w:t>
      </w:r>
      <w:proofErr w:type="spellEnd"/>
      <w:r w:rsidRPr="00732D3C">
        <w:t xml:space="preserve"> </w:t>
      </w:r>
      <w:proofErr w:type="spellStart"/>
      <w:r w:rsidRPr="00732D3C">
        <w:t>zekâ</w:t>
      </w:r>
      <w:proofErr w:type="spellEnd"/>
      <w:r w:rsidRPr="00732D3C">
        <w:t xml:space="preserve"> </w:t>
      </w:r>
      <w:proofErr w:type="spellStart"/>
      <w:r w:rsidRPr="00732D3C">
        <w:t>kullanım</w:t>
      </w:r>
      <w:proofErr w:type="spellEnd"/>
      <w:r w:rsidRPr="00732D3C">
        <w:t xml:space="preserve"> </w:t>
      </w:r>
      <w:proofErr w:type="spellStart"/>
      <w:r w:rsidRPr="00732D3C">
        <w:t>alanlarınızı</w:t>
      </w:r>
      <w:proofErr w:type="spellEnd"/>
      <w:r w:rsidRPr="00732D3C">
        <w:t xml:space="preserve"> risk </w:t>
      </w:r>
      <w:proofErr w:type="spellStart"/>
      <w:r w:rsidRPr="00732D3C">
        <w:t>yönetimi</w:t>
      </w:r>
      <w:proofErr w:type="spellEnd"/>
      <w:r w:rsidRPr="00732D3C">
        <w:t xml:space="preserve">, </w:t>
      </w:r>
      <w:proofErr w:type="spellStart"/>
      <w:r w:rsidRPr="00732D3C">
        <w:t>veri</w:t>
      </w:r>
      <w:proofErr w:type="spellEnd"/>
      <w:r w:rsidRPr="00732D3C">
        <w:t xml:space="preserve"> </w:t>
      </w:r>
      <w:proofErr w:type="spellStart"/>
      <w:r w:rsidRPr="00732D3C">
        <w:t>yönetişimi</w:t>
      </w:r>
      <w:proofErr w:type="spellEnd"/>
      <w:r w:rsidRPr="00732D3C">
        <w:t xml:space="preserve">, </w:t>
      </w:r>
      <w:proofErr w:type="spellStart"/>
      <w:r w:rsidRPr="00732D3C">
        <w:t>güvenlik</w:t>
      </w:r>
      <w:proofErr w:type="spellEnd"/>
      <w:r w:rsidRPr="00732D3C">
        <w:t xml:space="preserve">, </w:t>
      </w:r>
      <w:proofErr w:type="spellStart"/>
      <w:r w:rsidRPr="00732D3C">
        <w:t>etik</w:t>
      </w:r>
      <w:proofErr w:type="spellEnd"/>
      <w:r w:rsidRPr="00732D3C">
        <w:t xml:space="preserve"> ve </w:t>
      </w:r>
      <w:proofErr w:type="spellStart"/>
      <w:r w:rsidRPr="00732D3C">
        <w:t>uyum</w:t>
      </w:r>
      <w:proofErr w:type="spellEnd"/>
      <w:r w:rsidRPr="00732D3C">
        <w:t xml:space="preserve"> </w:t>
      </w:r>
      <w:proofErr w:type="spellStart"/>
      <w:r w:rsidRPr="00732D3C">
        <w:t>boyutlarıyla</w:t>
      </w:r>
      <w:proofErr w:type="spellEnd"/>
      <w:r w:rsidRPr="00732D3C">
        <w:t xml:space="preserve"> </w:t>
      </w:r>
      <w:proofErr w:type="spellStart"/>
      <w:r w:rsidRPr="00732D3C">
        <w:t>birlikte</w:t>
      </w:r>
      <w:proofErr w:type="spellEnd"/>
      <w:r w:rsidRPr="00732D3C">
        <w:t xml:space="preserve"> </w:t>
      </w:r>
      <w:proofErr w:type="spellStart"/>
      <w:r w:rsidRPr="00732D3C">
        <w:t>değerlendirerek</w:t>
      </w:r>
      <w:proofErr w:type="spellEnd"/>
      <w:r w:rsidRPr="00732D3C">
        <w:t xml:space="preserve"> </w:t>
      </w:r>
      <w:proofErr w:type="spellStart"/>
      <w:r w:rsidRPr="00732D3C">
        <w:t>denetlenebilir</w:t>
      </w:r>
      <w:proofErr w:type="spellEnd"/>
      <w:r w:rsidRPr="00732D3C">
        <w:t xml:space="preserve"> </w:t>
      </w:r>
      <w:proofErr w:type="spellStart"/>
      <w:r w:rsidRPr="00732D3C">
        <w:t>bir</w:t>
      </w:r>
      <w:proofErr w:type="spellEnd"/>
      <w:r w:rsidRPr="00732D3C">
        <w:t xml:space="preserve"> </w:t>
      </w:r>
      <w:proofErr w:type="spellStart"/>
      <w:r w:rsidRPr="00732D3C">
        <w:t>yönetim</w:t>
      </w:r>
      <w:proofErr w:type="spellEnd"/>
      <w:r w:rsidRPr="00732D3C">
        <w:t xml:space="preserve"> </w:t>
      </w:r>
      <w:proofErr w:type="spellStart"/>
      <w:r w:rsidRPr="00732D3C">
        <w:t>yapısı</w:t>
      </w:r>
      <w:proofErr w:type="spellEnd"/>
      <w:r w:rsidRPr="00732D3C">
        <w:t xml:space="preserve"> </w:t>
      </w:r>
      <w:proofErr w:type="spellStart"/>
      <w:r w:rsidRPr="00732D3C">
        <w:t>oluşturmanıza</w:t>
      </w:r>
      <w:proofErr w:type="spellEnd"/>
      <w:r w:rsidRPr="00732D3C">
        <w:t xml:space="preserve"> </w:t>
      </w:r>
      <w:proofErr w:type="spellStart"/>
      <w:r w:rsidRPr="00732D3C">
        <w:t>destek</w:t>
      </w:r>
      <w:proofErr w:type="spellEnd"/>
      <w:r w:rsidRPr="00732D3C">
        <w:t xml:space="preserve"> </w:t>
      </w:r>
      <w:proofErr w:type="spellStart"/>
      <w:r w:rsidRPr="00732D3C">
        <w:t>oluyoruz</w:t>
      </w:r>
      <w:proofErr w:type="spellEnd"/>
      <w:r w:rsidRPr="00732D3C">
        <w:t xml:space="preserve">. ISO 42001 </w:t>
      </w:r>
      <w:proofErr w:type="spellStart"/>
      <w:r w:rsidRPr="00732D3C">
        <w:t>gereksinimleri</w:t>
      </w:r>
      <w:proofErr w:type="spellEnd"/>
      <w:r w:rsidRPr="00732D3C">
        <w:t xml:space="preserve"> </w:t>
      </w:r>
      <w:proofErr w:type="spellStart"/>
      <w:r w:rsidRPr="00732D3C">
        <w:t>doğrultusunda</w:t>
      </w:r>
      <w:proofErr w:type="spellEnd"/>
      <w:r w:rsidRPr="00732D3C">
        <w:t xml:space="preserve"> </w:t>
      </w:r>
      <w:proofErr w:type="spellStart"/>
      <w:r w:rsidRPr="00732D3C">
        <w:t>yönetişim</w:t>
      </w:r>
      <w:proofErr w:type="spellEnd"/>
      <w:r w:rsidRPr="00732D3C">
        <w:t xml:space="preserve"> </w:t>
      </w:r>
      <w:proofErr w:type="spellStart"/>
      <w:r w:rsidRPr="00732D3C">
        <w:t>süreçlerinin</w:t>
      </w:r>
      <w:proofErr w:type="spellEnd"/>
      <w:r w:rsidRPr="00732D3C">
        <w:t xml:space="preserve"> ve </w:t>
      </w:r>
      <w:proofErr w:type="spellStart"/>
      <w:r w:rsidRPr="00732D3C">
        <w:t>gerekli</w:t>
      </w:r>
      <w:proofErr w:type="spellEnd"/>
      <w:r w:rsidRPr="00732D3C">
        <w:t xml:space="preserve"> </w:t>
      </w:r>
      <w:proofErr w:type="spellStart"/>
      <w:r w:rsidRPr="00732D3C">
        <w:t>kontrollerin</w:t>
      </w:r>
      <w:proofErr w:type="spellEnd"/>
      <w:r w:rsidRPr="00732D3C">
        <w:t xml:space="preserve"> </w:t>
      </w:r>
      <w:proofErr w:type="spellStart"/>
      <w:r w:rsidRPr="00732D3C">
        <w:t>oluşturulmasını</w:t>
      </w:r>
      <w:proofErr w:type="spellEnd"/>
      <w:r w:rsidRPr="00732D3C">
        <w:t xml:space="preserve"> </w:t>
      </w:r>
      <w:proofErr w:type="spellStart"/>
      <w:r w:rsidRPr="00732D3C">
        <w:t>sağlayarak</w:t>
      </w:r>
      <w:proofErr w:type="spellEnd"/>
      <w:r w:rsidRPr="00732D3C">
        <w:t xml:space="preserve"> </w:t>
      </w:r>
      <w:proofErr w:type="spellStart"/>
      <w:r w:rsidRPr="00732D3C">
        <w:t>yapay</w:t>
      </w:r>
      <w:proofErr w:type="spellEnd"/>
      <w:r w:rsidRPr="00732D3C">
        <w:t xml:space="preserve"> </w:t>
      </w:r>
      <w:proofErr w:type="spellStart"/>
      <w:r w:rsidRPr="00732D3C">
        <w:t>zekâ</w:t>
      </w:r>
      <w:proofErr w:type="spellEnd"/>
      <w:r w:rsidRPr="00732D3C">
        <w:t xml:space="preserve"> </w:t>
      </w:r>
      <w:proofErr w:type="spellStart"/>
      <w:r w:rsidRPr="00732D3C">
        <w:t>risklerinin</w:t>
      </w:r>
      <w:proofErr w:type="spellEnd"/>
      <w:r w:rsidRPr="00732D3C">
        <w:t xml:space="preserve"> </w:t>
      </w:r>
      <w:proofErr w:type="spellStart"/>
      <w:r w:rsidRPr="00732D3C">
        <w:t>sistematik</w:t>
      </w:r>
      <w:proofErr w:type="spellEnd"/>
      <w:r w:rsidRPr="00732D3C">
        <w:t xml:space="preserve"> </w:t>
      </w:r>
      <w:proofErr w:type="spellStart"/>
      <w:r w:rsidRPr="00732D3C">
        <w:t>biçimde</w:t>
      </w:r>
      <w:proofErr w:type="spellEnd"/>
      <w:r w:rsidRPr="00732D3C">
        <w:t xml:space="preserve"> </w:t>
      </w:r>
      <w:proofErr w:type="spellStart"/>
      <w:r w:rsidRPr="00732D3C">
        <w:t>yönetilmesine</w:t>
      </w:r>
      <w:proofErr w:type="spellEnd"/>
      <w:r w:rsidRPr="00732D3C">
        <w:t xml:space="preserve"> </w:t>
      </w:r>
      <w:proofErr w:type="spellStart"/>
      <w:r w:rsidRPr="00732D3C">
        <w:t>katkıda</w:t>
      </w:r>
      <w:proofErr w:type="spellEnd"/>
      <w:r w:rsidRPr="00732D3C">
        <w:t xml:space="preserve"> </w:t>
      </w:r>
      <w:proofErr w:type="spellStart"/>
      <w:r w:rsidRPr="00732D3C">
        <w:t>bulunuyoruz</w:t>
      </w:r>
      <w:proofErr w:type="spellEnd"/>
      <w:r w:rsidRPr="00732D3C">
        <w:t xml:space="preserve">. </w:t>
      </w:r>
      <w:proofErr w:type="spellStart"/>
      <w:r w:rsidRPr="00732D3C">
        <w:t>Böylece</w:t>
      </w:r>
      <w:proofErr w:type="spellEnd"/>
      <w:r w:rsidRPr="00732D3C">
        <w:t xml:space="preserve"> </w:t>
      </w:r>
      <w:proofErr w:type="spellStart"/>
      <w:r w:rsidRPr="00732D3C">
        <w:t>yapay</w:t>
      </w:r>
      <w:proofErr w:type="spellEnd"/>
      <w:r w:rsidRPr="00732D3C">
        <w:t xml:space="preserve"> </w:t>
      </w:r>
      <w:proofErr w:type="spellStart"/>
      <w:r w:rsidRPr="00732D3C">
        <w:t>zekâ</w:t>
      </w:r>
      <w:proofErr w:type="spellEnd"/>
      <w:r w:rsidRPr="00732D3C">
        <w:t xml:space="preserve"> </w:t>
      </w:r>
      <w:proofErr w:type="spellStart"/>
      <w:r w:rsidRPr="00732D3C">
        <w:t>teknolojilerinden</w:t>
      </w:r>
      <w:proofErr w:type="spellEnd"/>
      <w:r w:rsidRPr="00732D3C">
        <w:t xml:space="preserve"> </w:t>
      </w:r>
      <w:proofErr w:type="spellStart"/>
      <w:r w:rsidRPr="00732D3C">
        <w:t>faydalanırken</w:t>
      </w:r>
      <w:proofErr w:type="spellEnd"/>
      <w:r w:rsidRPr="00732D3C">
        <w:t xml:space="preserve"> </w:t>
      </w:r>
      <w:proofErr w:type="spellStart"/>
      <w:r w:rsidRPr="00732D3C">
        <w:t>güvenilirlik</w:t>
      </w:r>
      <w:proofErr w:type="spellEnd"/>
      <w:r w:rsidRPr="00732D3C">
        <w:t xml:space="preserve">, </w:t>
      </w:r>
      <w:proofErr w:type="spellStart"/>
      <w:r w:rsidRPr="00732D3C">
        <w:t>şeffaflık</w:t>
      </w:r>
      <w:proofErr w:type="spellEnd"/>
      <w:r w:rsidRPr="00732D3C">
        <w:t xml:space="preserve"> ve </w:t>
      </w:r>
      <w:proofErr w:type="spellStart"/>
      <w:r w:rsidRPr="00732D3C">
        <w:t>uyum</w:t>
      </w:r>
      <w:proofErr w:type="spellEnd"/>
      <w:r w:rsidRPr="00732D3C">
        <w:t xml:space="preserve"> </w:t>
      </w:r>
      <w:proofErr w:type="spellStart"/>
      <w:r w:rsidRPr="00732D3C">
        <w:t>gereksinimlerini</w:t>
      </w:r>
      <w:proofErr w:type="spellEnd"/>
      <w:r w:rsidRPr="00732D3C">
        <w:t xml:space="preserve"> de </w:t>
      </w:r>
      <w:proofErr w:type="spellStart"/>
      <w:r w:rsidRPr="00732D3C">
        <w:t>sürdürülebilir</w:t>
      </w:r>
      <w:proofErr w:type="spellEnd"/>
      <w:r w:rsidRPr="00732D3C">
        <w:t xml:space="preserve"> </w:t>
      </w:r>
      <w:proofErr w:type="spellStart"/>
      <w:r w:rsidRPr="00732D3C">
        <w:t>şekilde</w:t>
      </w:r>
      <w:proofErr w:type="spellEnd"/>
      <w:r w:rsidRPr="00732D3C">
        <w:t xml:space="preserve"> </w:t>
      </w:r>
      <w:proofErr w:type="spellStart"/>
      <w:r w:rsidRPr="00732D3C">
        <w:t>yönetebilirsiniz</w:t>
      </w:r>
      <w:proofErr w:type="spellEnd"/>
      <w:r w:rsidRPr="00732D3C">
        <w:t>.</w:t>
      </w:r>
    </w:p>
    <w:p w14:paraId="782075EA" w14:textId="77777777" w:rsidR="008D7E86" w:rsidRDefault="008D7E86" w:rsidP="00BB24D1">
      <w:pPr>
        <w:jc w:val="both"/>
        <w:rPr>
          <w:lang w:val="tr-TR"/>
        </w:rPr>
      </w:pPr>
    </w:p>
    <w:p w14:paraId="130A6F52" w14:textId="77777777" w:rsidR="003259BD" w:rsidRDefault="003259BD" w:rsidP="00BB24D1">
      <w:pPr>
        <w:jc w:val="both"/>
        <w:rPr>
          <w:lang w:val="tr-TR"/>
        </w:rPr>
      </w:pPr>
    </w:p>
    <w:p w14:paraId="21A92932" w14:textId="77777777" w:rsidR="003259BD" w:rsidRDefault="003259BD" w:rsidP="00BB24D1">
      <w:pPr>
        <w:jc w:val="both"/>
        <w:rPr>
          <w:lang w:val="tr-TR"/>
        </w:rPr>
      </w:pPr>
    </w:p>
    <w:p w14:paraId="5AEB2B53" w14:textId="77777777" w:rsidR="003259BD" w:rsidRDefault="003259BD" w:rsidP="00BB24D1">
      <w:pPr>
        <w:jc w:val="both"/>
        <w:rPr>
          <w:lang w:val="tr-TR"/>
        </w:rPr>
      </w:pPr>
    </w:p>
    <w:p w14:paraId="1024AE4B" w14:textId="77777777" w:rsidR="008D7E86" w:rsidRPr="00014978" w:rsidRDefault="008D7E86" w:rsidP="00BB24D1">
      <w:pPr>
        <w:jc w:val="both"/>
        <w:rPr>
          <w:lang w:val="tr-TR"/>
        </w:rPr>
      </w:pPr>
    </w:p>
    <w:p w14:paraId="7DFE9284" w14:textId="3BF06ADD" w:rsidR="00BB24D1" w:rsidRDefault="009B47DC" w:rsidP="00A569D8">
      <w:pPr>
        <w:pStyle w:val="Balk1"/>
        <w:tabs>
          <w:tab w:val="left" w:pos="450"/>
        </w:tabs>
        <w:ind w:left="0"/>
        <w:jc w:val="both"/>
        <w:rPr>
          <w:color w:val="0070C0"/>
        </w:rPr>
      </w:pPr>
      <w:bookmarkStart w:id="23" w:name="_Toc237266329"/>
      <w:r>
        <w:rPr>
          <w:color w:val="0070C0"/>
        </w:rPr>
        <w:lastRenderedPageBreak/>
        <w:t>GDPR Uyum ve Denetim</w:t>
      </w:r>
      <w:bookmarkEnd w:id="23"/>
    </w:p>
    <w:p w14:paraId="72B0C2C0" w14:textId="77777777" w:rsidR="00A569D8" w:rsidRPr="00A569D8" w:rsidRDefault="00A569D8" w:rsidP="00A569D8">
      <w:pPr>
        <w:pStyle w:val="Balk1"/>
        <w:tabs>
          <w:tab w:val="left" w:pos="450"/>
        </w:tabs>
        <w:ind w:left="0"/>
        <w:jc w:val="both"/>
        <w:rPr>
          <w:b w:val="0"/>
          <w:bCs w:val="0"/>
          <w:color w:val="0070C0"/>
        </w:rPr>
      </w:pPr>
    </w:p>
    <w:p w14:paraId="784504EC" w14:textId="77777777" w:rsidR="00A569D8" w:rsidRPr="00A569D8" w:rsidRDefault="00A569D8" w:rsidP="00A569D8">
      <w:pPr>
        <w:jc w:val="both"/>
        <w:rPr>
          <w:b/>
          <w:bCs/>
          <w:lang w:val="tr-TR"/>
        </w:rPr>
      </w:pPr>
      <w:r w:rsidRPr="00A569D8">
        <w:rPr>
          <w:b/>
          <w:bCs/>
          <w:lang w:val="tr-TR"/>
        </w:rPr>
        <w:t>Kişisel Verilerinizi Avrupa Birliği Standartlarına Uygun Yönetin</w:t>
      </w:r>
    </w:p>
    <w:p w14:paraId="0ADACA86" w14:textId="77777777" w:rsidR="00A569D8" w:rsidRPr="00A569D8" w:rsidRDefault="00A569D8" w:rsidP="00A569D8">
      <w:pPr>
        <w:jc w:val="both"/>
        <w:rPr>
          <w:lang w:val="tr-TR"/>
        </w:rPr>
      </w:pPr>
      <w:r w:rsidRPr="00A569D8">
        <w:rPr>
          <w:lang w:val="tr-TR"/>
        </w:rPr>
        <w:t>Avrupa Birliği Genel Veri Koruma Tüzüğü (</w:t>
      </w:r>
      <w:r w:rsidRPr="00A569D8">
        <w:rPr>
          <w:b/>
          <w:bCs/>
          <w:lang w:val="tr-TR"/>
        </w:rPr>
        <w:t>GDPR</w:t>
      </w:r>
      <w:r w:rsidRPr="00A569D8">
        <w:rPr>
          <w:lang w:val="tr-TR"/>
        </w:rPr>
        <w:t>), kişisel verilerin işlenmesi, saklanması ve korunmasına ilişkin dünyanın en kapsamlı veri koruma düzenlemelerinden biridir. Avrupa Birliği ile iş yapan veya AB vatandaşlarının kişisel verilerini işleyen kurumlar için GDPR uyumu, yalnızca yasal bir gereklilik değil, aynı zamanda kurumsal güvenin ve sürdürülebilir veri yönetişiminin temel unsurlarından biridir.</w:t>
      </w:r>
    </w:p>
    <w:p w14:paraId="069822AB" w14:textId="77777777" w:rsidR="00A569D8" w:rsidRPr="00A569D8" w:rsidRDefault="00A569D8" w:rsidP="00A569D8">
      <w:pPr>
        <w:jc w:val="both"/>
        <w:rPr>
          <w:lang w:val="tr-TR"/>
        </w:rPr>
      </w:pPr>
      <w:r w:rsidRPr="00A569D8">
        <w:rPr>
          <w:lang w:val="tr-TR"/>
        </w:rPr>
        <w:t>CyberArts, bilgi güvenliği ve veri koruma alanındaki uzmanlığıyla kurumların GDPR gerekliliklerine uyum sağlamasına, veri işleme süreçlerini iyileştirmesine ve sürdürülebilir bir gizlilik yönetim sistemi oluşturmasına destek olmaktadır.</w:t>
      </w:r>
    </w:p>
    <w:p w14:paraId="15769F23" w14:textId="77777777" w:rsidR="00A569D8" w:rsidRPr="00A569D8" w:rsidRDefault="00A569D8" w:rsidP="00A569D8">
      <w:pPr>
        <w:jc w:val="both"/>
        <w:rPr>
          <w:b/>
          <w:bCs/>
          <w:lang w:val="tr-TR"/>
        </w:rPr>
      </w:pPr>
      <w:r w:rsidRPr="00A569D8">
        <w:rPr>
          <w:b/>
          <w:bCs/>
          <w:lang w:val="tr-TR"/>
        </w:rPr>
        <w:t>Neler Sunuyoruz?</w:t>
      </w:r>
    </w:p>
    <w:p w14:paraId="02C3D138" w14:textId="77777777" w:rsidR="00A569D8" w:rsidRPr="00A569D8" w:rsidRDefault="00A569D8" w:rsidP="00A569D8">
      <w:pPr>
        <w:numPr>
          <w:ilvl w:val="0"/>
          <w:numId w:val="45"/>
        </w:numPr>
        <w:tabs>
          <w:tab w:val="left" w:pos="720"/>
        </w:tabs>
        <w:jc w:val="both"/>
        <w:rPr>
          <w:lang w:val="tr-TR"/>
        </w:rPr>
      </w:pPr>
      <w:r w:rsidRPr="00A569D8">
        <w:rPr>
          <w:lang w:val="tr-TR"/>
        </w:rPr>
        <w:t>GDPR Mevcut Durum (</w:t>
      </w:r>
      <w:proofErr w:type="spellStart"/>
      <w:r w:rsidRPr="00A569D8">
        <w:rPr>
          <w:lang w:val="tr-TR"/>
        </w:rPr>
        <w:t>Gap</w:t>
      </w:r>
      <w:proofErr w:type="spellEnd"/>
      <w:r w:rsidRPr="00A569D8">
        <w:rPr>
          <w:lang w:val="tr-TR"/>
        </w:rPr>
        <w:t xml:space="preserve">) Analizi </w:t>
      </w:r>
    </w:p>
    <w:p w14:paraId="2D3DFA1B" w14:textId="77777777" w:rsidR="00A569D8" w:rsidRPr="00A569D8" w:rsidRDefault="00A569D8" w:rsidP="00A569D8">
      <w:pPr>
        <w:numPr>
          <w:ilvl w:val="0"/>
          <w:numId w:val="45"/>
        </w:numPr>
        <w:tabs>
          <w:tab w:val="left" w:pos="720"/>
        </w:tabs>
        <w:jc w:val="both"/>
        <w:rPr>
          <w:lang w:val="tr-TR"/>
        </w:rPr>
      </w:pPr>
      <w:r w:rsidRPr="00A569D8">
        <w:rPr>
          <w:lang w:val="tr-TR"/>
        </w:rPr>
        <w:t xml:space="preserve">Kişisel Veri İşleme Süreçlerinin Değerlendirilmesi </w:t>
      </w:r>
    </w:p>
    <w:p w14:paraId="3DB0B075" w14:textId="77777777" w:rsidR="00A569D8" w:rsidRPr="00A569D8" w:rsidRDefault="00A569D8" w:rsidP="00A569D8">
      <w:pPr>
        <w:numPr>
          <w:ilvl w:val="0"/>
          <w:numId w:val="45"/>
        </w:numPr>
        <w:tabs>
          <w:tab w:val="left" w:pos="720"/>
        </w:tabs>
        <w:jc w:val="both"/>
        <w:rPr>
          <w:lang w:val="tr-TR"/>
        </w:rPr>
      </w:pPr>
      <w:r w:rsidRPr="00A569D8">
        <w:rPr>
          <w:lang w:val="tr-TR"/>
        </w:rPr>
        <w:t xml:space="preserve">Veri Envanteri ve Veri Akış Analizi </w:t>
      </w:r>
    </w:p>
    <w:p w14:paraId="3E6E5065" w14:textId="77777777" w:rsidR="00A569D8" w:rsidRPr="00A569D8" w:rsidRDefault="00A569D8" w:rsidP="00A569D8">
      <w:pPr>
        <w:numPr>
          <w:ilvl w:val="0"/>
          <w:numId w:val="45"/>
        </w:numPr>
        <w:tabs>
          <w:tab w:val="left" w:pos="720"/>
        </w:tabs>
        <w:jc w:val="both"/>
        <w:rPr>
          <w:lang w:val="tr-TR"/>
        </w:rPr>
      </w:pPr>
      <w:r w:rsidRPr="00A569D8">
        <w:rPr>
          <w:lang w:val="tr-TR"/>
        </w:rPr>
        <w:t xml:space="preserve">Teknik ve İdari Kontrollerin Değerlendirilmesi </w:t>
      </w:r>
    </w:p>
    <w:p w14:paraId="290F0F01" w14:textId="77777777" w:rsidR="00A569D8" w:rsidRPr="00A569D8" w:rsidRDefault="00A569D8" w:rsidP="00A569D8">
      <w:pPr>
        <w:numPr>
          <w:ilvl w:val="0"/>
          <w:numId w:val="45"/>
        </w:numPr>
        <w:tabs>
          <w:tab w:val="left" w:pos="720"/>
        </w:tabs>
        <w:jc w:val="both"/>
        <w:rPr>
          <w:lang w:val="tr-TR"/>
        </w:rPr>
      </w:pPr>
      <w:r w:rsidRPr="00A569D8">
        <w:rPr>
          <w:lang w:val="tr-TR"/>
        </w:rPr>
        <w:t xml:space="preserve">Politika, prosedür ve </w:t>
      </w:r>
      <w:proofErr w:type="gramStart"/>
      <w:r w:rsidRPr="00A569D8">
        <w:rPr>
          <w:lang w:val="tr-TR"/>
        </w:rPr>
        <w:t>dokümantasyon</w:t>
      </w:r>
      <w:proofErr w:type="gramEnd"/>
      <w:r w:rsidRPr="00A569D8">
        <w:rPr>
          <w:lang w:val="tr-TR"/>
        </w:rPr>
        <w:t xml:space="preserve"> hazırlanması </w:t>
      </w:r>
    </w:p>
    <w:p w14:paraId="41BF6AD0" w14:textId="77777777" w:rsidR="00A569D8" w:rsidRPr="00A569D8" w:rsidRDefault="00A569D8" w:rsidP="00A569D8">
      <w:pPr>
        <w:numPr>
          <w:ilvl w:val="0"/>
          <w:numId w:val="45"/>
        </w:numPr>
        <w:tabs>
          <w:tab w:val="left" w:pos="720"/>
        </w:tabs>
        <w:jc w:val="both"/>
        <w:rPr>
          <w:lang w:val="tr-TR"/>
        </w:rPr>
      </w:pPr>
      <w:r w:rsidRPr="00A569D8">
        <w:rPr>
          <w:lang w:val="tr-TR"/>
        </w:rPr>
        <w:t xml:space="preserve">GDPR Uyum Denetimleri </w:t>
      </w:r>
    </w:p>
    <w:p w14:paraId="6771720B" w14:textId="77777777" w:rsidR="00A569D8" w:rsidRPr="00A569D8" w:rsidRDefault="00A569D8" w:rsidP="00A569D8">
      <w:pPr>
        <w:numPr>
          <w:ilvl w:val="0"/>
          <w:numId w:val="45"/>
        </w:numPr>
        <w:tabs>
          <w:tab w:val="left" w:pos="720"/>
        </w:tabs>
        <w:jc w:val="both"/>
        <w:rPr>
          <w:lang w:val="tr-TR"/>
        </w:rPr>
      </w:pPr>
      <w:r w:rsidRPr="00A569D8">
        <w:rPr>
          <w:lang w:val="tr-TR"/>
        </w:rPr>
        <w:t xml:space="preserve">Sürekli iyileştirme ve farkındalık danışmanlığı </w:t>
      </w:r>
    </w:p>
    <w:p w14:paraId="063110F4" w14:textId="77777777" w:rsidR="00A569D8" w:rsidRPr="00A569D8" w:rsidRDefault="00A569D8" w:rsidP="00A569D8">
      <w:pPr>
        <w:jc w:val="both"/>
        <w:rPr>
          <w:b/>
          <w:bCs/>
          <w:lang w:val="tr-TR"/>
        </w:rPr>
      </w:pPr>
      <w:r w:rsidRPr="00A569D8">
        <w:rPr>
          <w:b/>
          <w:bCs/>
          <w:lang w:val="tr-TR"/>
        </w:rPr>
        <w:t>Yaklaşımımız</w:t>
      </w:r>
    </w:p>
    <w:p w14:paraId="236404E8" w14:textId="77777777" w:rsidR="00A569D8" w:rsidRPr="00A569D8" w:rsidRDefault="00A569D8" w:rsidP="00A569D8">
      <w:pPr>
        <w:jc w:val="both"/>
        <w:rPr>
          <w:lang w:val="tr-TR"/>
        </w:rPr>
      </w:pPr>
      <w:r w:rsidRPr="00A569D8">
        <w:rPr>
          <w:lang w:val="tr-TR"/>
        </w:rPr>
        <w:t>Uzman ekibimiz, kurumunuzun veri işleme faaliyetlerini GDPR gerekliliklerine göre analiz ederek mevcut durumu değerlendirir. Veri yaşam döngüsü, veri sahiplerinin hakları, saklama süreçleri ve güvenlik kontrolleri incelenir. Tespit edilen eksiklikler doğrultusunda uygulanabilir bir uyum yol haritası hazırlanır ve teknik ile organizasyonel iyileştirme çalışmaları planlanır.</w:t>
      </w:r>
    </w:p>
    <w:p w14:paraId="4F1D0ED3" w14:textId="7B74E7EB" w:rsidR="00A569D8" w:rsidRPr="00A569D8" w:rsidRDefault="00732D3C" w:rsidP="00A569D8">
      <w:pPr>
        <w:jc w:val="both"/>
        <w:rPr>
          <w:b/>
          <w:bCs/>
          <w:lang w:val="tr-TR"/>
        </w:rPr>
      </w:pPr>
      <w:r>
        <w:rPr>
          <w:b/>
          <w:bCs/>
          <w:lang w:val="tr-TR"/>
        </w:rPr>
        <w:t>CyberArts ile Kazanımlar</w:t>
      </w:r>
    </w:p>
    <w:p w14:paraId="2BEDBB90" w14:textId="50EF4600" w:rsidR="00BB24D1" w:rsidRDefault="00732D3C" w:rsidP="00BB24D1">
      <w:pPr>
        <w:jc w:val="both"/>
        <w:rPr>
          <w:lang w:val="tr-TR"/>
        </w:rPr>
      </w:pPr>
      <w:r w:rsidRPr="00732D3C">
        <w:t xml:space="preserve">GDPR </w:t>
      </w:r>
      <w:proofErr w:type="spellStart"/>
      <w:r w:rsidRPr="00732D3C">
        <w:t>gereksinimlerini</w:t>
      </w:r>
      <w:proofErr w:type="spellEnd"/>
      <w:r w:rsidRPr="00732D3C">
        <w:t xml:space="preserve"> </w:t>
      </w:r>
      <w:proofErr w:type="spellStart"/>
      <w:r w:rsidRPr="00732D3C">
        <w:t>bilgi</w:t>
      </w:r>
      <w:proofErr w:type="spellEnd"/>
      <w:r w:rsidRPr="00732D3C">
        <w:t xml:space="preserve"> </w:t>
      </w:r>
      <w:proofErr w:type="spellStart"/>
      <w:r w:rsidRPr="00732D3C">
        <w:t>güvenliği</w:t>
      </w:r>
      <w:proofErr w:type="spellEnd"/>
      <w:r w:rsidRPr="00732D3C">
        <w:t xml:space="preserve">, </w:t>
      </w:r>
      <w:proofErr w:type="spellStart"/>
      <w:r w:rsidRPr="00732D3C">
        <w:t>veri</w:t>
      </w:r>
      <w:proofErr w:type="spellEnd"/>
      <w:r w:rsidRPr="00732D3C">
        <w:t xml:space="preserve"> </w:t>
      </w:r>
      <w:proofErr w:type="spellStart"/>
      <w:r w:rsidRPr="00732D3C">
        <w:t>koruma</w:t>
      </w:r>
      <w:proofErr w:type="spellEnd"/>
      <w:r w:rsidRPr="00732D3C">
        <w:t xml:space="preserve"> ve </w:t>
      </w:r>
      <w:proofErr w:type="spellStart"/>
      <w:r w:rsidRPr="00732D3C">
        <w:t>gizlilik</w:t>
      </w:r>
      <w:proofErr w:type="spellEnd"/>
      <w:r w:rsidRPr="00732D3C">
        <w:t xml:space="preserve"> </w:t>
      </w:r>
      <w:proofErr w:type="spellStart"/>
      <w:r w:rsidRPr="00732D3C">
        <w:t>yönetimi</w:t>
      </w:r>
      <w:proofErr w:type="spellEnd"/>
      <w:r w:rsidRPr="00732D3C">
        <w:t xml:space="preserve"> </w:t>
      </w:r>
      <w:proofErr w:type="spellStart"/>
      <w:r w:rsidRPr="00732D3C">
        <w:t>süreçlerinizle</w:t>
      </w:r>
      <w:proofErr w:type="spellEnd"/>
      <w:r w:rsidRPr="00732D3C">
        <w:t xml:space="preserve"> </w:t>
      </w:r>
      <w:proofErr w:type="spellStart"/>
      <w:r w:rsidRPr="00732D3C">
        <w:t>birlikte</w:t>
      </w:r>
      <w:proofErr w:type="spellEnd"/>
      <w:r w:rsidRPr="00732D3C">
        <w:t xml:space="preserve"> </w:t>
      </w:r>
      <w:proofErr w:type="spellStart"/>
      <w:r w:rsidRPr="00732D3C">
        <w:t>ele</w:t>
      </w:r>
      <w:proofErr w:type="spellEnd"/>
      <w:r w:rsidRPr="00732D3C">
        <w:t xml:space="preserve"> </w:t>
      </w:r>
      <w:proofErr w:type="spellStart"/>
      <w:r w:rsidRPr="00732D3C">
        <w:t>alarak</w:t>
      </w:r>
      <w:proofErr w:type="spellEnd"/>
      <w:r w:rsidRPr="00732D3C">
        <w:t xml:space="preserve"> </w:t>
      </w:r>
      <w:proofErr w:type="spellStart"/>
      <w:r w:rsidRPr="00732D3C">
        <w:t>kişisel</w:t>
      </w:r>
      <w:proofErr w:type="spellEnd"/>
      <w:r w:rsidRPr="00732D3C">
        <w:t xml:space="preserve"> </w:t>
      </w:r>
      <w:proofErr w:type="spellStart"/>
      <w:r w:rsidRPr="00732D3C">
        <w:t>verilerin</w:t>
      </w:r>
      <w:proofErr w:type="spellEnd"/>
      <w:r w:rsidRPr="00732D3C">
        <w:t xml:space="preserve"> </w:t>
      </w:r>
      <w:proofErr w:type="spellStart"/>
      <w:r w:rsidRPr="00732D3C">
        <w:t>yaşam</w:t>
      </w:r>
      <w:proofErr w:type="spellEnd"/>
      <w:r w:rsidRPr="00732D3C">
        <w:t xml:space="preserve"> </w:t>
      </w:r>
      <w:proofErr w:type="spellStart"/>
      <w:r w:rsidRPr="00732D3C">
        <w:t>döngüsü</w:t>
      </w:r>
      <w:proofErr w:type="spellEnd"/>
      <w:r w:rsidRPr="00732D3C">
        <w:t xml:space="preserve"> </w:t>
      </w:r>
      <w:proofErr w:type="spellStart"/>
      <w:r w:rsidRPr="00732D3C">
        <w:t>boyunca</w:t>
      </w:r>
      <w:proofErr w:type="spellEnd"/>
      <w:r w:rsidRPr="00732D3C">
        <w:t xml:space="preserve"> </w:t>
      </w:r>
      <w:proofErr w:type="spellStart"/>
      <w:r w:rsidRPr="00732D3C">
        <w:t>güvenli</w:t>
      </w:r>
      <w:proofErr w:type="spellEnd"/>
      <w:r w:rsidRPr="00732D3C">
        <w:t xml:space="preserve"> </w:t>
      </w:r>
      <w:proofErr w:type="spellStart"/>
      <w:r w:rsidRPr="00732D3C">
        <w:t>şekilde</w:t>
      </w:r>
      <w:proofErr w:type="spellEnd"/>
      <w:r w:rsidRPr="00732D3C">
        <w:t xml:space="preserve"> </w:t>
      </w:r>
      <w:proofErr w:type="spellStart"/>
      <w:r w:rsidRPr="00732D3C">
        <w:t>yönetilmesini</w:t>
      </w:r>
      <w:proofErr w:type="spellEnd"/>
      <w:r w:rsidRPr="00732D3C">
        <w:t xml:space="preserve"> </w:t>
      </w:r>
      <w:proofErr w:type="spellStart"/>
      <w:r w:rsidRPr="00732D3C">
        <w:t>sağlıyoruz</w:t>
      </w:r>
      <w:proofErr w:type="spellEnd"/>
      <w:r w:rsidRPr="00732D3C">
        <w:t xml:space="preserve">. </w:t>
      </w:r>
      <w:proofErr w:type="spellStart"/>
      <w:r w:rsidRPr="00732D3C">
        <w:t>Mevcut</w:t>
      </w:r>
      <w:proofErr w:type="spellEnd"/>
      <w:r w:rsidRPr="00732D3C">
        <w:t xml:space="preserve"> durum </w:t>
      </w:r>
      <w:proofErr w:type="spellStart"/>
      <w:r w:rsidRPr="00732D3C">
        <w:t>analizi</w:t>
      </w:r>
      <w:proofErr w:type="spellEnd"/>
      <w:r w:rsidRPr="00732D3C">
        <w:t xml:space="preserve"> ve risk </w:t>
      </w:r>
      <w:proofErr w:type="spellStart"/>
      <w:r w:rsidRPr="00732D3C">
        <w:t>odaklı</w:t>
      </w:r>
      <w:proofErr w:type="spellEnd"/>
      <w:r w:rsidRPr="00732D3C">
        <w:t xml:space="preserve"> </w:t>
      </w:r>
      <w:proofErr w:type="spellStart"/>
      <w:r w:rsidRPr="00732D3C">
        <w:t>yol</w:t>
      </w:r>
      <w:proofErr w:type="spellEnd"/>
      <w:r w:rsidRPr="00732D3C">
        <w:t xml:space="preserve"> </w:t>
      </w:r>
      <w:proofErr w:type="spellStart"/>
      <w:r w:rsidRPr="00732D3C">
        <w:t>haritası</w:t>
      </w:r>
      <w:proofErr w:type="spellEnd"/>
      <w:r w:rsidRPr="00732D3C">
        <w:t xml:space="preserve"> </w:t>
      </w:r>
      <w:proofErr w:type="spellStart"/>
      <w:r w:rsidRPr="00732D3C">
        <w:t>sayesinde</w:t>
      </w:r>
      <w:proofErr w:type="spellEnd"/>
      <w:r w:rsidRPr="00732D3C">
        <w:t xml:space="preserve"> </w:t>
      </w:r>
      <w:proofErr w:type="spellStart"/>
      <w:r w:rsidRPr="00732D3C">
        <w:t>teknik</w:t>
      </w:r>
      <w:proofErr w:type="spellEnd"/>
      <w:r w:rsidRPr="00732D3C">
        <w:t xml:space="preserve"> ve </w:t>
      </w:r>
      <w:proofErr w:type="spellStart"/>
      <w:r w:rsidRPr="00732D3C">
        <w:t>organizasyonel</w:t>
      </w:r>
      <w:proofErr w:type="spellEnd"/>
      <w:r w:rsidRPr="00732D3C">
        <w:t xml:space="preserve"> </w:t>
      </w:r>
      <w:proofErr w:type="spellStart"/>
      <w:r w:rsidRPr="00732D3C">
        <w:t>iyileştirmeleri</w:t>
      </w:r>
      <w:proofErr w:type="spellEnd"/>
      <w:r w:rsidRPr="00732D3C">
        <w:t xml:space="preserve"> </w:t>
      </w:r>
      <w:proofErr w:type="spellStart"/>
      <w:r w:rsidRPr="00732D3C">
        <w:t>doğru</w:t>
      </w:r>
      <w:proofErr w:type="spellEnd"/>
      <w:r w:rsidRPr="00732D3C">
        <w:t xml:space="preserve"> </w:t>
      </w:r>
      <w:proofErr w:type="spellStart"/>
      <w:r w:rsidRPr="00732D3C">
        <w:t>önceliklerle</w:t>
      </w:r>
      <w:proofErr w:type="spellEnd"/>
      <w:r w:rsidRPr="00732D3C">
        <w:t xml:space="preserve"> </w:t>
      </w:r>
      <w:proofErr w:type="spellStart"/>
      <w:r w:rsidRPr="00732D3C">
        <w:t>planlamanıza</w:t>
      </w:r>
      <w:proofErr w:type="spellEnd"/>
      <w:r w:rsidRPr="00732D3C">
        <w:t xml:space="preserve"> </w:t>
      </w:r>
      <w:proofErr w:type="spellStart"/>
      <w:r w:rsidRPr="00732D3C">
        <w:t>destek</w:t>
      </w:r>
      <w:proofErr w:type="spellEnd"/>
      <w:r w:rsidRPr="00732D3C">
        <w:t xml:space="preserve"> </w:t>
      </w:r>
      <w:proofErr w:type="spellStart"/>
      <w:r w:rsidRPr="00732D3C">
        <w:t>oluyoruz</w:t>
      </w:r>
      <w:proofErr w:type="spellEnd"/>
      <w:r w:rsidRPr="00732D3C">
        <w:t xml:space="preserve">. </w:t>
      </w:r>
      <w:proofErr w:type="spellStart"/>
      <w:r w:rsidRPr="00732D3C">
        <w:t>Böylece</w:t>
      </w:r>
      <w:proofErr w:type="spellEnd"/>
      <w:r w:rsidRPr="00732D3C">
        <w:t xml:space="preserve"> GDPR </w:t>
      </w:r>
      <w:proofErr w:type="spellStart"/>
      <w:r w:rsidRPr="00732D3C">
        <w:t>yükümlülüklerini</w:t>
      </w:r>
      <w:proofErr w:type="spellEnd"/>
      <w:r w:rsidRPr="00732D3C">
        <w:t xml:space="preserve"> </w:t>
      </w:r>
      <w:proofErr w:type="spellStart"/>
      <w:r w:rsidRPr="00732D3C">
        <w:t>yerine</w:t>
      </w:r>
      <w:proofErr w:type="spellEnd"/>
      <w:r w:rsidRPr="00732D3C">
        <w:t xml:space="preserve"> </w:t>
      </w:r>
      <w:proofErr w:type="spellStart"/>
      <w:r w:rsidRPr="00732D3C">
        <w:t>getirirken</w:t>
      </w:r>
      <w:proofErr w:type="spellEnd"/>
      <w:r w:rsidRPr="00732D3C">
        <w:t xml:space="preserve"> </w:t>
      </w:r>
      <w:proofErr w:type="spellStart"/>
      <w:r w:rsidRPr="00732D3C">
        <w:t>kişisel</w:t>
      </w:r>
      <w:proofErr w:type="spellEnd"/>
      <w:r w:rsidRPr="00732D3C">
        <w:t xml:space="preserve"> </w:t>
      </w:r>
      <w:proofErr w:type="spellStart"/>
      <w:r w:rsidRPr="00732D3C">
        <w:t>veri</w:t>
      </w:r>
      <w:proofErr w:type="spellEnd"/>
      <w:r w:rsidRPr="00732D3C">
        <w:t xml:space="preserve"> </w:t>
      </w:r>
      <w:proofErr w:type="spellStart"/>
      <w:r w:rsidRPr="00732D3C">
        <w:t>güvenliğinizi</w:t>
      </w:r>
      <w:proofErr w:type="spellEnd"/>
      <w:r w:rsidRPr="00732D3C">
        <w:t xml:space="preserve"> </w:t>
      </w:r>
      <w:proofErr w:type="spellStart"/>
      <w:r w:rsidRPr="00732D3C">
        <w:t>güçlendirebilir</w:t>
      </w:r>
      <w:proofErr w:type="spellEnd"/>
      <w:r w:rsidRPr="00732D3C">
        <w:t xml:space="preserve"> ve </w:t>
      </w:r>
      <w:proofErr w:type="spellStart"/>
      <w:r w:rsidRPr="00732D3C">
        <w:t>uluslararası</w:t>
      </w:r>
      <w:proofErr w:type="spellEnd"/>
      <w:r w:rsidRPr="00732D3C">
        <w:t xml:space="preserve"> </w:t>
      </w:r>
      <w:proofErr w:type="spellStart"/>
      <w:r w:rsidRPr="00732D3C">
        <w:t>paydaşlarınız</w:t>
      </w:r>
      <w:proofErr w:type="spellEnd"/>
      <w:r w:rsidRPr="00732D3C">
        <w:t xml:space="preserve"> </w:t>
      </w:r>
      <w:proofErr w:type="spellStart"/>
      <w:r w:rsidRPr="00732D3C">
        <w:t>nezdinde</w:t>
      </w:r>
      <w:proofErr w:type="spellEnd"/>
      <w:r w:rsidRPr="00732D3C">
        <w:t xml:space="preserve"> </w:t>
      </w:r>
      <w:proofErr w:type="spellStart"/>
      <w:r w:rsidRPr="00732D3C">
        <w:t>güvenilirliğinizi</w:t>
      </w:r>
      <w:proofErr w:type="spellEnd"/>
      <w:r w:rsidRPr="00732D3C">
        <w:t xml:space="preserve"> </w:t>
      </w:r>
      <w:proofErr w:type="spellStart"/>
      <w:r w:rsidRPr="00732D3C">
        <w:t>artırabilirsiniz</w:t>
      </w:r>
      <w:proofErr w:type="spellEnd"/>
      <w:r w:rsidRPr="00732D3C">
        <w:t>.</w:t>
      </w:r>
    </w:p>
    <w:p w14:paraId="18DBD020" w14:textId="77777777" w:rsidR="00BB24D1" w:rsidRDefault="00BB24D1" w:rsidP="00BB24D1">
      <w:pPr>
        <w:jc w:val="both"/>
        <w:rPr>
          <w:lang w:val="tr-TR"/>
        </w:rPr>
      </w:pPr>
    </w:p>
    <w:p w14:paraId="0AA219A0" w14:textId="77777777" w:rsidR="00BB24D1" w:rsidRDefault="00BB24D1" w:rsidP="00BB24D1">
      <w:pPr>
        <w:jc w:val="both"/>
        <w:rPr>
          <w:lang w:val="tr-TR"/>
        </w:rPr>
      </w:pPr>
    </w:p>
    <w:p w14:paraId="142D5326" w14:textId="77777777" w:rsidR="00BB24D1" w:rsidRDefault="00BB24D1" w:rsidP="00BB24D1">
      <w:pPr>
        <w:jc w:val="both"/>
        <w:rPr>
          <w:lang w:val="tr-TR"/>
        </w:rPr>
      </w:pPr>
    </w:p>
    <w:p w14:paraId="02021530" w14:textId="77777777" w:rsidR="00CC190A" w:rsidRDefault="00CC190A" w:rsidP="00BB24D1">
      <w:pPr>
        <w:jc w:val="both"/>
        <w:rPr>
          <w:lang w:val="tr-TR"/>
        </w:rPr>
      </w:pPr>
    </w:p>
    <w:p w14:paraId="2B402C63" w14:textId="2F6DBA71" w:rsidR="00CC190A" w:rsidRDefault="009B47DC" w:rsidP="00F81C29">
      <w:pPr>
        <w:pStyle w:val="Balk1"/>
        <w:tabs>
          <w:tab w:val="left" w:pos="450"/>
        </w:tabs>
        <w:ind w:left="0"/>
        <w:jc w:val="both"/>
        <w:rPr>
          <w:color w:val="0070C0"/>
        </w:rPr>
      </w:pPr>
      <w:bookmarkStart w:id="24" w:name="_Toc237266330"/>
      <w:r>
        <w:rPr>
          <w:color w:val="0070C0"/>
        </w:rPr>
        <w:lastRenderedPageBreak/>
        <w:t>NIST CSF Uyum ve Denetim</w:t>
      </w:r>
      <w:bookmarkEnd w:id="24"/>
    </w:p>
    <w:p w14:paraId="04D68C82" w14:textId="77777777" w:rsidR="00A569D8" w:rsidRPr="00F81C29" w:rsidRDefault="00A569D8" w:rsidP="00F81C29">
      <w:pPr>
        <w:pStyle w:val="Balk1"/>
        <w:tabs>
          <w:tab w:val="left" w:pos="450"/>
        </w:tabs>
        <w:ind w:left="0"/>
        <w:jc w:val="both"/>
        <w:rPr>
          <w:color w:val="0070C0"/>
        </w:rPr>
      </w:pPr>
    </w:p>
    <w:p w14:paraId="160B08AA" w14:textId="77777777" w:rsidR="003217A0" w:rsidRPr="003217A0" w:rsidRDefault="003217A0" w:rsidP="003217A0">
      <w:pPr>
        <w:jc w:val="both"/>
        <w:rPr>
          <w:b/>
          <w:bCs/>
          <w:lang w:val="tr-TR"/>
        </w:rPr>
      </w:pPr>
      <w:r w:rsidRPr="003217A0">
        <w:rPr>
          <w:b/>
          <w:bCs/>
          <w:lang w:val="tr-TR"/>
        </w:rPr>
        <w:t>Siber Güvenlik Olgunluğunuzu Uluslararası Standartlarla Güçlendirin</w:t>
      </w:r>
    </w:p>
    <w:p w14:paraId="4058318F" w14:textId="746506F5" w:rsidR="003217A0" w:rsidRPr="003217A0" w:rsidRDefault="003217A0" w:rsidP="003217A0">
      <w:pPr>
        <w:jc w:val="both"/>
        <w:rPr>
          <w:lang w:val="tr-TR"/>
        </w:rPr>
      </w:pPr>
      <w:r w:rsidRPr="003217A0">
        <w:rPr>
          <w:lang w:val="tr-TR"/>
        </w:rPr>
        <w:t>NIST Cyber</w:t>
      </w:r>
      <w:r w:rsidR="004906B9">
        <w:rPr>
          <w:lang w:val="tr-TR"/>
        </w:rPr>
        <w:t xml:space="preserve"> S</w:t>
      </w:r>
      <w:r w:rsidRPr="003217A0">
        <w:rPr>
          <w:lang w:val="tr-TR"/>
        </w:rPr>
        <w:t xml:space="preserve">ecurity Framework (NIST CSF), kurumların siber risklerini etkin bir şekilde yönetebilmesi için geliştirilmiş, dünya genelinde yaygın olarak kullanılan bir siber güvenlik çerçevesidir. </w:t>
      </w:r>
      <w:r w:rsidRPr="003217A0">
        <w:rPr>
          <w:b/>
          <w:bCs/>
          <w:lang w:val="tr-TR"/>
        </w:rPr>
        <w:t>Yönetişim, risk yönetimi, varlık yönetimi, tehditlere karşı korunma, tespit, müdahale ve iyileştirme</w:t>
      </w:r>
      <w:r w:rsidRPr="003217A0">
        <w:rPr>
          <w:lang w:val="tr-TR"/>
        </w:rPr>
        <w:t xml:space="preserve"> süreçlerini kapsayan yapısıyla kurumların güvenlik olgunluğunu sistematik olarak geliştirmesine yardımcı olur.</w:t>
      </w:r>
    </w:p>
    <w:p w14:paraId="1271FF96" w14:textId="77777777" w:rsidR="003217A0" w:rsidRPr="003217A0" w:rsidRDefault="003217A0" w:rsidP="003217A0">
      <w:pPr>
        <w:jc w:val="both"/>
        <w:rPr>
          <w:lang w:val="tr-TR"/>
        </w:rPr>
      </w:pPr>
      <w:r w:rsidRPr="003217A0">
        <w:rPr>
          <w:lang w:val="tr-TR"/>
        </w:rPr>
        <w:t>CyberArts, NIST CSF kapsamında kurumların mevcut siber güvenlik seviyelerini değerlendirerek eksiklikleri belirler, iyileştirme yol haritaları oluşturur ve uluslararası en iyi uygulamalara uyum sağlamalarına destek olur.</w:t>
      </w:r>
    </w:p>
    <w:p w14:paraId="3A66DFA8" w14:textId="77777777" w:rsidR="003217A0" w:rsidRPr="003217A0" w:rsidRDefault="003217A0" w:rsidP="003217A0">
      <w:pPr>
        <w:jc w:val="both"/>
        <w:rPr>
          <w:b/>
          <w:bCs/>
          <w:lang w:val="tr-TR"/>
        </w:rPr>
      </w:pPr>
      <w:r w:rsidRPr="003217A0">
        <w:rPr>
          <w:b/>
          <w:bCs/>
          <w:lang w:val="tr-TR"/>
        </w:rPr>
        <w:t>Neler Sunuyoruz?</w:t>
      </w:r>
    </w:p>
    <w:p w14:paraId="179EF26C" w14:textId="77777777" w:rsidR="003217A0" w:rsidRPr="003217A0" w:rsidRDefault="003217A0" w:rsidP="003217A0">
      <w:pPr>
        <w:numPr>
          <w:ilvl w:val="0"/>
          <w:numId w:val="46"/>
        </w:numPr>
        <w:tabs>
          <w:tab w:val="left" w:pos="720"/>
        </w:tabs>
        <w:jc w:val="both"/>
        <w:rPr>
          <w:lang w:val="tr-TR"/>
        </w:rPr>
      </w:pPr>
      <w:r w:rsidRPr="003217A0">
        <w:rPr>
          <w:lang w:val="tr-TR"/>
        </w:rPr>
        <w:t>NIST CSF Mevcut Durum (</w:t>
      </w:r>
      <w:proofErr w:type="spellStart"/>
      <w:r w:rsidRPr="003217A0">
        <w:rPr>
          <w:lang w:val="tr-TR"/>
        </w:rPr>
        <w:t>Gap</w:t>
      </w:r>
      <w:proofErr w:type="spellEnd"/>
      <w:r w:rsidRPr="003217A0">
        <w:rPr>
          <w:lang w:val="tr-TR"/>
        </w:rPr>
        <w:t xml:space="preserve">) Analizi </w:t>
      </w:r>
    </w:p>
    <w:p w14:paraId="47C6CA2A" w14:textId="77777777" w:rsidR="003217A0" w:rsidRPr="003217A0" w:rsidRDefault="003217A0" w:rsidP="003217A0">
      <w:pPr>
        <w:numPr>
          <w:ilvl w:val="0"/>
          <w:numId w:val="46"/>
        </w:numPr>
        <w:tabs>
          <w:tab w:val="left" w:pos="720"/>
        </w:tabs>
        <w:jc w:val="both"/>
        <w:rPr>
          <w:lang w:val="tr-TR"/>
        </w:rPr>
      </w:pPr>
      <w:r w:rsidRPr="003217A0">
        <w:rPr>
          <w:lang w:val="tr-TR"/>
        </w:rPr>
        <w:t xml:space="preserve">Siber Güvenlik Olgunluk Değerlendirmesi </w:t>
      </w:r>
    </w:p>
    <w:p w14:paraId="30467830" w14:textId="77777777" w:rsidR="003217A0" w:rsidRPr="003217A0" w:rsidRDefault="003217A0" w:rsidP="003217A0">
      <w:pPr>
        <w:numPr>
          <w:ilvl w:val="0"/>
          <w:numId w:val="46"/>
        </w:numPr>
        <w:tabs>
          <w:tab w:val="left" w:pos="720"/>
        </w:tabs>
        <w:jc w:val="both"/>
        <w:rPr>
          <w:lang w:val="tr-TR"/>
        </w:rPr>
      </w:pPr>
      <w:r w:rsidRPr="003217A0">
        <w:rPr>
          <w:lang w:val="tr-TR"/>
        </w:rPr>
        <w:t xml:space="preserve">Risk Analizi ve Önceliklendirme </w:t>
      </w:r>
    </w:p>
    <w:p w14:paraId="1A7D957E" w14:textId="77777777" w:rsidR="003217A0" w:rsidRPr="003217A0" w:rsidRDefault="003217A0" w:rsidP="003217A0">
      <w:pPr>
        <w:numPr>
          <w:ilvl w:val="0"/>
          <w:numId w:val="46"/>
        </w:numPr>
        <w:tabs>
          <w:tab w:val="left" w:pos="720"/>
        </w:tabs>
        <w:jc w:val="both"/>
        <w:rPr>
          <w:lang w:val="tr-TR"/>
        </w:rPr>
      </w:pPr>
      <w:r w:rsidRPr="003217A0">
        <w:rPr>
          <w:lang w:val="tr-TR"/>
        </w:rPr>
        <w:t xml:space="preserve">Güvenlik Kontrollerinin Değerlendirilmesi </w:t>
      </w:r>
    </w:p>
    <w:p w14:paraId="5EDCC442" w14:textId="77777777" w:rsidR="003217A0" w:rsidRPr="003217A0" w:rsidRDefault="003217A0" w:rsidP="003217A0">
      <w:pPr>
        <w:numPr>
          <w:ilvl w:val="0"/>
          <w:numId w:val="46"/>
        </w:numPr>
        <w:tabs>
          <w:tab w:val="left" w:pos="720"/>
        </w:tabs>
        <w:jc w:val="both"/>
        <w:rPr>
          <w:lang w:val="tr-TR"/>
        </w:rPr>
      </w:pPr>
      <w:r w:rsidRPr="003217A0">
        <w:rPr>
          <w:lang w:val="tr-TR"/>
        </w:rPr>
        <w:t xml:space="preserve">Uyum Yol Haritası Oluşturulması </w:t>
      </w:r>
    </w:p>
    <w:p w14:paraId="56620EBD" w14:textId="77777777" w:rsidR="003217A0" w:rsidRPr="003217A0" w:rsidRDefault="003217A0" w:rsidP="003217A0">
      <w:pPr>
        <w:numPr>
          <w:ilvl w:val="0"/>
          <w:numId w:val="46"/>
        </w:numPr>
        <w:tabs>
          <w:tab w:val="left" w:pos="720"/>
        </w:tabs>
        <w:jc w:val="both"/>
        <w:rPr>
          <w:lang w:val="tr-TR"/>
        </w:rPr>
      </w:pPr>
      <w:r w:rsidRPr="003217A0">
        <w:rPr>
          <w:lang w:val="tr-TR"/>
        </w:rPr>
        <w:t xml:space="preserve">Teknik ve İdari İyileştirme Önerileri </w:t>
      </w:r>
    </w:p>
    <w:p w14:paraId="0ADC3EAE" w14:textId="77777777" w:rsidR="003217A0" w:rsidRPr="003217A0" w:rsidRDefault="003217A0" w:rsidP="003217A0">
      <w:pPr>
        <w:numPr>
          <w:ilvl w:val="0"/>
          <w:numId w:val="46"/>
        </w:numPr>
        <w:tabs>
          <w:tab w:val="left" w:pos="720"/>
        </w:tabs>
        <w:jc w:val="both"/>
        <w:rPr>
          <w:lang w:val="tr-TR"/>
        </w:rPr>
      </w:pPr>
      <w:r w:rsidRPr="003217A0">
        <w:rPr>
          <w:lang w:val="tr-TR"/>
        </w:rPr>
        <w:t xml:space="preserve">Periyodik Denetim ve Sürekli İyileştirme Desteği </w:t>
      </w:r>
    </w:p>
    <w:p w14:paraId="3E5D60C5" w14:textId="77777777" w:rsidR="003217A0" w:rsidRPr="003217A0" w:rsidRDefault="003217A0" w:rsidP="003217A0">
      <w:pPr>
        <w:jc w:val="both"/>
        <w:rPr>
          <w:b/>
          <w:bCs/>
          <w:lang w:val="tr-TR"/>
        </w:rPr>
      </w:pPr>
      <w:r w:rsidRPr="003217A0">
        <w:rPr>
          <w:b/>
          <w:bCs/>
          <w:lang w:val="tr-TR"/>
        </w:rPr>
        <w:t>Yaklaşımımız</w:t>
      </w:r>
    </w:p>
    <w:p w14:paraId="1F562AF4" w14:textId="77777777" w:rsidR="003217A0" w:rsidRPr="003217A0" w:rsidRDefault="003217A0" w:rsidP="003217A0">
      <w:pPr>
        <w:jc w:val="both"/>
        <w:rPr>
          <w:lang w:val="tr-TR"/>
        </w:rPr>
      </w:pPr>
      <w:r w:rsidRPr="003217A0">
        <w:rPr>
          <w:lang w:val="tr-TR"/>
        </w:rPr>
        <w:t xml:space="preserve">Uzman ekibimiz, kurumunuzun mevcut güvenlik süreçlerini NIST </w:t>
      </w:r>
      <w:proofErr w:type="spellStart"/>
      <w:r w:rsidRPr="003217A0">
        <w:rPr>
          <w:lang w:val="tr-TR"/>
        </w:rPr>
        <w:t>CSF'nin</w:t>
      </w:r>
      <w:proofErr w:type="spellEnd"/>
      <w:r w:rsidRPr="003217A0">
        <w:rPr>
          <w:lang w:val="tr-TR"/>
        </w:rPr>
        <w:t xml:space="preserve"> temel fonksiyonları olan </w:t>
      </w:r>
      <w:proofErr w:type="spellStart"/>
      <w:r w:rsidRPr="003217A0">
        <w:rPr>
          <w:b/>
          <w:bCs/>
          <w:lang w:val="tr-TR"/>
        </w:rPr>
        <w:t>Govern</w:t>
      </w:r>
      <w:proofErr w:type="spellEnd"/>
      <w:r w:rsidRPr="003217A0">
        <w:rPr>
          <w:b/>
          <w:bCs/>
          <w:lang w:val="tr-TR"/>
        </w:rPr>
        <w:t xml:space="preserve"> (Yönet), </w:t>
      </w:r>
      <w:proofErr w:type="spellStart"/>
      <w:r w:rsidRPr="003217A0">
        <w:rPr>
          <w:b/>
          <w:bCs/>
          <w:lang w:val="tr-TR"/>
        </w:rPr>
        <w:t>Identify</w:t>
      </w:r>
      <w:proofErr w:type="spellEnd"/>
      <w:r w:rsidRPr="003217A0">
        <w:rPr>
          <w:b/>
          <w:bCs/>
          <w:lang w:val="tr-TR"/>
        </w:rPr>
        <w:t xml:space="preserve"> (Tanımla), </w:t>
      </w:r>
      <w:proofErr w:type="spellStart"/>
      <w:r w:rsidRPr="003217A0">
        <w:rPr>
          <w:b/>
          <w:bCs/>
          <w:lang w:val="tr-TR"/>
        </w:rPr>
        <w:t>Protect</w:t>
      </w:r>
      <w:proofErr w:type="spellEnd"/>
      <w:r w:rsidRPr="003217A0">
        <w:rPr>
          <w:b/>
          <w:bCs/>
          <w:lang w:val="tr-TR"/>
        </w:rPr>
        <w:t xml:space="preserve"> (Koru), </w:t>
      </w:r>
      <w:proofErr w:type="spellStart"/>
      <w:r w:rsidRPr="003217A0">
        <w:rPr>
          <w:b/>
          <w:bCs/>
          <w:lang w:val="tr-TR"/>
        </w:rPr>
        <w:t>Detect</w:t>
      </w:r>
      <w:proofErr w:type="spellEnd"/>
      <w:r w:rsidRPr="003217A0">
        <w:rPr>
          <w:b/>
          <w:bCs/>
          <w:lang w:val="tr-TR"/>
        </w:rPr>
        <w:t xml:space="preserve"> (Tespit Et), </w:t>
      </w:r>
      <w:proofErr w:type="spellStart"/>
      <w:r w:rsidRPr="003217A0">
        <w:rPr>
          <w:b/>
          <w:bCs/>
          <w:lang w:val="tr-TR"/>
        </w:rPr>
        <w:t>Respond</w:t>
      </w:r>
      <w:proofErr w:type="spellEnd"/>
      <w:r w:rsidRPr="003217A0">
        <w:rPr>
          <w:b/>
          <w:bCs/>
          <w:lang w:val="tr-TR"/>
        </w:rPr>
        <w:t xml:space="preserve"> (Müdahale Et) ve </w:t>
      </w:r>
      <w:proofErr w:type="spellStart"/>
      <w:r w:rsidRPr="003217A0">
        <w:rPr>
          <w:b/>
          <w:bCs/>
          <w:lang w:val="tr-TR"/>
        </w:rPr>
        <w:t>Recover</w:t>
      </w:r>
      <w:proofErr w:type="spellEnd"/>
      <w:r w:rsidRPr="003217A0">
        <w:rPr>
          <w:b/>
          <w:bCs/>
          <w:lang w:val="tr-TR"/>
        </w:rPr>
        <w:t xml:space="preserve"> (İyileştir)</w:t>
      </w:r>
      <w:r w:rsidRPr="003217A0">
        <w:rPr>
          <w:lang w:val="tr-TR"/>
        </w:rPr>
        <w:t xml:space="preserve"> başlıkları doğrultusunda değerlendirir. Tespit edilen eksiklikler risk önceliğine göre analiz edilir ve uygulanabilir aksiyon planlarıyla birlikte kurumunuza özel bir gelişim yol haritası hazırlanır.</w:t>
      </w:r>
    </w:p>
    <w:p w14:paraId="47BA8DC2" w14:textId="4F3DEDD5" w:rsidR="003217A0" w:rsidRPr="003217A0" w:rsidRDefault="00B33BF0" w:rsidP="003217A0">
      <w:pPr>
        <w:jc w:val="both"/>
        <w:rPr>
          <w:b/>
          <w:bCs/>
          <w:lang w:val="tr-TR"/>
        </w:rPr>
      </w:pPr>
      <w:r>
        <w:rPr>
          <w:b/>
          <w:bCs/>
          <w:lang w:val="tr-TR"/>
        </w:rPr>
        <w:t>CyberArts ile Kazanımlar</w:t>
      </w:r>
    </w:p>
    <w:p w14:paraId="67D509FD" w14:textId="2DD6C6CD" w:rsidR="00BB24D1" w:rsidRDefault="00B33BF0" w:rsidP="00BB24D1">
      <w:pPr>
        <w:jc w:val="both"/>
        <w:rPr>
          <w:lang w:val="tr-TR"/>
        </w:rPr>
      </w:pPr>
      <w:r w:rsidRPr="00B33BF0">
        <w:t xml:space="preserve">Siber </w:t>
      </w:r>
      <w:proofErr w:type="spellStart"/>
      <w:r w:rsidRPr="00B33BF0">
        <w:t>güvenlik</w:t>
      </w:r>
      <w:proofErr w:type="spellEnd"/>
      <w:r w:rsidRPr="00B33BF0">
        <w:t xml:space="preserve"> </w:t>
      </w:r>
      <w:proofErr w:type="spellStart"/>
      <w:r w:rsidRPr="00B33BF0">
        <w:t>süreçlerinizi</w:t>
      </w:r>
      <w:proofErr w:type="spellEnd"/>
      <w:r w:rsidRPr="00B33BF0">
        <w:t xml:space="preserve"> NIST </w:t>
      </w:r>
      <w:proofErr w:type="spellStart"/>
      <w:r w:rsidRPr="00B33BF0">
        <w:t>CSF'nin</w:t>
      </w:r>
      <w:proofErr w:type="spellEnd"/>
      <w:r w:rsidRPr="00B33BF0">
        <w:t xml:space="preserve"> Govern, Identify, Protect, Detect, </w:t>
      </w:r>
      <w:proofErr w:type="gramStart"/>
      <w:r w:rsidRPr="00B33BF0">
        <w:t>Respond</w:t>
      </w:r>
      <w:proofErr w:type="gramEnd"/>
      <w:r w:rsidRPr="00B33BF0">
        <w:t xml:space="preserve"> ve Recover </w:t>
      </w:r>
      <w:proofErr w:type="spellStart"/>
      <w:r w:rsidRPr="00B33BF0">
        <w:t>fonksiyonları</w:t>
      </w:r>
      <w:proofErr w:type="spellEnd"/>
      <w:r w:rsidRPr="00B33BF0">
        <w:t xml:space="preserve"> </w:t>
      </w:r>
      <w:proofErr w:type="spellStart"/>
      <w:r w:rsidRPr="00B33BF0">
        <w:t>doğrultusunda</w:t>
      </w:r>
      <w:proofErr w:type="spellEnd"/>
      <w:r w:rsidRPr="00B33BF0">
        <w:t xml:space="preserve"> </w:t>
      </w:r>
      <w:proofErr w:type="spellStart"/>
      <w:r w:rsidRPr="00B33BF0">
        <w:t>değerlendirerek</w:t>
      </w:r>
      <w:proofErr w:type="spellEnd"/>
      <w:r w:rsidRPr="00B33BF0">
        <w:t xml:space="preserve"> </w:t>
      </w:r>
      <w:proofErr w:type="spellStart"/>
      <w:r w:rsidRPr="00B33BF0">
        <w:t>mevcut</w:t>
      </w:r>
      <w:proofErr w:type="spellEnd"/>
      <w:r w:rsidRPr="00B33BF0">
        <w:t xml:space="preserve"> </w:t>
      </w:r>
      <w:proofErr w:type="spellStart"/>
      <w:r w:rsidRPr="00B33BF0">
        <w:t>olgunluk</w:t>
      </w:r>
      <w:proofErr w:type="spellEnd"/>
      <w:r w:rsidRPr="00B33BF0">
        <w:t xml:space="preserve"> </w:t>
      </w:r>
      <w:proofErr w:type="spellStart"/>
      <w:r w:rsidRPr="00B33BF0">
        <w:t>seviyenizi</w:t>
      </w:r>
      <w:proofErr w:type="spellEnd"/>
      <w:r w:rsidRPr="00B33BF0">
        <w:t xml:space="preserve"> </w:t>
      </w:r>
      <w:proofErr w:type="spellStart"/>
      <w:r w:rsidRPr="00B33BF0">
        <w:t>görünür</w:t>
      </w:r>
      <w:proofErr w:type="spellEnd"/>
      <w:r w:rsidRPr="00B33BF0">
        <w:t xml:space="preserve"> hale </w:t>
      </w:r>
      <w:proofErr w:type="spellStart"/>
      <w:r w:rsidRPr="00B33BF0">
        <w:t>getiriyoruz</w:t>
      </w:r>
      <w:proofErr w:type="spellEnd"/>
      <w:r w:rsidRPr="00B33BF0">
        <w:t xml:space="preserve">. </w:t>
      </w:r>
      <w:proofErr w:type="spellStart"/>
      <w:r w:rsidRPr="00B33BF0">
        <w:t>Tespit</w:t>
      </w:r>
      <w:proofErr w:type="spellEnd"/>
      <w:r w:rsidRPr="00B33BF0">
        <w:t xml:space="preserve"> </w:t>
      </w:r>
      <w:proofErr w:type="spellStart"/>
      <w:r w:rsidRPr="00B33BF0">
        <w:t>edilen</w:t>
      </w:r>
      <w:proofErr w:type="spellEnd"/>
      <w:r w:rsidRPr="00B33BF0">
        <w:t xml:space="preserve"> </w:t>
      </w:r>
      <w:proofErr w:type="spellStart"/>
      <w:r w:rsidRPr="00B33BF0">
        <w:t>eksiklikleri</w:t>
      </w:r>
      <w:proofErr w:type="spellEnd"/>
      <w:r w:rsidRPr="00B33BF0">
        <w:t xml:space="preserve"> risk </w:t>
      </w:r>
      <w:proofErr w:type="spellStart"/>
      <w:r w:rsidRPr="00B33BF0">
        <w:t>önceliklerine</w:t>
      </w:r>
      <w:proofErr w:type="spellEnd"/>
      <w:r w:rsidRPr="00B33BF0">
        <w:t xml:space="preserve"> </w:t>
      </w:r>
      <w:proofErr w:type="spellStart"/>
      <w:r w:rsidRPr="00B33BF0">
        <w:t>göre</w:t>
      </w:r>
      <w:proofErr w:type="spellEnd"/>
      <w:r w:rsidRPr="00B33BF0">
        <w:t xml:space="preserve"> </w:t>
      </w:r>
      <w:proofErr w:type="spellStart"/>
      <w:r w:rsidRPr="00B33BF0">
        <w:t>somut</w:t>
      </w:r>
      <w:proofErr w:type="spellEnd"/>
      <w:r w:rsidRPr="00B33BF0">
        <w:t xml:space="preserve"> </w:t>
      </w:r>
      <w:proofErr w:type="spellStart"/>
      <w:r w:rsidRPr="00B33BF0">
        <w:t>aksiyonlara</w:t>
      </w:r>
      <w:proofErr w:type="spellEnd"/>
      <w:r w:rsidRPr="00B33BF0">
        <w:t xml:space="preserve"> ve </w:t>
      </w:r>
      <w:proofErr w:type="spellStart"/>
      <w:r w:rsidRPr="00B33BF0">
        <w:t>gelişim</w:t>
      </w:r>
      <w:proofErr w:type="spellEnd"/>
      <w:r w:rsidRPr="00B33BF0">
        <w:t xml:space="preserve"> </w:t>
      </w:r>
      <w:proofErr w:type="spellStart"/>
      <w:r w:rsidRPr="00B33BF0">
        <w:t>yol</w:t>
      </w:r>
      <w:proofErr w:type="spellEnd"/>
      <w:r w:rsidRPr="00B33BF0">
        <w:t xml:space="preserve"> </w:t>
      </w:r>
      <w:proofErr w:type="spellStart"/>
      <w:r w:rsidRPr="00B33BF0">
        <w:t>haritasına</w:t>
      </w:r>
      <w:proofErr w:type="spellEnd"/>
      <w:r w:rsidRPr="00B33BF0">
        <w:t xml:space="preserve"> </w:t>
      </w:r>
      <w:proofErr w:type="spellStart"/>
      <w:r w:rsidRPr="00B33BF0">
        <w:t>dönüştürüyoruz</w:t>
      </w:r>
      <w:proofErr w:type="spellEnd"/>
      <w:r w:rsidRPr="00B33BF0">
        <w:t xml:space="preserve">. </w:t>
      </w:r>
      <w:proofErr w:type="spellStart"/>
      <w:r w:rsidRPr="00B33BF0">
        <w:t>Böylece</w:t>
      </w:r>
      <w:proofErr w:type="spellEnd"/>
      <w:r w:rsidRPr="00B33BF0">
        <w:t xml:space="preserve"> </w:t>
      </w:r>
      <w:proofErr w:type="spellStart"/>
      <w:r w:rsidRPr="00B33BF0">
        <w:t>güvenlik</w:t>
      </w:r>
      <w:proofErr w:type="spellEnd"/>
      <w:r w:rsidRPr="00B33BF0">
        <w:t xml:space="preserve"> </w:t>
      </w:r>
      <w:proofErr w:type="spellStart"/>
      <w:r w:rsidRPr="00B33BF0">
        <w:t>yatırımlarınızı</w:t>
      </w:r>
      <w:proofErr w:type="spellEnd"/>
      <w:r w:rsidRPr="00B33BF0">
        <w:t xml:space="preserve"> </w:t>
      </w:r>
      <w:proofErr w:type="spellStart"/>
      <w:r w:rsidRPr="00B33BF0">
        <w:t>daha</w:t>
      </w:r>
      <w:proofErr w:type="spellEnd"/>
      <w:r w:rsidRPr="00B33BF0">
        <w:t xml:space="preserve"> </w:t>
      </w:r>
      <w:proofErr w:type="spellStart"/>
      <w:r w:rsidRPr="00B33BF0">
        <w:t>doğru</w:t>
      </w:r>
      <w:proofErr w:type="spellEnd"/>
      <w:r w:rsidRPr="00B33BF0">
        <w:t xml:space="preserve"> </w:t>
      </w:r>
      <w:proofErr w:type="spellStart"/>
      <w:r w:rsidRPr="00B33BF0">
        <w:t>önceliklendirebilir</w:t>
      </w:r>
      <w:proofErr w:type="spellEnd"/>
      <w:r w:rsidRPr="00B33BF0">
        <w:t xml:space="preserve">, </w:t>
      </w:r>
      <w:proofErr w:type="spellStart"/>
      <w:r w:rsidRPr="00B33BF0">
        <w:t>siber</w:t>
      </w:r>
      <w:proofErr w:type="spellEnd"/>
      <w:r w:rsidRPr="00B33BF0">
        <w:t xml:space="preserve"> </w:t>
      </w:r>
      <w:proofErr w:type="spellStart"/>
      <w:r w:rsidRPr="00B33BF0">
        <w:t>risklerinizi</w:t>
      </w:r>
      <w:proofErr w:type="spellEnd"/>
      <w:r w:rsidRPr="00B33BF0">
        <w:t xml:space="preserve"> </w:t>
      </w:r>
      <w:proofErr w:type="spellStart"/>
      <w:r w:rsidRPr="00B33BF0">
        <w:t>etkin</w:t>
      </w:r>
      <w:proofErr w:type="spellEnd"/>
      <w:r w:rsidRPr="00B33BF0">
        <w:t xml:space="preserve"> </w:t>
      </w:r>
      <w:proofErr w:type="spellStart"/>
      <w:r w:rsidRPr="00B33BF0">
        <w:t>yönetebilir</w:t>
      </w:r>
      <w:proofErr w:type="spellEnd"/>
      <w:r w:rsidRPr="00B33BF0">
        <w:t xml:space="preserve"> ve </w:t>
      </w:r>
      <w:proofErr w:type="spellStart"/>
      <w:r w:rsidRPr="00B33BF0">
        <w:t>güvenlik</w:t>
      </w:r>
      <w:proofErr w:type="spellEnd"/>
      <w:r w:rsidRPr="00B33BF0">
        <w:t xml:space="preserve"> </w:t>
      </w:r>
      <w:proofErr w:type="spellStart"/>
      <w:r w:rsidRPr="00B33BF0">
        <w:t>olgunluğunuzu</w:t>
      </w:r>
      <w:proofErr w:type="spellEnd"/>
      <w:r w:rsidRPr="00B33BF0">
        <w:t xml:space="preserve"> </w:t>
      </w:r>
      <w:proofErr w:type="spellStart"/>
      <w:r w:rsidRPr="00B33BF0">
        <w:t>sürekli</w:t>
      </w:r>
      <w:proofErr w:type="spellEnd"/>
      <w:r w:rsidRPr="00B33BF0">
        <w:t xml:space="preserve"> </w:t>
      </w:r>
      <w:proofErr w:type="spellStart"/>
      <w:r w:rsidRPr="00B33BF0">
        <w:t>geliştirebilirsiniz</w:t>
      </w:r>
      <w:proofErr w:type="spellEnd"/>
      <w:r w:rsidRPr="00B33BF0">
        <w:t>.</w:t>
      </w:r>
    </w:p>
    <w:p w14:paraId="46CE56DD" w14:textId="77777777" w:rsidR="003217A0" w:rsidRDefault="003217A0" w:rsidP="00BB24D1">
      <w:pPr>
        <w:jc w:val="both"/>
        <w:rPr>
          <w:lang w:val="tr-TR"/>
        </w:rPr>
      </w:pPr>
    </w:p>
    <w:p w14:paraId="6783FF3B" w14:textId="77777777" w:rsidR="003217A0" w:rsidRDefault="003217A0" w:rsidP="00BB24D1">
      <w:pPr>
        <w:jc w:val="both"/>
        <w:rPr>
          <w:lang w:val="tr-TR"/>
        </w:rPr>
      </w:pPr>
    </w:p>
    <w:p w14:paraId="5F0CA0B4" w14:textId="77777777" w:rsidR="003217A0" w:rsidRDefault="003217A0" w:rsidP="00BB24D1">
      <w:pPr>
        <w:jc w:val="both"/>
        <w:rPr>
          <w:lang w:val="tr-TR"/>
        </w:rPr>
      </w:pPr>
    </w:p>
    <w:p w14:paraId="2F299CEB" w14:textId="77777777" w:rsidR="00B33BF0" w:rsidRDefault="00B33BF0" w:rsidP="00BB24D1">
      <w:pPr>
        <w:jc w:val="both"/>
        <w:rPr>
          <w:lang w:val="tr-TR"/>
        </w:rPr>
      </w:pPr>
    </w:p>
    <w:p w14:paraId="3D213D8B" w14:textId="77777777" w:rsidR="003217A0" w:rsidRDefault="003217A0" w:rsidP="00BB24D1">
      <w:pPr>
        <w:jc w:val="both"/>
        <w:rPr>
          <w:lang w:val="tr-TR"/>
        </w:rPr>
      </w:pPr>
    </w:p>
    <w:p w14:paraId="7D72F5AD" w14:textId="3A9EC447" w:rsidR="00C36AE0" w:rsidRDefault="009B47DC" w:rsidP="00B44B03">
      <w:pPr>
        <w:pStyle w:val="Balk1"/>
        <w:tabs>
          <w:tab w:val="left" w:pos="450"/>
        </w:tabs>
        <w:ind w:left="0"/>
        <w:jc w:val="both"/>
        <w:rPr>
          <w:color w:val="0070C0"/>
        </w:rPr>
      </w:pPr>
      <w:bookmarkStart w:id="25" w:name="_Toc237266331"/>
      <w:r>
        <w:rPr>
          <w:color w:val="0070C0"/>
        </w:rPr>
        <w:lastRenderedPageBreak/>
        <w:t xml:space="preserve">Tedarikçi </w:t>
      </w:r>
      <w:r w:rsidR="00495899">
        <w:rPr>
          <w:color w:val="0070C0"/>
        </w:rPr>
        <w:t>Güvenliği Değerlendirme</w:t>
      </w:r>
      <w:bookmarkEnd w:id="25"/>
    </w:p>
    <w:p w14:paraId="569933B0" w14:textId="77777777" w:rsidR="000219FB" w:rsidRPr="00B44B03" w:rsidRDefault="000219FB" w:rsidP="00B44B03">
      <w:pPr>
        <w:pStyle w:val="Balk1"/>
        <w:tabs>
          <w:tab w:val="left" w:pos="450"/>
        </w:tabs>
        <w:ind w:left="0"/>
        <w:jc w:val="both"/>
        <w:rPr>
          <w:color w:val="0070C0"/>
        </w:rPr>
      </w:pPr>
    </w:p>
    <w:p w14:paraId="61F2970F" w14:textId="77777777" w:rsidR="000219FB" w:rsidRPr="000219FB" w:rsidRDefault="000219FB" w:rsidP="000219FB">
      <w:pPr>
        <w:jc w:val="both"/>
        <w:rPr>
          <w:b/>
          <w:bCs/>
          <w:lang w:val="tr-TR"/>
        </w:rPr>
      </w:pPr>
      <w:r w:rsidRPr="000219FB">
        <w:rPr>
          <w:b/>
          <w:bCs/>
          <w:lang w:val="tr-TR"/>
        </w:rPr>
        <w:t>Tedarik Zincirinizdeki Siber Riskleri Kontrol Altına Alın</w:t>
      </w:r>
    </w:p>
    <w:p w14:paraId="329A108A" w14:textId="77777777" w:rsidR="000219FB" w:rsidRPr="000219FB" w:rsidRDefault="000219FB" w:rsidP="000219FB">
      <w:pPr>
        <w:jc w:val="both"/>
        <w:rPr>
          <w:lang w:val="tr-TR"/>
        </w:rPr>
      </w:pPr>
      <w:r w:rsidRPr="000219FB">
        <w:rPr>
          <w:lang w:val="tr-TR"/>
        </w:rPr>
        <w:t>Dijital ekosistemlerin büyümesiyle birlikte kurumlar, yalnızca kendi sistemlerinden değil, iş ortakları ve tedarikçilerinden kaynaklanan siber risklerle de karşı karşıya kalmaktadır. Üçüncü taraf güvenlik açıkları, veri ihlallerine, operasyonel kesintilere ve yasal yaptırımlara neden olabilmektedir.</w:t>
      </w:r>
    </w:p>
    <w:p w14:paraId="5B793BCC" w14:textId="77777777" w:rsidR="000219FB" w:rsidRPr="000219FB" w:rsidRDefault="000219FB" w:rsidP="000219FB">
      <w:pPr>
        <w:jc w:val="both"/>
        <w:rPr>
          <w:lang w:val="tr-TR"/>
        </w:rPr>
      </w:pPr>
      <w:r w:rsidRPr="000219FB">
        <w:rPr>
          <w:lang w:val="tr-TR"/>
        </w:rPr>
        <w:t xml:space="preserve">CyberArts </w:t>
      </w:r>
      <w:r w:rsidRPr="000219FB">
        <w:rPr>
          <w:b/>
          <w:bCs/>
          <w:lang w:val="tr-TR"/>
        </w:rPr>
        <w:t>Tedarikçi Güvenliği Değerlendirme Hizmetleri</w:t>
      </w:r>
      <w:r w:rsidRPr="000219FB">
        <w:rPr>
          <w:lang w:val="tr-TR"/>
        </w:rPr>
        <w:t>, tedarikçilerinizin siber güvenlik olgunluğunu değerlendirerek potansiyel riskleri belirler, güvenlik gereksinimlerine uyumlarını analiz eder ve güvenli bir tedarik zinciri oluşturmanıza destek olur.</w:t>
      </w:r>
    </w:p>
    <w:p w14:paraId="54F7EDC1" w14:textId="77777777" w:rsidR="000219FB" w:rsidRPr="000219FB" w:rsidRDefault="000219FB" w:rsidP="000219FB">
      <w:pPr>
        <w:jc w:val="both"/>
        <w:rPr>
          <w:b/>
          <w:bCs/>
          <w:lang w:val="tr-TR"/>
        </w:rPr>
      </w:pPr>
      <w:r w:rsidRPr="000219FB">
        <w:rPr>
          <w:b/>
          <w:bCs/>
          <w:lang w:val="tr-TR"/>
        </w:rPr>
        <w:t>Neler Sunuyoruz?</w:t>
      </w:r>
    </w:p>
    <w:p w14:paraId="4668ED7D" w14:textId="77777777" w:rsidR="000219FB" w:rsidRPr="000219FB" w:rsidRDefault="000219FB" w:rsidP="000219FB">
      <w:pPr>
        <w:numPr>
          <w:ilvl w:val="0"/>
          <w:numId w:val="47"/>
        </w:numPr>
        <w:tabs>
          <w:tab w:val="left" w:pos="720"/>
        </w:tabs>
        <w:jc w:val="both"/>
        <w:rPr>
          <w:lang w:val="tr-TR"/>
        </w:rPr>
      </w:pPr>
      <w:r w:rsidRPr="000219FB">
        <w:rPr>
          <w:lang w:val="tr-TR"/>
        </w:rPr>
        <w:t xml:space="preserve">Tedarikçi siber güvenlik değerlendirmesi </w:t>
      </w:r>
    </w:p>
    <w:p w14:paraId="426BAF39" w14:textId="77777777" w:rsidR="000219FB" w:rsidRPr="000219FB" w:rsidRDefault="000219FB" w:rsidP="000219FB">
      <w:pPr>
        <w:numPr>
          <w:ilvl w:val="0"/>
          <w:numId w:val="47"/>
        </w:numPr>
        <w:tabs>
          <w:tab w:val="left" w:pos="720"/>
        </w:tabs>
        <w:jc w:val="both"/>
        <w:rPr>
          <w:lang w:val="tr-TR"/>
        </w:rPr>
      </w:pPr>
      <w:r w:rsidRPr="000219FB">
        <w:rPr>
          <w:lang w:val="tr-TR"/>
        </w:rPr>
        <w:t xml:space="preserve">Güvenlik olgunluk ve risk analizleri </w:t>
      </w:r>
    </w:p>
    <w:p w14:paraId="382DFD3E" w14:textId="77777777" w:rsidR="000219FB" w:rsidRPr="000219FB" w:rsidRDefault="000219FB" w:rsidP="000219FB">
      <w:pPr>
        <w:numPr>
          <w:ilvl w:val="0"/>
          <w:numId w:val="47"/>
        </w:numPr>
        <w:tabs>
          <w:tab w:val="left" w:pos="720"/>
        </w:tabs>
        <w:jc w:val="both"/>
        <w:rPr>
          <w:lang w:val="tr-TR"/>
        </w:rPr>
      </w:pPr>
      <w:r w:rsidRPr="000219FB">
        <w:rPr>
          <w:lang w:val="tr-TR"/>
        </w:rPr>
        <w:t xml:space="preserve">Teknik ve idari kontrollerin incelenmesi </w:t>
      </w:r>
    </w:p>
    <w:p w14:paraId="5758FDB4" w14:textId="77777777" w:rsidR="000219FB" w:rsidRPr="000219FB" w:rsidRDefault="000219FB" w:rsidP="000219FB">
      <w:pPr>
        <w:numPr>
          <w:ilvl w:val="0"/>
          <w:numId w:val="47"/>
        </w:numPr>
        <w:tabs>
          <w:tab w:val="left" w:pos="720"/>
        </w:tabs>
        <w:jc w:val="both"/>
        <w:rPr>
          <w:lang w:val="tr-TR"/>
        </w:rPr>
      </w:pPr>
      <w:r w:rsidRPr="000219FB">
        <w:rPr>
          <w:lang w:val="tr-TR"/>
        </w:rPr>
        <w:t xml:space="preserve">Regülasyon ve standart uyumluluk değerlendirmeleri </w:t>
      </w:r>
    </w:p>
    <w:p w14:paraId="0C09B57D" w14:textId="77777777" w:rsidR="000219FB" w:rsidRPr="000219FB" w:rsidRDefault="000219FB" w:rsidP="000219FB">
      <w:pPr>
        <w:numPr>
          <w:ilvl w:val="0"/>
          <w:numId w:val="47"/>
        </w:numPr>
        <w:tabs>
          <w:tab w:val="left" w:pos="720"/>
        </w:tabs>
        <w:jc w:val="both"/>
        <w:rPr>
          <w:lang w:val="tr-TR"/>
        </w:rPr>
      </w:pPr>
      <w:r w:rsidRPr="000219FB">
        <w:rPr>
          <w:lang w:val="tr-TR"/>
        </w:rPr>
        <w:t xml:space="preserve">Güvenlik anketleri ve </w:t>
      </w:r>
      <w:proofErr w:type="gramStart"/>
      <w:r w:rsidRPr="000219FB">
        <w:rPr>
          <w:lang w:val="tr-TR"/>
        </w:rPr>
        <w:t>doküman</w:t>
      </w:r>
      <w:proofErr w:type="gramEnd"/>
      <w:r w:rsidRPr="000219FB">
        <w:rPr>
          <w:lang w:val="tr-TR"/>
        </w:rPr>
        <w:t xml:space="preserve"> incelemeleri </w:t>
      </w:r>
    </w:p>
    <w:p w14:paraId="6B8440BE" w14:textId="77777777" w:rsidR="000219FB" w:rsidRPr="000219FB" w:rsidRDefault="000219FB" w:rsidP="000219FB">
      <w:pPr>
        <w:numPr>
          <w:ilvl w:val="0"/>
          <w:numId w:val="47"/>
        </w:numPr>
        <w:tabs>
          <w:tab w:val="left" w:pos="720"/>
        </w:tabs>
        <w:jc w:val="both"/>
        <w:rPr>
          <w:lang w:val="tr-TR"/>
        </w:rPr>
      </w:pPr>
      <w:r w:rsidRPr="000219FB">
        <w:rPr>
          <w:lang w:val="tr-TR"/>
        </w:rPr>
        <w:t xml:space="preserve">İyileştirme önerileri ve aksiyon planları </w:t>
      </w:r>
    </w:p>
    <w:p w14:paraId="4BB4AC0A" w14:textId="77777777" w:rsidR="000219FB" w:rsidRPr="000219FB" w:rsidRDefault="000219FB" w:rsidP="000219FB">
      <w:pPr>
        <w:numPr>
          <w:ilvl w:val="0"/>
          <w:numId w:val="47"/>
        </w:numPr>
        <w:tabs>
          <w:tab w:val="left" w:pos="720"/>
        </w:tabs>
        <w:jc w:val="both"/>
        <w:rPr>
          <w:lang w:val="tr-TR"/>
        </w:rPr>
      </w:pPr>
      <w:r w:rsidRPr="000219FB">
        <w:rPr>
          <w:lang w:val="tr-TR"/>
        </w:rPr>
        <w:t xml:space="preserve">Periyodik yeniden değerlendirme hizmetleri </w:t>
      </w:r>
    </w:p>
    <w:p w14:paraId="6D38CE93" w14:textId="77777777" w:rsidR="000219FB" w:rsidRPr="000219FB" w:rsidRDefault="000219FB" w:rsidP="000219FB">
      <w:pPr>
        <w:jc w:val="both"/>
        <w:rPr>
          <w:b/>
          <w:bCs/>
          <w:lang w:val="tr-TR"/>
        </w:rPr>
      </w:pPr>
      <w:r w:rsidRPr="000219FB">
        <w:rPr>
          <w:b/>
          <w:bCs/>
          <w:lang w:val="tr-TR"/>
        </w:rPr>
        <w:t>Yaklaşımımız</w:t>
      </w:r>
    </w:p>
    <w:p w14:paraId="3759E087" w14:textId="77777777" w:rsidR="000219FB" w:rsidRPr="000219FB" w:rsidRDefault="000219FB" w:rsidP="000219FB">
      <w:pPr>
        <w:jc w:val="both"/>
        <w:rPr>
          <w:lang w:val="tr-TR"/>
        </w:rPr>
      </w:pPr>
      <w:r w:rsidRPr="000219FB">
        <w:rPr>
          <w:lang w:val="tr-TR"/>
        </w:rPr>
        <w:t>Uzman ekibimiz, tedarikçilerinizin bilgi güvenliği süreçlerini, teknik kontrollerini ve yönetişim yapılarını uluslararası standartlar ve sektörel gereksinimler doğrultusunda değerlendirir. Elde edilen bulgular risk seviyelerine göre önceliklendirilir, güvenlik açıkları analiz edilir ve uygulanabilir iyileştirme önerileriyle birlikte kapsamlı raporlar sunulur.</w:t>
      </w:r>
    </w:p>
    <w:p w14:paraId="0E077017" w14:textId="4F06F521" w:rsidR="000219FB" w:rsidRPr="000219FB" w:rsidRDefault="00B33BF0" w:rsidP="000219FB">
      <w:pPr>
        <w:jc w:val="both"/>
        <w:rPr>
          <w:b/>
          <w:bCs/>
          <w:lang w:val="tr-TR"/>
        </w:rPr>
      </w:pPr>
      <w:r>
        <w:rPr>
          <w:b/>
          <w:bCs/>
          <w:lang w:val="tr-TR"/>
        </w:rPr>
        <w:t>CyberArts ile Kazanımlar</w:t>
      </w:r>
    </w:p>
    <w:p w14:paraId="1F73E3C5" w14:textId="65272FB5" w:rsidR="00B44B03" w:rsidRDefault="00B33BF0" w:rsidP="00BB24D1">
      <w:pPr>
        <w:jc w:val="both"/>
        <w:rPr>
          <w:lang w:val="tr-TR"/>
        </w:rPr>
      </w:pPr>
      <w:proofErr w:type="spellStart"/>
      <w:r w:rsidRPr="00B33BF0">
        <w:t>Tedarikçilerinizden</w:t>
      </w:r>
      <w:proofErr w:type="spellEnd"/>
      <w:r w:rsidRPr="00B33BF0">
        <w:t xml:space="preserve"> </w:t>
      </w:r>
      <w:proofErr w:type="spellStart"/>
      <w:r w:rsidRPr="00B33BF0">
        <w:t>kaynaklanan</w:t>
      </w:r>
      <w:proofErr w:type="spellEnd"/>
      <w:r w:rsidRPr="00B33BF0">
        <w:t xml:space="preserve"> </w:t>
      </w:r>
      <w:proofErr w:type="spellStart"/>
      <w:r w:rsidRPr="00B33BF0">
        <w:t>siber</w:t>
      </w:r>
      <w:proofErr w:type="spellEnd"/>
      <w:r w:rsidRPr="00B33BF0">
        <w:t xml:space="preserve"> </w:t>
      </w:r>
      <w:proofErr w:type="spellStart"/>
      <w:r w:rsidRPr="00B33BF0">
        <w:t>riskleri</w:t>
      </w:r>
      <w:proofErr w:type="spellEnd"/>
      <w:r w:rsidRPr="00B33BF0">
        <w:t xml:space="preserve"> </w:t>
      </w:r>
      <w:proofErr w:type="spellStart"/>
      <w:r w:rsidRPr="00B33BF0">
        <w:t>sistematik</w:t>
      </w:r>
      <w:proofErr w:type="spellEnd"/>
      <w:r w:rsidRPr="00B33BF0">
        <w:t xml:space="preserve"> </w:t>
      </w:r>
      <w:proofErr w:type="spellStart"/>
      <w:r w:rsidRPr="00B33BF0">
        <w:t>şekilde</w:t>
      </w:r>
      <w:proofErr w:type="spellEnd"/>
      <w:r w:rsidRPr="00B33BF0">
        <w:t xml:space="preserve"> </w:t>
      </w:r>
      <w:proofErr w:type="spellStart"/>
      <w:r w:rsidRPr="00B33BF0">
        <w:t>görünür</w:t>
      </w:r>
      <w:proofErr w:type="spellEnd"/>
      <w:r w:rsidRPr="00B33BF0">
        <w:t xml:space="preserve"> hale </w:t>
      </w:r>
      <w:proofErr w:type="spellStart"/>
      <w:r w:rsidRPr="00B33BF0">
        <w:t>getirerek</w:t>
      </w:r>
      <w:proofErr w:type="spellEnd"/>
      <w:r w:rsidRPr="00B33BF0">
        <w:t xml:space="preserve"> </w:t>
      </w:r>
      <w:proofErr w:type="spellStart"/>
      <w:r w:rsidRPr="00B33BF0">
        <w:t>üçüncü</w:t>
      </w:r>
      <w:proofErr w:type="spellEnd"/>
      <w:r w:rsidRPr="00B33BF0">
        <w:t xml:space="preserve"> </w:t>
      </w:r>
      <w:proofErr w:type="spellStart"/>
      <w:r w:rsidRPr="00B33BF0">
        <w:t>taraf</w:t>
      </w:r>
      <w:proofErr w:type="spellEnd"/>
      <w:r w:rsidRPr="00B33BF0">
        <w:t xml:space="preserve"> </w:t>
      </w:r>
      <w:proofErr w:type="spellStart"/>
      <w:r w:rsidRPr="00B33BF0">
        <w:t>güvenliğini</w:t>
      </w:r>
      <w:proofErr w:type="spellEnd"/>
      <w:r w:rsidRPr="00B33BF0">
        <w:t xml:space="preserve"> </w:t>
      </w:r>
      <w:proofErr w:type="spellStart"/>
      <w:r w:rsidRPr="00B33BF0">
        <w:t>kurumsal</w:t>
      </w:r>
      <w:proofErr w:type="spellEnd"/>
      <w:r w:rsidRPr="00B33BF0">
        <w:t xml:space="preserve"> risk </w:t>
      </w:r>
      <w:proofErr w:type="spellStart"/>
      <w:r w:rsidRPr="00B33BF0">
        <w:t>yönetiminizin</w:t>
      </w:r>
      <w:proofErr w:type="spellEnd"/>
      <w:r w:rsidRPr="00B33BF0">
        <w:t xml:space="preserve"> </w:t>
      </w:r>
      <w:proofErr w:type="spellStart"/>
      <w:r w:rsidRPr="00B33BF0">
        <w:t>bir</w:t>
      </w:r>
      <w:proofErr w:type="spellEnd"/>
      <w:r w:rsidRPr="00B33BF0">
        <w:t xml:space="preserve"> </w:t>
      </w:r>
      <w:proofErr w:type="spellStart"/>
      <w:r w:rsidRPr="00B33BF0">
        <w:t>parçası</w:t>
      </w:r>
      <w:proofErr w:type="spellEnd"/>
      <w:r w:rsidRPr="00B33BF0">
        <w:t xml:space="preserve"> </w:t>
      </w:r>
      <w:proofErr w:type="spellStart"/>
      <w:r w:rsidRPr="00B33BF0">
        <w:t>haline</w:t>
      </w:r>
      <w:proofErr w:type="spellEnd"/>
      <w:r w:rsidRPr="00B33BF0">
        <w:t xml:space="preserve"> </w:t>
      </w:r>
      <w:proofErr w:type="spellStart"/>
      <w:r w:rsidRPr="00B33BF0">
        <w:t>getiriyoruz</w:t>
      </w:r>
      <w:proofErr w:type="spellEnd"/>
      <w:r w:rsidRPr="00B33BF0">
        <w:t xml:space="preserve">. Teknik ve </w:t>
      </w:r>
      <w:proofErr w:type="spellStart"/>
      <w:r w:rsidRPr="00B33BF0">
        <w:t>idari</w:t>
      </w:r>
      <w:proofErr w:type="spellEnd"/>
      <w:r w:rsidRPr="00B33BF0">
        <w:t xml:space="preserve"> </w:t>
      </w:r>
      <w:proofErr w:type="spellStart"/>
      <w:r w:rsidRPr="00B33BF0">
        <w:t>kontroller</w:t>
      </w:r>
      <w:proofErr w:type="spellEnd"/>
      <w:r w:rsidRPr="00B33BF0">
        <w:t xml:space="preserve">, </w:t>
      </w:r>
      <w:proofErr w:type="spellStart"/>
      <w:r w:rsidRPr="00B33BF0">
        <w:t>güvenlik</w:t>
      </w:r>
      <w:proofErr w:type="spellEnd"/>
      <w:r w:rsidRPr="00B33BF0">
        <w:t xml:space="preserve"> </w:t>
      </w:r>
      <w:proofErr w:type="spellStart"/>
      <w:r w:rsidRPr="00B33BF0">
        <w:t>olgunluğu</w:t>
      </w:r>
      <w:proofErr w:type="spellEnd"/>
      <w:r w:rsidRPr="00B33BF0">
        <w:t xml:space="preserve"> ve </w:t>
      </w:r>
      <w:proofErr w:type="spellStart"/>
      <w:r w:rsidRPr="00B33BF0">
        <w:t>regülasyon</w:t>
      </w:r>
      <w:proofErr w:type="spellEnd"/>
      <w:r w:rsidRPr="00B33BF0">
        <w:t xml:space="preserve"> </w:t>
      </w:r>
      <w:proofErr w:type="spellStart"/>
      <w:r w:rsidRPr="00B33BF0">
        <w:t>gereksinimlerini</w:t>
      </w:r>
      <w:proofErr w:type="spellEnd"/>
      <w:r w:rsidRPr="00B33BF0">
        <w:t xml:space="preserve"> </w:t>
      </w:r>
      <w:proofErr w:type="spellStart"/>
      <w:r w:rsidRPr="00B33BF0">
        <w:t>birlikte</w:t>
      </w:r>
      <w:proofErr w:type="spellEnd"/>
      <w:r w:rsidRPr="00B33BF0">
        <w:t xml:space="preserve"> </w:t>
      </w:r>
      <w:proofErr w:type="spellStart"/>
      <w:r w:rsidRPr="00B33BF0">
        <w:t>değerlendirerek</w:t>
      </w:r>
      <w:proofErr w:type="spellEnd"/>
      <w:r w:rsidRPr="00B33BF0">
        <w:t xml:space="preserve"> </w:t>
      </w:r>
      <w:proofErr w:type="spellStart"/>
      <w:r w:rsidRPr="00B33BF0">
        <w:t>tedarikçilerinizi</w:t>
      </w:r>
      <w:proofErr w:type="spellEnd"/>
      <w:r w:rsidRPr="00B33BF0">
        <w:t xml:space="preserve"> risk </w:t>
      </w:r>
      <w:proofErr w:type="spellStart"/>
      <w:r w:rsidRPr="00B33BF0">
        <w:t>seviyelerine</w:t>
      </w:r>
      <w:proofErr w:type="spellEnd"/>
      <w:r w:rsidRPr="00B33BF0">
        <w:t xml:space="preserve"> </w:t>
      </w:r>
      <w:proofErr w:type="spellStart"/>
      <w:r w:rsidRPr="00B33BF0">
        <w:t>göre</w:t>
      </w:r>
      <w:proofErr w:type="spellEnd"/>
      <w:r w:rsidRPr="00B33BF0">
        <w:t xml:space="preserve"> </w:t>
      </w:r>
      <w:proofErr w:type="spellStart"/>
      <w:r w:rsidRPr="00B33BF0">
        <w:t>önceliklendirmenizi</w:t>
      </w:r>
      <w:proofErr w:type="spellEnd"/>
      <w:r w:rsidRPr="00B33BF0">
        <w:t xml:space="preserve"> </w:t>
      </w:r>
      <w:proofErr w:type="spellStart"/>
      <w:r w:rsidRPr="00B33BF0">
        <w:t>sağlıyoruz</w:t>
      </w:r>
      <w:proofErr w:type="spellEnd"/>
      <w:r w:rsidRPr="00B33BF0">
        <w:t xml:space="preserve">. </w:t>
      </w:r>
      <w:proofErr w:type="spellStart"/>
      <w:r w:rsidRPr="00B33BF0">
        <w:t>Böylece</w:t>
      </w:r>
      <w:proofErr w:type="spellEnd"/>
      <w:r w:rsidRPr="00B33BF0">
        <w:t xml:space="preserve"> </w:t>
      </w:r>
      <w:proofErr w:type="spellStart"/>
      <w:r w:rsidRPr="00B33BF0">
        <w:t>tedarik</w:t>
      </w:r>
      <w:proofErr w:type="spellEnd"/>
      <w:r w:rsidRPr="00B33BF0">
        <w:t xml:space="preserve"> </w:t>
      </w:r>
      <w:proofErr w:type="spellStart"/>
      <w:r w:rsidRPr="00B33BF0">
        <w:t>zinciri</w:t>
      </w:r>
      <w:proofErr w:type="spellEnd"/>
      <w:r w:rsidRPr="00B33BF0">
        <w:t xml:space="preserve"> </w:t>
      </w:r>
      <w:proofErr w:type="spellStart"/>
      <w:r w:rsidRPr="00B33BF0">
        <w:t>kaynaklı</w:t>
      </w:r>
      <w:proofErr w:type="spellEnd"/>
      <w:r w:rsidRPr="00B33BF0">
        <w:t xml:space="preserve"> </w:t>
      </w:r>
      <w:proofErr w:type="spellStart"/>
      <w:r w:rsidRPr="00B33BF0">
        <w:t>riskleri</w:t>
      </w:r>
      <w:proofErr w:type="spellEnd"/>
      <w:r w:rsidRPr="00B33BF0">
        <w:t xml:space="preserve"> </w:t>
      </w:r>
      <w:proofErr w:type="spellStart"/>
      <w:r w:rsidRPr="00B33BF0">
        <w:t>azaltabilir</w:t>
      </w:r>
      <w:proofErr w:type="spellEnd"/>
      <w:r w:rsidRPr="00B33BF0">
        <w:t xml:space="preserve"> ve </w:t>
      </w:r>
      <w:proofErr w:type="spellStart"/>
      <w:r w:rsidRPr="00B33BF0">
        <w:t>iş</w:t>
      </w:r>
      <w:proofErr w:type="spellEnd"/>
      <w:r w:rsidRPr="00B33BF0">
        <w:t xml:space="preserve"> </w:t>
      </w:r>
      <w:proofErr w:type="spellStart"/>
      <w:r w:rsidRPr="00B33BF0">
        <w:t>ortaklarınızın</w:t>
      </w:r>
      <w:proofErr w:type="spellEnd"/>
      <w:r w:rsidRPr="00B33BF0">
        <w:t xml:space="preserve"> </w:t>
      </w:r>
      <w:proofErr w:type="spellStart"/>
      <w:r w:rsidRPr="00B33BF0">
        <w:t>kurumsal</w:t>
      </w:r>
      <w:proofErr w:type="spellEnd"/>
      <w:r w:rsidRPr="00B33BF0">
        <w:t xml:space="preserve"> </w:t>
      </w:r>
      <w:proofErr w:type="spellStart"/>
      <w:r w:rsidRPr="00B33BF0">
        <w:t>güvenlik</w:t>
      </w:r>
      <w:proofErr w:type="spellEnd"/>
      <w:r w:rsidRPr="00B33BF0">
        <w:t xml:space="preserve"> </w:t>
      </w:r>
      <w:proofErr w:type="spellStart"/>
      <w:r w:rsidRPr="00B33BF0">
        <w:t>politikalarınızla</w:t>
      </w:r>
      <w:proofErr w:type="spellEnd"/>
      <w:r w:rsidRPr="00B33BF0">
        <w:t xml:space="preserve"> </w:t>
      </w:r>
      <w:proofErr w:type="spellStart"/>
      <w:r w:rsidRPr="00B33BF0">
        <w:t>uyumunu</w:t>
      </w:r>
      <w:proofErr w:type="spellEnd"/>
      <w:r w:rsidRPr="00B33BF0">
        <w:t xml:space="preserve"> </w:t>
      </w:r>
      <w:proofErr w:type="spellStart"/>
      <w:r w:rsidRPr="00B33BF0">
        <w:t>sürdürülebilir</w:t>
      </w:r>
      <w:proofErr w:type="spellEnd"/>
      <w:r w:rsidRPr="00B33BF0">
        <w:t xml:space="preserve"> </w:t>
      </w:r>
      <w:proofErr w:type="spellStart"/>
      <w:r w:rsidRPr="00B33BF0">
        <w:t>şekilde</w:t>
      </w:r>
      <w:proofErr w:type="spellEnd"/>
      <w:r w:rsidRPr="00B33BF0">
        <w:t xml:space="preserve"> </w:t>
      </w:r>
      <w:proofErr w:type="spellStart"/>
      <w:r w:rsidRPr="00B33BF0">
        <w:t>yönetebilirsiniz</w:t>
      </w:r>
      <w:proofErr w:type="spellEnd"/>
      <w:r w:rsidRPr="00B33BF0">
        <w:t>.</w:t>
      </w:r>
    </w:p>
    <w:p w14:paraId="4539A0E7" w14:textId="77777777" w:rsidR="00B44B03" w:rsidRDefault="00B44B03" w:rsidP="003D2AAF">
      <w:pPr>
        <w:pStyle w:val="Balk1"/>
        <w:ind w:left="0"/>
        <w:jc w:val="both"/>
        <w:rPr>
          <w:color w:val="0070C0"/>
        </w:rPr>
      </w:pPr>
    </w:p>
    <w:p w14:paraId="71407EEB" w14:textId="77777777" w:rsidR="000219FB" w:rsidRDefault="000219FB" w:rsidP="003D2AAF">
      <w:pPr>
        <w:pStyle w:val="Balk1"/>
        <w:ind w:left="0"/>
        <w:jc w:val="both"/>
        <w:rPr>
          <w:color w:val="0070C0"/>
        </w:rPr>
      </w:pPr>
    </w:p>
    <w:p w14:paraId="2D51AF65" w14:textId="77777777" w:rsidR="000219FB" w:rsidRDefault="000219FB" w:rsidP="003D2AAF">
      <w:pPr>
        <w:pStyle w:val="Balk1"/>
        <w:ind w:left="0"/>
        <w:jc w:val="both"/>
        <w:rPr>
          <w:color w:val="0070C0"/>
        </w:rPr>
      </w:pPr>
    </w:p>
    <w:p w14:paraId="28C3FDE7" w14:textId="77777777" w:rsidR="000219FB" w:rsidRDefault="000219FB" w:rsidP="003D2AAF">
      <w:pPr>
        <w:pStyle w:val="Balk1"/>
        <w:ind w:left="0"/>
        <w:jc w:val="both"/>
        <w:rPr>
          <w:color w:val="0070C0"/>
        </w:rPr>
      </w:pPr>
    </w:p>
    <w:p w14:paraId="0E5EFB3A" w14:textId="77777777" w:rsidR="00B33BF0" w:rsidRDefault="00B33BF0" w:rsidP="003D2AAF">
      <w:pPr>
        <w:pStyle w:val="Balk1"/>
        <w:ind w:left="0"/>
        <w:jc w:val="both"/>
        <w:rPr>
          <w:color w:val="0070C0"/>
        </w:rPr>
      </w:pPr>
    </w:p>
    <w:p w14:paraId="1EC955DA" w14:textId="77777777" w:rsidR="000219FB" w:rsidRDefault="000219FB" w:rsidP="003D2AAF">
      <w:pPr>
        <w:pStyle w:val="Balk1"/>
        <w:ind w:left="0"/>
        <w:jc w:val="both"/>
        <w:rPr>
          <w:color w:val="0070C0"/>
        </w:rPr>
      </w:pPr>
    </w:p>
    <w:p w14:paraId="7955220E" w14:textId="12D62963" w:rsidR="007A715E" w:rsidRDefault="00495899" w:rsidP="003D2AAF">
      <w:pPr>
        <w:pStyle w:val="Balk1"/>
        <w:ind w:left="0"/>
        <w:jc w:val="both"/>
        <w:rPr>
          <w:color w:val="0070C0"/>
        </w:rPr>
      </w:pPr>
      <w:bookmarkStart w:id="26" w:name="_Toc237266332"/>
      <w:r>
        <w:rPr>
          <w:color w:val="0070C0"/>
        </w:rPr>
        <w:lastRenderedPageBreak/>
        <w:t>GRC Eğitimleri</w:t>
      </w:r>
      <w:bookmarkEnd w:id="26"/>
    </w:p>
    <w:p w14:paraId="0B93E7C7" w14:textId="77777777" w:rsidR="00190FF6" w:rsidRDefault="00190FF6" w:rsidP="003D2AAF">
      <w:pPr>
        <w:pStyle w:val="Balk1"/>
        <w:ind w:left="0"/>
        <w:jc w:val="both"/>
        <w:rPr>
          <w:b w:val="0"/>
          <w:bCs w:val="0"/>
          <w:color w:val="0070C0"/>
        </w:rPr>
      </w:pPr>
    </w:p>
    <w:p w14:paraId="2284FBBD" w14:textId="77777777" w:rsidR="00190FF6" w:rsidRPr="00190FF6" w:rsidRDefault="00190FF6" w:rsidP="00190FF6">
      <w:pPr>
        <w:jc w:val="both"/>
        <w:rPr>
          <w:b/>
          <w:bCs/>
          <w:lang w:val="tr-TR"/>
        </w:rPr>
      </w:pPr>
      <w:r w:rsidRPr="00190FF6">
        <w:rPr>
          <w:b/>
          <w:bCs/>
          <w:lang w:val="tr-TR"/>
        </w:rPr>
        <w:t>Yönetişim, Risk ve Uyum Yetkinliklerinizi Güçlendirin</w:t>
      </w:r>
    </w:p>
    <w:p w14:paraId="62BA5607" w14:textId="77777777" w:rsidR="00190FF6" w:rsidRPr="00190FF6" w:rsidRDefault="00190FF6" w:rsidP="00190FF6">
      <w:pPr>
        <w:jc w:val="both"/>
        <w:rPr>
          <w:lang w:val="tr-TR"/>
        </w:rPr>
      </w:pPr>
      <w:r w:rsidRPr="00190FF6">
        <w:rPr>
          <w:lang w:val="tr-TR"/>
        </w:rPr>
        <w:t xml:space="preserve">Siber güvenlikte başarılı bir yönetişim modeli oluşturabilmek için yalnızca teknik kontroller yeterli değildir. Kurumların </w:t>
      </w:r>
      <w:r w:rsidRPr="00190FF6">
        <w:rPr>
          <w:b/>
          <w:bCs/>
          <w:lang w:val="tr-TR"/>
        </w:rPr>
        <w:t>yönetişim (</w:t>
      </w:r>
      <w:proofErr w:type="spellStart"/>
      <w:r w:rsidRPr="00190FF6">
        <w:rPr>
          <w:b/>
          <w:bCs/>
          <w:lang w:val="tr-TR"/>
        </w:rPr>
        <w:t>Governance</w:t>
      </w:r>
      <w:proofErr w:type="spellEnd"/>
      <w:r w:rsidRPr="00190FF6">
        <w:rPr>
          <w:b/>
          <w:bCs/>
          <w:lang w:val="tr-TR"/>
        </w:rPr>
        <w:t>), risk yönetimi (Risk Management) ve uyumluluk (</w:t>
      </w:r>
      <w:proofErr w:type="spellStart"/>
      <w:r w:rsidRPr="00190FF6">
        <w:rPr>
          <w:b/>
          <w:bCs/>
          <w:lang w:val="tr-TR"/>
        </w:rPr>
        <w:t>Compliance</w:t>
      </w:r>
      <w:proofErr w:type="spellEnd"/>
      <w:r w:rsidRPr="00190FF6">
        <w:rPr>
          <w:b/>
          <w:bCs/>
          <w:lang w:val="tr-TR"/>
        </w:rPr>
        <w:t>)</w:t>
      </w:r>
      <w:r w:rsidRPr="00190FF6">
        <w:rPr>
          <w:lang w:val="tr-TR"/>
        </w:rPr>
        <w:t xml:space="preserve"> süreçlerini etkin şekilde yönetebilecek bilgi ve yetkinliğe sahip olması gerekir.</w:t>
      </w:r>
    </w:p>
    <w:p w14:paraId="2183389D" w14:textId="77777777" w:rsidR="00190FF6" w:rsidRPr="00190FF6" w:rsidRDefault="00190FF6" w:rsidP="00190FF6">
      <w:pPr>
        <w:jc w:val="both"/>
        <w:rPr>
          <w:lang w:val="tr-TR"/>
        </w:rPr>
      </w:pPr>
      <w:r w:rsidRPr="00190FF6">
        <w:rPr>
          <w:lang w:val="tr-TR"/>
        </w:rPr>
        <w:t xml:space="preserve">CyberArts </w:t>
      </w:r>
      <w:r w:rsidRPr="00190FF6">
        <w:rPr>
          <w:b/>
          <w:bCs/>
          <w:lang w:val="tr-TR"/>
        </w:rPr>
        <w:t>GRC Eğitimleri</w:t>
      </w:r>
      <w:r w:rsidRPr="00190FF6">
        <w:rPr>
          <w:lang w:val="tr-TR"/>
        </w:rPr>
        <w:t>, uluslararası standartlar, sektörel regülasyonlar ve gerçek proje deneyimlerinden elde edilen bilgi birikimiyle hazırlanarak katılımcılara teorik bilgi ile uygulamayı bir arada sunar. Eğitimler, kurumların güvenlik olgunluğunu artırmayı ve sürdürülebilir bir GRC kültürü oluşturmayı hedefler.</w:t>
      </w:r>
    </w:p>
    <w:p w14:paraId="421FB25B" w14:textId="77777777" w:rsidR="00190FF6" w:rsidRPr="00190FF6" w:rsidRDefault="00190FF6" w:rsidP="00190FF6">
      <w:pPr>
        <w:jc w:val="both"/>
        <w:rPr>
          <w:b/>
          <w:bCs/>
          <w:lang w:val="tr-TR"/>
        </w:rPr>
      </w:pPr>
      <w:r w:rsidRPr="00190FF6">
        <w:rPr>
          <w:b/>
          <w:bCs/>
          <w:lang w:val="tr-TR"/>
        </w:rPr>
        <w:t>Neler Sunuyoruz?</w:t>
      </w:r>
    </w:p>
    <w:p w14:paraId="550A264C" w14:textId="77777777" w:rsidR="00190FF6" w:rsidRPr="00190FF6" w:rsidRDefault="00190FF6" w:rsidP="00190FF6">
      <w:pPr>
        <w:numPr>
          <w:ilvl w:val="0"/>
          <w:numId w:val="48"/>
        </w:numPr>
        <w:tabs>
          <w:tab w:val="left" w:pos="720"/>
        </w:tabs>
        <w:jc w:val="both"/>
        <w:rPr>
          <w:lang w:val="tr-TR"/>
        </w:rPr>
      </w:pPr>
      <w:r w:rsidRPr="00190FF6">
        <w:rPr>
          <w:lang w:val="tr-TR"/>
        </w:rPr>
        <w:t xml:space="preserve">ISO 27001, ISO 27701 ve ISO 42001 Eğitimleri </w:t>
      </w:r>
    </w:p>
    <w:p w14:paraId="016C1844" w14:textId="77777777" w:rsidR="00190FF6" w:rsidRPr="00190FF6" w:rsidRDefault="00190FF6" w:rsidP="00190FF6">
      <w:pPr>
        <w:numPr>
          <w:ilvl w:val="0"/>
          <w:numId w:val="48"/>
        </w:numPr>
        <w:tabs>
          <w:tab w:val="left" w:pos="720"/>
        </w:tabs>
        <w:jc w:val="both"/>
        <w:rPr>
          <w:lang w:val="tr-TR"/>
        </w:rPr>
      </w:pPr>
      <w:r w:rsidRPr="00190FF6">
        <w:rPr>
          <w:lang w:val="tr-TR"/>
        </w:rPr>
        <w:t xml:space="preserve">KVKK ve GDPR Uyum Eğitimleri </w:t>
      </w:r>
    </w:p>
    <w:p w14:paraId="2AEB9656" w14:textId="77777777" w:rsidR="00190FF6" w:rsidRPr="00190FF6" w:rsidRDefault="00190FF6" w:rsidP="00190FF6">
      <w:pPr>
        <w:numPr>
          <w:ilvl w:val="0"/>
          <w:numId w:val="48"/>
        </w:numPr>
        <w:tabs>
          <w:tab w:val="left" w:pos="720"/>
        </w:tabs>
        <w:jc w:val="both"/>
        <w:rPr>
          <w:lang w:val="tr-TR"/>
        </w:rPr>
      </w:pPr>
      <w:r w:rsidRPr="00190FF6">
        <w:rPr>
          <w:lang w:val="tr-TR"/>
        </w:rPr>
        <w:t xml:space="preserve">NIST CSF ve Risk Yönetimi Eğitimleri </w:t>
      </w:r>
    </w:p>
    <w:p w14:paraId="2AF32C79" w14:textId="77777777" w:rsidR="00190FF6" w:rsidRPr="00190FF6" w:rsidRDefault="00190FF6" w:rsidP="00190FF6">
      <w:pPr>
        <w:numPr>
          <w:ilvl w:val="0"/>
          <w:numId w:val="48"/>
        </w:numPr>
        <w:tabs>
          <w:tab w:val="left" w:pos="720"/>
        </w:tabs>
        <w:jc w:val="both"/>
        <w:rPr>
          <w:lang w:val="tr-TR"/>
        </w:rPr>
      </w:pPr>
      <w:r w:rsidRPr="00190FF6">
        <w:rPr>
          <w:lang w:val="tr-TR"/>
        </w:rPr>
        <w:t xml:space="preserve">7545 Sayılı Siber Güvenlik Kanunu Eğitimleri </w:t>
      </w:r>
    </w:p>
    <w:p w14:paraId="4DFDEB05" w14:textId="77777777" w:rsidR="00190FF6" w:rsidRPr="00190FF6" w:rsidRDefault="00190FF6" w:rsidP="00190FF6">
      <w:pPr>
        <w:numPr>
          <w:ilvl w:val="0"/>
          <w:numId w:val="48"/>
        </w:numPr>
        <w:tabs>
          <w:tab w:val="left" w:pos="720"/>
        </w:tabs>
        <w:jc w:val="both"/>
        <w:rPr>
          <w:lang w:val="tr-TR"/>
        </w:rPr>
      </w:pPr>
      <w:r w:rsidRPr="00190FF6">
        <w:rPr>
          <w:lang w:val="tr-TR"/>
        </w:rPr>
        <w:t xml:space="preserve">EPDK SGYM ve Bilgi ve İletişim Güvenliği Rehberi Eğitimleri </w:t>
      </w:r>
    </w:p>
    <w:p w14:paraId="212E04D5" w14:textId="77777777" w:rsidR="00190FF6" w:rsidRPr="00190FF6" w:rsidRDefault="00190FF6" w:rsidP="00190FF6">
      <w:pPr>
        <w:numPr>
          <w:ilvl w:val="0"/>
          <w:numId w:val="48"/>
        </w:numPr>
        <w:tabs>
          <w:tab w:val="left" w:pos="720"/>
        </w:tabs>
        <w:jc w:val="both"/>
        <w:rPr>
          <w:lang w:val="tr-TR"/>
        </w:rPr>
      </w:pPr>
      <w:r w:rsidRPr="00190FF6">
        <w:rPr>
          <w:lang w:val="tr-TR"/>
        </w:rPr>
        <w:t xml:space="preserve">GRC Farkındalık ve Yönetici Eğitimleri </w:t>
      </w:r>
    </w:p>
    <w:p w14:paraId="7D7C31A6" w14:textId="77777777" w:rsidR="00190FF6" w:rsidRPr="00190FF6" w:rsidRDefault="00190FF6" w:rsidP="00190FF6">
      <w:pPr>
        <w:numPr>
          <w:ilvl w:val="0"/>
          <w:numId w:val="48"/>
        </w:numPr>
        <w:tabs>
          <w:tab w:val="left" w:pos="720"/>
        </w:tabs>
        <w:jc w:val="both"/>
        <w:rPr>
          <w:lang w:val="tr-TR"/>
        </w:rPr>
      </w:pPr>
      <w:r w:rsidRPr="00190FF6">
        <w:rPr>
          <w:lang w:val="tr-TR"/>
        </w:rPr>
        <w:t xml:space="preserve">Kuruma özel GRC eğitim programları </w:t>
      </w:r>
    </w:p>
    <w:p w14:paraId="20899814" w14:textId="77777777" w:rsidR="00190FF6" w:rsidRPr="00190FF6" w:rsidRDefault="00190FF6" w:rsidP="00190FF6">
      <w:pPr>
        <w:jc w:val="both"/>
        <w:rPr>
          <w:b/>
          <w:bCs/>
          <w:lang w:val="tr-TR"/>
        </w:rPr>
      </w:pPr>
      <w:r w:rsidRPr="00190FF6">
        <w:rPr>
          <w:b/>
          <w:bCs/>
          <w:lang w:val="tr-TR"/>
        </w:rPr>
        <w:t>Yaklaşımımız</w:t>
      </w:r>
    </w:p>
    <w:p w14:paraId="599C0AF6" w14:textId="77777777" w:rsidR="00190FF6" w:rsidRPr="00190FF6" w:rsidRDefault="00190FF6" w:rsidP="00190FF6">
      <w:pPr>
        <w:jc w:val="both"/>
        <w:rPr>
          <w:lang w:val="tr-TR"/>
        </w:rPr>
      </w:pPr>
      <w:r w:rsidRPr="00190FF6">
        <w:rPr>
          <w:lang w:val="tr-TR"/>
        </w:rPr>
        <w:t>Eğitim içerikleri, kurumun faaliyet alanı, regülasyon yükümlülükleri ve katılımcı profiline göre özelleştirilir. Teorik bilgiler; gerçek denetim örnekleri, vaka analizleri ve uygulamalı çalışmalarla desteklenerek katılımcıların öğrendiklerini iş süreçlerine doğrudan uygulayabilmeleri hedeflenir.</w:t>
      </w:r>
    </w:p>
    <w:p w14:paraId="525D5516" w14:textId="08DD7736" w:rsidR="00190FF6" w:rsidRPr="00190FF6" w:rsidRDefault="00C5565A" w:rsidP="00190FF6">
      <w:pPr>
        <w:jc w:val="both"/>
        <w:rPr>
          <w:b/>
          <w:bCs/>
          <w:lang w:val="tr-TR"/>
        </w:rPr>
      </w:pPr>
      <w:r>
        <w:rPr>
          <w:b/>
          <w:bCs/>
          <w:lang w:val="tr-TR"/>
        </w:rPr>
        <w:t>CyberArts ile Kazanımlar</w:t>
      </w:r>
    </w:p>
    <w:p w14:paraId="52085DA2" w14:textId="42E80C5C" w:rsidR="007A715E" w:rsidRDefault="00C5565A" w:rsidP="00432A39">
      <w:pPr>
        <w:jc w:val="both"/>
        <w:rPr>
          <w:lang w:val="tr-TR"/>
        </w:rPr>
      </w:pPr>
      <w:proofErr w:type="spellStart"/>
      <w:r w:rsidRPr="00C5565A">
        <w:t>Gerçek</w:t>
      </w:r>
      <w:proofErr w:type="spellEnd"/>
      <w:r w:rsidRPr="00C5565A">
        <w:t xml:space="preserve"> </w:t>
      </w:r>
      <w:proofErr w:type="spellStart"/>
      <w:r w:rsidRPr="00C5565A">
        <w:t>danışmanlık</w:t>
      </w:r>
      <w:proofErr w:type="spellEnd"/>
      <w:r w:rsidRPr="00C5565A">
        <w:t xml:space="preserve"> ve </w:t>
      </w:r>
      <w:proofErr w:type="spellStart"/>
      <w:r w:rsidRPr="00C5565A">
        <w:t>denetim</w:t>
      </w:r>
      <w:proofErr w:type="spellEnd"/>
      <w:r w:rsidRPr="00C5565A">
        <w:t xml:space="preserve"> </w:t>
      </w:r>
      <w:proofErr w:type="spellStart"/>
      <w:r w:rsidRPr="00C5565A">
        <w:t>deneyimlerinden</w:t>
      </w:r>
      <w:proofErr w:type="spellEnd"/>
      <w:r w:rsidRPr="00C5565A">
        <w:t xml:space="preserve"> </w:t>
      </w:r>
      <w:proofErr w:type="spellStart"/>
      <w:r w:rsidRPr="00C5565A">
        <w:t>elde</w:t>
      </w:r>
      <w:proofErr w:type="spellEnd"/>
      <w:r w:rsidRPr="00C5565A">
        <w:t xml:space="preserve"> </w:t>
      </w:r>
      <w:proofErr w:type="spellStart"/>
      <w:r w:rsidRPr="00C5565A">
        <w:t>edilen</w:t>
      </w:r>
      <w:proofErr w:type="spellEnd"/>
      <w:r w:rsidRPr="00C5565A">
        <w:t xml:space="preserve"> </w:t>
      </w:r>
      <w:proofErr w:type="spellStart"/>
      <w:r w:rsidRPr="00C5565A">
        <w:t>bilgi</w:t>
      </w:r>
      <w:proofErr w:type="spellEnd"/>
      <w:r w:rsidRPr="00C5565A">
        <w:t xml:space="preserve"> </w:t>
      </w:r>
      <w:proofErr w:type="spellStart"/>
      <w:r w:rsidRPr="00C5565A">
        <w:t>birikimini</w:t>
      </w:r>
      <w:proofErr w:type="spellEnd"/>
      <w:r w:rsidRPr="00C5565A">
        <w:t xml:space="preserve"> </w:t>
      </w:r>
      <w:proofErr w:type="spellStart"/>
      <w:r w:rsidRPr="00C5565A">
        <w:t>eğitim</w:t>
      </w:r>
      <w:proofErr w:type="spellEnd"/>
      <w:r w:rsidRPr="00C5565A">
        <w:t xml:space="preserve"> </w:t>
      </w:r>
      <w:proofErr w:type="spellStart"/>
      <w:r w:rsidRPr="00C5565A">
        <w:t>içeriklerine</w:t>
      </w:r>
      <w:proofErr w:type="spellEnd"/>
      <w:r w:rsidRPr="00C5565A">
        <w:t xml:space="preserve"> </w:t>
      </w:r>
      <w:proofErr w:type="spellStart"/>
      <w:r w:rsidRPr="00C5565A">
        <w:t>aktararak</w:t>
      </w:r>
      <w:proofErr w:type="spellEnd"/>
      <w:r w:rsidRPr="00C5565A">
        <w:t xml:space="preserve"> GRC </w:t>
      </w:r>
      <w:proofErr w:type="spellStart"/>
      <w:r w:rsidRPr="00C5565A">
        <w:t>kavramlarının</w:t>
      </w:r>
      <w:proofErr w:type="spellEnd"/>
      <w:r w:rsidRPr="00C5565A">
        <w:t xml:space="preserve"> </w:t>
      </w:r>
      <w:proofErr w:type="spellStart"/>
      <w:r w:rsidRPr="00C5565A">
        <w:t>yalnızca</w:t>
      </w:r>
      <w:proofErr w:type="spellEnd"/>
      <w:r w:rsidRPr="00C5565A">
        <w:t xml:space="preserve"> </w:t>
      </w:r>
      <w:proofErr w:type="spellStart"/>
      <w:r w:rsidRPr="00C5565A">
        <w:t>teoride</w:t>
      </w:r>
      <w:proofErr w:type="spellEnd"/>
      <w:r w:rsidRPr="00C5565A">
        <w:t xml:space="preserve"> </w:t>
      </w:r>
      <w:proofErr w:type="spellStart"/>
      <w:r w:rsidRPr="00C5565A">
        <w:t>değil</w:t>
      </w:r>
      <w:proofErr w:type="spellEnd"/>
      <w:r w:rsidRPr="00C5565A">
        <w:t xml:space="preserve">, </w:t>
      </w:r>
      <w:proofErr w:type="spellStart"/>
      <w:r w:rsidRPr="00C5565A">
        <w:t>iş</w:t>
      </w:r>
      <w:proofErr w:type="spellEnd"/>
      <w:r w:rsidRPr="00C5565A">
        <w:t xml:space="preserve"> </w:t>
      </w:r>
      <w:proofErr w:type="spellStart"/>
      <w:r w:rsidRPr="00C5565A">
        <w:t>süreçlerinde</w:t>
      </w:r>
      <w:proofErr w:type="spellEnd"/>
      <w:r w:rsidRPr="00C5565A">
        <w:t xml:space="preserve"> </w:t>
      </w:r>
      <w:proofErr w:type="spellStart"/>
      <w:r w:rsidRPr="00C5565A">
        <w:t>uygulanabilir</w:t>
      </w:r>
      <w:proofErr w:type="spellEnd"/>
      <w:r w:rsidRPr="00C5565A">
        <w:t xml:space="preserve"> hale </w:t>
      </w:r>
      <w:proofErr w:type="spellStart"/>
      <w:r w:rsidRPr="00C5565A">
        <w:t>gelmesini</w:t>
      </w:r>
      <w:proofErr w:type="spellEnd"/>
      <w:r w:rsidRPr="00C5565A">
        <w:t xml:space="preserve"> </w:t>
      </w:r>
      <w:proofErr w:type="spellStart"/>
      <w:r w:rsidRPr="00C5565A">
        <w:t>sağlıyoruz</w:t>
      </w:r>
      <w:proofErr w:type="spellEnd"/>
      <w:r w:rsidRPr="00C5565A">
        <w:t xml:space="preserve">. </w:t>
      </w:r>
      <w:proofErr w:type="spellStart"/>
      <w:r w:rsidRPr="00C5565A">
        <w:t>Eğitimleri</w:t>
      </w:r>
      <w:proofErr w:type="spellEnd"/>
      <w:r w:rsidRPr="00C5565A">
        <w:t xml:space="preserve"> </w:t>
      </w:r>
      <w:proofErr w:type="spellStart"/>
      <w:r w:rsidRPr="00C5565A">
        <w:t>kurumunuzun</w:t>
      </w:r>
      <w:proofErr w:type="spellEnd"/>
      <w:r w:rsidRPr="00C5565A">
        <w:t xml:space="preserve"> </w:t>
      </w:r>
      <w:proofErr w:type="spellStart"/>
      <w:r w:rsidRPr="00C5565A">
        <w:t>regülasyon</w:t>
      </w:r>
      <w:proofErr w:type="spellEnd"/>
      <w:r w:rsidRPr="00C5565A">
        <w:t xml:space="preserve"> </w:t>
      </w:r>
      <w:proofErr w:type="spellStart"/>
      <w:r w:rsidRPr="00C5565A">
        <w:t>yükümlülükleri</w:t>
      </w:r>
      <w:proofErr w:type="spellEnd"/>
      <w:r w:rsidRPr="00C5565A">
        <w:t xml:space="preserve"> ve </w:t>
      </w:r>
      <w:proofErr w:type="spellStart"/>
      <w:r w:rsidRPr="00C5565A">
        <w:t>katılımcı</w:t>
      </w:r>
      <w:proofErr w:type="spellEnd"/>
      <w:r w:rsidRPr="00C5565A">
        <w:t xml:space="preserve"> </w:t>
      </w:r>
      <w:proofErr w:type="spellStart"/>
      <w:r w:rsidRPr="00C5565A">
        <w:t>profiline</w:t>
      </w:r>
      <w:proofErr w:type="spellEnd"/>
      <w:r w:rsidRPr="00C5565A">
        <w:t xml:space="preserve"> </w:t>
      </w:r>
      <w:proofErr w:type="spellStart"/>
      <w:r w:rsidRPr="00C5565A">
        <w:t>göre</w:t>
      </w:r>
      <w:proofErr w:type="spellEnd"/>
      <w:r w:rsidRPr="00C5565A">
        <w:t xml:space="preserve"> </w:t>
      </w:r>
      <w:proofErr w:type="spellStart"/>
      <w:r w:rsidRPr="00C5565A">
        <w:t>özelleştirerek</w:t>
      </w:r>
      <w:proofErr w:type="spellEnd"/>
      <w:r w:rsidRPr="00C5565A">
        <w:t xml:space="preserve"> </w:t>
      </w:r>
      <w:proofErr w:type="spellStart"/>
      <w:r w:rsidRPr="00C5565A">
        <w:t>vaka</w:t>
      </w:r>
      <w:proofErr w:type="spellEnd"/>
      <w:r w:rsidRPr="00C5565A">
        <w:t xml:space="preserve"> </w:t>
      </w:r>
      <w:proofErr w:type="spellStart"/>
      <w:r w:rsidRPr="00C5565A">
        <w:t>analizleri</w:t>
      </w:r>
      <w:proofErr w:type="spellEnd"/>
      <w:r w:rsidRPr="00C5565A">
        <w:t xml:space="preserve"> ve </w:t>
      </w:r>
      <w:proofErr w:type="spellStart"/>
      <w:r w:rsidRPr="00C5565A">
        <w:t>uygulamalarla</w:t>
      </w:r>
      <w:proofErr w:type="spellEnd"/>
      <w:r w:rsidRPr="00C5565A">
        <w:t xml:space="preserve"> </w:t>
      </w:r>
      <w:proofErr w:type="spellStart"/>
      <w:r w:rsidRPr="00C5565A">
        <w:t>destekliyoruz</w:t>
      </w:r>
      <w:proofErr w:type="spellEnd"/>
      <w:r w:rsidRPr="00C5565A">
        <w:t xml:space="preserve">. </w:t>
      </w:r>
      <w:proofErr w:type="spellStart"/>
      <w:r w:rsidRPr="00C5565A">
        <w:t>Böylece</w:t>
      </w:r>
      <w:proofErr w:type="spellEnd"/>
      <w:r w:rsidRPr="00C5565A">
        <w:t xml:space="preserve"> </w:t>
      </w:r>
      <w:proofErr w:type="spellStart"/>
      <w:r w:rsidRPr="00C5565A">
        <w:t>ekipleriniz</w:t>
      </w:r>
      <w:proofErr w:type="spellEnd"/>
      <w:r w:rsidRPr="00C5565A">
        <w:t xml:space="preserve"> </w:t>
      </w:r>
      <w:proofErr w:type="spellStart"/>
      <w:r w:rsidRPr="00C5565A">
        <w:t>riskleri</w:t>
      </w:r>
      <w:proofErr w:type="spellEnd"/>
      <w:r w:rsidRPr="00C5565A">
        <w:t xml:space="preserve"> </w:t>
      </w:r>
      <w:proofErr w:type="spellStart"/>
      <w:r w:rsidRPr="00C5565A">
        <w:t>daha</w:t>
      </w:r>
      <w:proofErr w:type="spellEnd"/>
      <w:r w:rsidRPr="00C5565A">
        <w:t xml:space="preserve"> </w:t>
      </w:r>
      <w:proofErr w:type="spellStart"/>
      <w:r w:rsidRPr="00C5565A">
        <w:t>doğru</w:t>
      </w:r>
      <w:proofErr w:type="spellEnd"/>
      <w:r w:rsidRPr="00C5565A">
        <w:t xml:space="preserve"> </w:t>
      </w:r>
      <w:proofErr w:type="spellStart"/>
      <w:r w:rsidRPr="00C5565A">
        <w:t>değerlendirebilir</w:t>
      </w:r>
      <w:proofErr w:type="spellEnd"/>
      <w:r w:rsidRPr="00C5565A">
        <w:t xml:space="preserve">, </w:t>
      </w:r>
      <w:proofErr w:type="spellStart"/>
      <w:r w:rsidRPr="00C5565A">
        <w:t>uyum</w:t>
      </w:r>
      <w:proofErr w:type="spellEnd"/>
      <w:r w:rsidRPr="00C5565A">
        <w:t xml:space="preserve"> </w:t>
      </w:r>
      <w:proofErr w:type="spellStart"/>
      <w:r w:rsidRPr="00C5565A">
        <w:t>yükümlülüklerini</w:t>
      </w:r>
      <w:proofErr w:type="spellEnd"/>
      <w:r w:rsidRPr="00C5565A">
        <w:t xml:space="preserve"> </w:t>
      </w:r>
      <w:proofErr w:type="spellStart"/>
      <w:r w:rsidRPr="00C5565A">
        <w:t>daha</w:t>
      </w:r>
      <w:proofErr w:type="spellEnd"/>
      <w:r w:rsidRPr="00C5565A">
        <w:t xml:space="preserve"> </w:t>
      </w:r>
      <w:proofErr w:type="spellStart"/>
      <w:r w:rsidRPr="00C5565A">
        <w:t>etkin</w:t>
      </w:r>
      <w:proofErr w:type="spellEnd"/>
      <w:r w:rsidRPr="00C5565A">
        <w:t xml:space="preserve"> </w:t>
      </w:r>
      <w:proofErr w:type="spellStart"/>
      <w:r w:rsidRPr="00C5565A">
        <w:t>yönetebilir</w:t>
      </w:r>
      <w:proofErr w:type="spellEnd"/>
      <w:r w:rsidRPr="00C5565A">
        <w:t xml:space="preserve"> ve </w:t>
      </w:r>
      <w:proofErr w:type="spellStart"/>
      <w:r w:rsidRPr="00C5565A">
        <w:t>kurum</w:t>
      </w:r>
      <w:proofErr w:type="spellEnd"/>
      <w:r w:rsidRPr="00C5565A">
        <w:t xml:space="preserve"> </w:t>
      </w:r>
      <w:proofErr w:type="spellStart"/>
      <w:r w:rsidRPr="00C5565A">
        <w:t>genelinde</w:t>
      </w:r>
      <w:proofErr w:type="spellEnd"/>
      <w:r w:rsidRPr="00C5565A">
        <w:t xml:space="preserve"> </w:t>
      </w:r>
      <w:proofErr w:type="spellStart"/>
      <w:r w:rsidRPr="00C5565A">
        <w:t>güçlü</w:t>
      </w:r>
      <w:proofErr w:type="spellEnd"/>
      <w:r w:rsidRPr="00C5565A">
        <w:t xml:space="preserve"> </w:t>
      </w:r>
      <w:proofErr w:type="spellStart"/>
      <w:r w:rsidRPr="00C5565A">
        <w:t>bir</w:t>
      </w:r>
      <w:proofErr w:type="spellEnd"/>
      <w:r w:rsidRPr="00C5565A">
        <w:t xml:space="preserve"> </w:t>
      </w:r>
      <w:proofErr w:type="spellStart"/>
      <w:r w:rsidRPr="00C5565A">
        <w:t>yönetişim</w:t>
      </w:r>
      <w:proofErr w:type="spellEnd"/>
      <w:r w:rsidRPr="00C5565A">
        <w:t xml:space="preserve"> </w:t>
      </w:r>
      <w:proofErr w:type="spellStart"/>
      <w:r w:rsidRPr="00C5565A">
        <w:t>kültürü</w:t>
      </w:r>
      <w:proofErr w:type="spellEnd"/>
      <w:r w:rsidRPr="00C5565A">
        <w:t xml:space="preserve"> </w:t>
      </w:r>
      <w:proofErr w:type="spellStart"/>
      <w:r w:rsidRPr="00C5565A">
        <w:t>oluşturabilir</w:t>
      </w:r>
      <w:proofErr w:type="spellEnd"/>
      <w:r w:rsidRPr="00C5565A">
        <w:t>.</w:t>
      </w:r>
    </w:p>
    <w:sectPr w:rsidR="007A715E" w:rsidSect="00495899">
      <w:footerReference w:type="default" r:id="rId14"/>
      <w:pgSz w:w="12240" w:h="15840"/>
      <w:pgMar w:top="1160" w:right="1180" w:bottom="700" w:left="1120" w:header="0" w:footer="5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2BCF4" w14:textId="77777777" w:rsidR="00D1229B" w:rsidRDefault="00D1229B" w:rsidP="00332666">
      <w:pPr>
        <w:spacing w:after="0" w:line="240" w:lineRule="auto"/>
      </w:pPr>
      <w:r>
        <w:separator/>
      </w:r>
    </w:p>
    <w:p w14:paraId="7217ACE3" w14:textId="77777777" w:rsidR="00D1229B" w:rsidRDefault="00D1229B"/>
  </w:endnote>
  <w:endnote w:type="continuationSeparator" w:id="0">
    <w:p w14:paraId="55BBB098" w14:textId="77777777" w:rsidR="00D1229B" w:rsidRDefault="00D1229B" w:rsidP="00332666">
      <w:pPr>
        <w:spacing w:after="0" w:line="240" w:lineRule="auto"/>
      </w:pPr>
      <w:r>
        <w:continuationSeparator/>
      </w:r>
    </w:p>
    <w:p w14:paraId="1C7289CB" w14:textId="77777777" w:rsidR="00D1229B" w:rsidRDefault="00D1229B"/>
  </w:endnote>
  <w:endnote w:type="continuationNotice" w:id="1">
    <w:p w14:paraId="7D636541" w14:textId="77777777" w:rsidR="00D1229B" w:rsidRDefault="00D1229B">
      <w:pPr>
        <w:spacing w:after="0" w:line="240" w:lineRule="auto"/>
      </w:pPr>
    </w:p>
    <w:p w14:paraId="69306539" w14:textId="77777777" w:rsidR="00D1229B" w:rsidRDefault="00D122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Proxima Nova">
    <w:altName w:val="Tahoma"/>
    <w:panose1 w:val="00000000000000000000"/>
    <w:charset w:val="00"/>
    <w:family w:val="swiss"/>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9267279"/>
      <w:docPartObj>
        <w:docPartGallery w:val="Page Numbers (Bottom of Page)"/>
        <w:docPartUnique/>
      </w:docPartObj>
    </w:sdtPr>
    <w:sdtEndPr>
      <w:rPr>
        <w:noProof/>
      </w:rPr>
    </w:sdtEndPr>
    <w:sdtContent>
      <w:p w14:paraId="58DF79BE" w14:textId="77777777" w:rsidR="00C47ABD" w:rsidRDefault="00C47ABD">
        <w:pPr>
          <w:pStyle w:val="AltBilgi"/>
        </w:pPr>
        <w:r w:rsidRPr="09634249">
          <w:fldChar w:fldCharType="begin"/>
        </w:r>
        <w:r>
          <w:instrText xml:space="preserve"> PAGE   \* MERGEFORMAT </w:instrText>
        </w:r>
        <w:r w:rsidRPr="09634249">
          <w:fldChar w:fldCharType="separate"/>
        </w:r>
        <w:r w:rsidR="09634249" w:rsidRPr="09634249">
          <w:rPr>
            <w:noProof/>
          </w:rPr>
          <w:t>1</w:t>
        </w:r>
        <w:r w:rsidRPr="09634249">
          <w:rPr>
            <w:noProof/>
          </w:rPr>
          <w:fldChar w:fldCharType="end"/>
        </w:r>
        <w:r w:rsidR="09634249" w:rsidRPr="09634249">
          <w:rPr>
            <w:noProof/>
          </w:rPr>
          <w:t xml:space="preserve">                                                                                                                                                                       </w:t>
        </w:r>
        <w:r w:rsidR="09634249">
          <w:rPr>
            <w:noProof/>
          </w:rPr>
          <w:drawing>
            <wp:inline distT="0" distB="0" distL="0" distR="0" wp14:anchorId="28565711" wp14:editId="1356E91E">
              <wp:extent cx="697813" cy="440331"/>
              <wp:effectExtent l="0" t="0" r="0" b="0"/>
              <wp:docPr id="23"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pic:nvPicPr>
                    <pic:blipFill>
                      <a:blip r:embed="rId1">
                        <a:extLst>
                          <a:ext uri="{28A0092B-C50C-407E-A947-70E740481C1C}">
                            <a14:useLocalDpi xmlns:a14="http://schemas.microsoft.com/office/drawing/2010/main" val="0"/>
                          </a:ext>
                        </a:extLst>
                      </a:blip>
                      <a:stretch>
                        <a:fillRect/>
                      </a:stretch>
                    </pic:blipFill>
                    <pic:spPr>
                      <a:xfrm>
                        <a:off x="0" y="0"/>
                        <a:ext cx="697813" cy="440331"/>
                      </a:xfrm>
                      <a:prstGeom prst="rect">
                        <a:avLst/>
                      </a:prstGeom>
                    </pic:spPr>
                  </pic:pic>
                </a:graphicData>
              </a:graphic>
            </wp:inline>
          </w:drawing>
        </w:r>
      </w:p>
    </w:sdtContent>
  </w:sdt>
  <w:p w14:paraId="104E4671" w14:textId="77777777" w:rsidR="007611D5" w:rsidRDefault="007611D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84859" w14:textId="77777777" w:rsidR="00D1229B" w:rsidRDefault="00D1229B" w:rsidP="00332666">
      <w:pPr>
        <w:spacing w:after="0" w:line="240" w:lineRule="auto"/>
      </w:pPr>
      <w:r>
        <w:separator/>
      </w:r>
    </w:p>
    <w:p w14:paraId="4D5C67E8" w14:textId="77777777" w:rsidR="00D1229B" w:rsidRDefault="00D1229B"/>
  </w:footnote>
  <w:footnote w:type="continuationSeparator" w:id="0">
    <w:p w14:paraId="5B052075" w14:textId="77777777" w:rsidR="00D1229B" w:rsidRDefault="00D1229B" w:rsidP="00332666">
      <w:pPr>
        <w:spacing w:after="0" w:line="240" w:lineRule="auto"/>
      </w:pPr>
      <w:r>
        <w:continuationSeparator/>
      </w:r>
    </w:p>
    <w:p w14:paraId="6EBB1F1D" w14:textId="77777777" w:rsidR="00D1229B" w:rsidRDefault="00D1229B"/>
  </w:footnote>
  <w:footnote w:type="continuationNotice" w:id="1">
    <w:p w14:paraId="38AB3222" w14:textId="77777777" w:rsidR="00D1229B" w:rsidRDefault="00D1229B">
      <w:pPr>
        <w:spacing w:after="0" w:line="240" w:lineRule="auto"/>
      </w:pPr>
    </w:p>
    <w:p w14:paraId="1AAF14ED" w14:textId="77777777" w:rsidR="00D1229B" w:rsidRDefault="00D1229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05AE7F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7.65pt" o:bullet="t">
        <v:imagedata r:id="rId1" o:title="ok_mini"/>
      </v:shape>
    </w:pict>
  </w:numPicBullet>
  <w:numPicBullet w:numPicBulletId="1">
    <w:pict>
      <v:shape id="_x0000_i1026" type="#_x0000_t75" style="width:6.55pt;height:7.65pt;visibility:visible;mso-wrap-style:square" o:bullet="t">
        <v:imagedata r:id="rId2" o:title=""/>
      </v:shape>
    </w:pict>
  </w:numPicBullet>
  <w:abstractNum w:abstractNumId="0" w15:restartNumberingAfterBreak="0">
    <w:nsid w:val="FFFFFF89"/>
    <w:multiLevelType w:val="singleLevel"/>
    <w:tmpl w:val="F2BE1F08"/>
    <w:lvl w:ilvl="0">
      <w:start w:val="1"/>
      <w:numFmt w:val="bullet"/>
      <w:pStyle w:val="ListeMaddemi"/>
      <w:lvlText w:val=""/>
      <w:lvlJc w:val="left"/>
      <w:pPr>
        <w:tabs>
          <w:tab w:val="num" w:pos="360"/>
        </w:tabs>
        <w:ind w:left="360" w:hanging="360"/>
      </w:pPr>
      <w:rPr>
        <w:rFonts w:ascii="Symbol" w:hAnsi="Symbol" w:hint="default"/>
      </w:rPr>
    </w:lvl>
  </w:abstractNum>
  <w:abstractNum w:abstractNumId="1" w15:restartNumberingAfterBreak="0">
    <w:nsid w:val="017E7542"/>
    <w:multiLevelType w:val="multilevel"/>
    <w:tmpl w:val="6A48A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86FAC"/>
    <w:multiLevelType w:val="hybridMultilevel"/>
    <w:tmpl w:val="3A1A7C26"/>
    <w:lvl w:ilvl="0" w:tplc="041F0001">
      <w:start w:val="1"/>
      <w:numFmt w:val="bullet"/>
      <w:lvlText w:val=""/>
      <w:lvlJc w:val="left"/>
      <w:pPr>
        <w:ind w:left="643"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48620D"/>
    <w:multiLevelType w:val="hybridMultilevel"/>
    <w:tmpl w:val="91640D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9BB70E4"/>
    <w:multiLevelType w:val="multilevel"/>
    <w:tmpl w:val="402E8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8964A1"/>
    <w:multiLevelType w:val="multilevel"/>
    <w:tmpl w:val="89B8D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D53F58"/>
    <w:multiLevelType w:val="hybridMultilevel"/>
    <w:tmpl w:val="C1D46F2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0B097FCF"/>
    <w:multiLevelType w:val="hybridMultilevel"/>
    <w:tmpl w:val="03644C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0C04F34"/>
    <w:multiLevelType w:val="multilevel"/>
    <w:tmpl w:val="6F5ED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285EC5"/>
    <w:multiLevelType w:val="multilevel"/>
    <w:tmpl w:val="0C0EB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464B30"/>
    <w:multiLevelType w:val="multilevel"/>
    <w:tmpl w:val="544EB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9254FB"/>
    <w:multiLevelType w:val="multilevel"/>
    <w:tmpl w:val="C87E0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1A3829"/>
    <w:multiLevelType w:val="hybridMultilevel"/>
    <w:tmpl w:val="9C5E662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3" w15:restartNumberingAfterBreak="0">
    <w:nsid w:val="2CBA10B7"/>
    <w:multiLevelType w:val="multilevel"/>
    <w:tmpl w:val="FC668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761339"/>
    <w:multiLevelType w:val="hybridMultilevel"/>
    <w:tmpl w:val="47E0E5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0683033"/>
    <w:multiLevelType w:val="multilevel"/>
    <w:tmpl w:val="9C96B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464F61"/>
    <w:multiLevelType w:val="hybridMultilevel"/>
    <w:tmpl w:val="E80A6A5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7" w15:restartNumberingAfterBreak="0">
    <w:nsid w:val="33FE4829"/>
    <w:multiLevelType w:val="hybridMultilevel"/>
    <w:tmpl w:val="6B46F480"/>
    <w:lvl w:ilvl="0" w:tplc="9814E234">
      <w:start w:val="1"/>
      <w:numFmt w:val="bullet"/>
      <w:pStyle w:val="Bullet4"/>
      <w:lvlText w:val=""/>
      <w:lvlPicBulletId w:val="1"/>
      <w:lvlJc w:val="left"/>
      <w:pPr>
        <w:ind w:left="360" w:hanging="360"/>
      </w:pPr>
      <w:rPr>
        <w:rFonts w:ascii="Symbol" w:hAnsi="Symbol" w:hint="default"/>
        <w:sz w:val="28"/>
        <w:szCs w:val="28"/>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55006E6"/>
    <w:multiLevelType w:val="multilevel"/>
    <w:tmpl w:val="944A7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4C6694"/>
    <w:multiLevelType w:val="hybridMultilevel"/>
    <w:tmpl w:val="E0B896DA"/>
    <w:lvl w:ilvl="0" w:tplc="A6129DC2">
      <w:numFmt w:val="bullet"/>
      <w:pStyle w:val="Bullet1"/>
      <w:lvlText w:val=""/>
      <w:lvlPicBulletId w:val="0"/>
      <w:lvlJc w:val="left"/>
      <w:pPr>
        <w:ind w:left="630" w:hanging="360"/>
      </w:pPr>
      <w:rPr>
        <w:rFonts w:ascii="Symbol" w:eastAsia="Times New Roman" w:hAnsi="Symbol" w:cs="Calibri" w:hint="default"/>
        <w:b/>
        <w:color w:val="auto"/>
        <w:u w:val="none"/>
      </w:rPr>
    </w:lvl>
    <w:lvl w:ilvl="1" w:tplc="041F0003">
      <w:start w:val="1"/>
      <w:numFmt w:val="bullet"/>
      <w:lvlText w:val="o"/>
      <w:lvlJc w:val="left"/>
      <w:pPr>
        <w:ind w:left="1350" w:hanging="360"/>
      </w:pPr>
      <w:rPr>
        <w:rFonts w:ascii="Courier New" w:hAnsi="Courier New" w:cs="Courier New" w:hint="default"/>
      </w:rPr>
    </w:lvl>
    <w:lvl w:ilvl="2" w:tplc="041F0005">
      <w:start w:val="1"/>
      <w:numFmt w:val="bullet"/>
      <w:lvlText w:val=""/>
      <w:lvlJc w:val="left"/>
      <w:pPr>
        <w:ind w:left="2070" w:hanging="360"/>
      </w:pPr>
      <w:rPr>
        <w:rFonts w:ascii="Wingdings" w:hAnsi="Wingdings" w:hint="default"/>
      </w:rPr>
    </w:lvl>
    <w:lvl w:ilvl="3" w:tplc="041F0001" w:tentative="1">
      <w:start w:val="1"/>
      <w:numFmt w:val="bullet"/>
      <w:lvlText w:val=""/>
      <w:lvlJc w:val="left"/>
      <w:pPr>
        <w:ind w:left="2790" w:hanging="360"/>
      </w:pPr>
      <w:rPr>
        <w:rFonts w:ascii="Symbol" w:hAnsi="Symbol" w:hint="default"/>
      </w:rPr>
    </w:lvl>
    <w:lvl w:ilvl="4" w:tplc="041F0003" w:tentative="1">
      <w:start w:val="1"/>
      <w:numFmt w:val="bullet"/>
      <w:lvlText w:val="o"/>
      <w:lvlJc w:val="left"/>
      <w:pPr>
        <w:ind w:left="3510" w:hanging="360"/>
      </w:pPr>
      <w:rPr>
        <w:rFonts w:ascii="Courier New" w:hAnsi="Courier New" w:cs="Courier New" w:hint="default"/>
      </w:rPr>
    </w:lvl>
    <w:lvl w:ilvl="5" w:tplc="041F0005" w:tentative="1">
      <w:start w:val="1"/>
      <w:numFmt w:val="bullet"/>
      <w:lvlText w:val=""/>
      <w:lvlJc w:val="left"/>
      <w:pPr>
        <w:ind w:left="4230" w:hanging="360"/>
      </w:pPr>
      <w:rPr>
        <w:rFonts w:ascii="Wingdings" w:hAnsi="Wingdings" w:hint="default"/>
      </w:rPr>
    </w:lvl>
    <w:lvl w:ilvl="6" w:tplc="041F0001" w:tentative="1">
      <w:start w:val="1"/>
      <w:numFmt w:val="bullet"/>
      <w:lvlText w:val=""/>
      <w:lvlJc w:val="left"/>
      <w:pPr>
        <w:ind w:left="4950" w:hanging="360"/>
      </w:pPr>
      <w:rPr>
        <w:rFonts w:ascii="Symbol" w:hAnsi="Symbol" w:hint="default"/>
      </w:rPr>
    </w:lvl>
    <w:lvl w:ilvl="7" w:tplc="041F0003" w:tentative="1">
      <w:start w:val="1"/>
      <w:numFmt w:val="bullet"/>
      <w:lvlText w:val="o"/>
      <w:lvlJc w:val="left"/>
      <w:pPr>
        <w:ind w:left="5670" w:hanging="360"/>
      </w:pPr>
      <w:rPr>
        <w:rFonts w:ascii="Courier New" w:hAnsi="Courier New" w:cs="Courier New" w:hint="default"/>
      </w:rPr>
    </w:lvl>
    <w:lvl w:ilvl="8" w:tplc="041F0005" w:tentative="1">
      <w:start w:val="1"/>
      <w:numFmt w:val="bullet"/>
      <w:lvlText w:val=""/>
      <w:lvlJc w:val="left"/>
      <w:pPr>
        <w:ind w:left="6390" w:hanging="360"/>
      </w:pPr>
      <w:rPr>
        <w:rFonts w:ascii="Wingdings" w:hAnsi="Wingdings" w:hint="default"/>
      </w:rPr>
    </w:lvl>
  </w:abstractNum>
  <w:abstractNum w:abstractNumId="20" w15:restartNumberingAfterBreak="0">
    <w:nsid w:val="40C63719"/>
    <w:multiLevelType w:val="hybridMultilevel"/>
    <w:tmpl w:val="0FB04DC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6002683"/>
    <w:multiLevelType w:val="hybridMultilevel"/>
    <w:tmpl w:val="8518866C"/>
    <w:lvl w:ilvl="0" w:tplc="35CEAE8E">
      <w:start w:val="1"/>
      <w:numFmt w:val="bullet"/>
      <w:pStyle w:val="Bullet2"/>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460609FB"/>
    <w:multiLevelType w:val="multilevel"/>
    <w:tmpl w:val="385EC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AB6CB3"/>
    <w:multiLevelType w:val="multilevel"/>
    <w:tmpl w:val="C5968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B70978"/>
    <w:multiLevelType w:val="multilevel"/>
    <w:tmpl w:val="D904F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9838AE"/>
    <w:multiLevelType w:val="multilevel"/>
    <w:tmpl w:val="39447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F70FFD"/>
    <w:multiLevelType w:val="multilevel"/>
    <w:tmpl w:val="3AD0C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634F34"/>
    <w:multiLevelType w:val="hybridMultilevel"/>
    <w:tmpl w:val="1A605EF0"/>
    <w:lvl w:ilvl="0" w:tplc="87BCBCE6">
      <w:numFmt w:val="bullet"/>
      <w:pStyle w:val="Bullet3"/>
      <w:lvlText w:val=""/>
      <w:lvlPicBulletId w:val="0"/>
      <w:lvlJc w:val="left"/>
      <w:pPr>
        <w:ind w:left="720" w:hanging="360"/>
      </w:pPr>
      <w:rPr>
        <w:rFonts w:ascii="Symbol" w:eastAsia="Times New Roman" w:hAnsi="Symbol" w:cs="Calibri" w:hint="default"/>
        <w:b/>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02D06FF"/>
    <w:multiLevelType w:val="hybridMultilevel"/>
    <w:tmpl w:val="013A5C32"/>
    <w:lvl w:ilvl="0" w:tplc="D4B4763E">
      <w:numFmt w:val="bullet"/>
      <w:lvlText w:val=""/>
      <w:lvlPicBulletId w:val="0"/>
      <w:lvlJc w:val="left"/>
      <w:pPr>
        <w:ind w:left="720" w:hanging="360"/>
      </w:pPr>
      <w:rPr>
        <w:rFonts w:ascii="Symbol" w:eastAsia="Times New Roman" w:hAnsi="Symbol" w:cs="Calibri" w:hint="default"/>
        <w:b/>
        <w:color w:val="auto"/>
        <w:u w:val="none"/>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514873F0"/>
    <w:multiLevelType w:val="multilevel"/>
    <w:tmpl w:val="3BACC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3DC6FD9"/>
    <w:multiLevelType w:val="multilevel"/>
    <w:tmpl w:val="4DDC8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497DA9"/>
    <w:multiLevelType w:val="multilevel"/>
    <w:tmpl w:val="3E1E6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937642E"/>
    <w:multiLevelType w:val="multilevel"/>
    <w:tmpl w:val="16CA8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8571D6"/>
    <w:multiLevelType w:val="multilevel"/>
    <w:tmpl w:val="C3169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AD44115"/>
    <w:multiLevelType w:val="multilevel"/>
    <w:tmpl w:val="12F4A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B7F5D43"/>
    <w:multiLevelType w:val="multilevel"/>
    <w:tmpl w:val="615A3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ECE4BF9"/>
    <w:multiLevelType w:val="multilevel"/>
    <w:tmpl w:val="87009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3BD265E"/>
    <w:multiLevelType w:val="multilevel"/>
    <w:tmpl w:val="58227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6214C57"/>
    <w:multiLevelType w:val="hybridMultilevel"/>
    <w:tmpl w:val="86C269D6"/>
    <w:lvl w:ilvl="0" w:tplc="5E101B2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6BA619B3"/>
    <w:multiLevelType w:val="multilevel"/>
    <w:tmpl w:val="4E163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D6E5BB7"/>
    <w:multiLevelType w:val="hybridMultilevel"/>
    <w:tmpl w:val="BAC6B9E8"/>
    <w:lvl w:ilvl="0" w:tplc="041F0011">
      <w:start w:val="1"/>
      <w:numFmt w:val="decimal"/>
      <w:lvlText w:val="%1)"/>
      <w:lvlJc w:val="left"/>
      <w:pPr>
        <w:ind w:left="502"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1" w15:restartNumberingAfterBreak="0">
    <w:nsid w:val="6DCA2663"/>
    <w:multiLevelType w:val="multilevel"/>
    <w:tmpl w:val="CD06E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EDD63CD"/>
    <w:multiLevelType w:val="multilevel"/>
    <w:tmpl w:val="E0023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0EB447C"/>
    <w:multiLevelType w:val="multilevel"/>
    <w:tmpl w:val="35C63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2753BDC"/>
    <w:multiLevelType w:val="hybridMultilevel"/>
    <w:tmpl w:val="3F065C2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7B1C387C"/>
    <w:multiLevelType w:val="multilevel"/>
    <w:tmpl w:val="3C68F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577969"/>
    <w:multiLevelType w:val="multilevel"/>
    <w:tmpl w:val="261EA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EE86517"/>
    <w:multiLevelType w:val="multilevel"/>
    <w:tmpl w:val="D5082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FE66736"/>
    <w:multiLevelType w:val="multilevel"/>
    <w:tmpl w:val="80722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1553052">
    <w:abstractNumId w:val="28"/>
  </w:num>
  <w:num w:numId="2" w16cid:durableId="600259550">
    <w:abstractNumId w:val="19"/>
  </w:num>
  <w:num w:numId="3" w16cid:durableId="1457528345">
    <w:abstractNumId w:val="27"/>
  </w:num>
  <w:num w:numId="4" w16cid:durableId="864294495">
    <w:abstractNumId w:val="21"/>
  </w:num>
  <w:num w:numId="5" w16cid:durableId="1324044292">
    <w:abstractNumId w:val="17"/>
  </w:num>
  <w:num w:numId="6" w16cid:durableId="1321810015">
    <w:abstractNumId w:val="0"/>
  </w:num>
  <w:num w:numId="7" w16cid:durableId="1228373522">
    <w:abstractNumId w:val="40"/>
  </w:num>
  <w:num w:numId="8" w16cid:durableId="292175335">
    <w:abstractNumId w:val="12"/>
  </w:num>
  <w:num w:numId="9" w16cid:durableId="1632784230">
    <w:abstractNumId w:val="16"/>
  </w:num>
  <w:num w:numId="10" w16cid:durableId="439230322">
    <w:abstractNumId w:val="3"/>
  </w:num>
  <w:num w:numId="11" w16cid:durableId="1648362209">
    <w:abstractNumId w:val="2"/>
  </w:num>
  <w:num w:numId="12" w16cid:durableId="1221789471">
    <w:abstractNumId w:val="0"/>
  </w:num>
  <w:num w:numId="13" w16cid:durableId="1752970104">
    <w:abstractNumId w:val="20"/>
  </w:num>
  <w:num w:numId="14" w16cid:durableId="1389770191">
    <w:abstractNumId w:val="44"/>
  </w:num>
  <w:num w:numId="15" w16cid:durableId="1440030745">
    <w:abstractNumId w:val="6"/>
  </w:num>
  <w:num w:numId="16" w16cid:durableId="869610757">
    <w:abstractNumId w:val="38"/>
  </w:num>
  <w:num w:numId="17" w16cid:durableId="1833595950">
    <w:abstractNumId w:val="39"/>
  </w:num>
  <w:num w:numId="18" w16cid:durableId="1215701954">
    <w:abstractNumId w:val="34"/>
  </w:num>
  <w:num w:numId="19" w16cid:durableId="444690517">
    <w:abstractNumId w:val="9"/>
  </w:num>
  <w:num w:numId="20" w16cid:durableId="1891762677">
    <w:abstractNumId w:val="24"/>
  </w:num>
  <w:num w:numId="21" w16cid:durableId="289172411">
    <w:abstractNumId w:val="22"/>
  </w:num>
  <w:num w:numId="22" w16cid:durableId="1685747365">
    <w:abstractNumId w:val="47"/>
  </w:num>
  <w:num w:numId="23" w16cid:durableId="1785734932">
    <w:abstractNumId w:val="45"/>
  </w:num>
  <w:num w:numId="24" w16cid:durableId="172379098">
    <w:abstractNumId w:val="35"/>
  </w:num>
  <w:num w:numId="25" w16cid:durableId="251158939">
    <w:abstractNumId w:val="15"/>
  </w:num>
  <w:num w:numId="26" w16cid:durableId="182284061">
    <w:abstractNumId w:val="33"/>
  </w:num>
  <w:num w:numId="27" w16cid:durableId="1868179963">
    <w:abstractNumId w:val="23"/>
  </w:num>
  <w:num w:numId="28" w16cid:durableId="750736671">
    <w:abstractNumId w:val="30"/>
  </w:num>
  <w:num w:numId="29" w16cid:durableId="354844104">
    <w:abstractNumId w:val="8"/>
  </w:num>
  <w:num w:numId="30" w16cid:durableId="981426846">
    <w:abstractNumId w:val="42"/>
  </w:num>
  <w:num w:numId="31" w16cid:durableId="1014384107">
    <w:abstractNumId w:val="43"/>
  </w:num>
  <w:num w:numId="32" w16cid:durableId="1343628130">
    <w:abstractNumId w:val="5"/>
  </w:num>
  <w:num w:numId="33" w16cid:durableId="630130373">
    <w:abstractNumId w:val="48"/>
  </w:num>
  <w:num w:numId="34" w16cid:durableId="95642984">
    <w:abstractNumId w:val="1"/>
  </w:num>
  <w:num w:numId="35" w16cid:durableId="1923098651">
    <w:abstractNumId w:val="4"/>
  </w:num>
  <w:num w:numId="36" w16cid:durableId="1112241168">
    <w:abstractNumId w:val="11"/>
  </w:num>
  <w:num w:numId="37" w16cid:durableId="1981761514">
    <w:abstractNumId w:val="25"/>
  </w:num>
  <w:num w:numId="38" w16cid:durableId="610891960">
    <w:abstractNumId w:val="13"/>
  </w:num>
  <w:num w:numId="39" w16cid:durableId="575020474">
    <w:abstractNumId w:val="46"/>
  </w:num>
  <w:num w:numId="40" w16cid:durableId="1704666554">
    <w:abstractNumId w:val="41"/>
  </w:num>
  <w:num w:numId="41" w16cid:durableId="2006976448">
    <w:abstractNumId w:val="18"/>
  </w:num>
  <w:num w:numId="42" w16cid:durableId="839270780">
    <w:abstractNumId w:val="10"/>
  </w:num>
  <w:num w:numId="43" w16cid:durableId="1896236216">
    <w:abstractNumId w:val="32"/>
  </w:num>
  <w:num w:numId="44" w16cid:durableId="1776050478">
    <w:abstractNumId w:val="37"/>
  </w:num>
  <w:num w:numId="45" w16cid:durableId="2080128940">
    <w:abstractNumId w:val="36"/>
  </w:num>
  <w:num w:numId="46" w16cid:durableId="1320958239">
    <w:abstractNumId w:val="31"/>
  </w:num>
  <w:num w:numId="47" w16cid:durableId="788282385">
    <w:abstractNumId w:val="29"/>
  </w:num>
  <w:num w:numId="48" w16cid:durableId="12729476">
    <w:abstractNumId w:val="26"/>
  </w:num>
  <w:num w:numId="49" w16cid:durableId="1666128718">
    <w:abstractNumId w:val="14"/>
  </w:num>
  <w:num w:numId="50" w16cid:durableId="1187063339">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proofState w:spelling="clean" w:grammar="clean"/>
  <w:attachedTemplate r:id="rId1"/>
  <w:defaultTabStop w:val="432"/>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7D9B"/>
    <w:rsid w:val="00004445"/>
    <w:rsid w:val="000047E0"/>
    <w:rsid w:val="000057B2"/>
    <w:rsid w:val="000063BC"/>
    <w:rsid w:val="00006B9F"/>
    <w:rsid w:val="0001045B"/>
    <w:rsid w:val="00010DD8"/>
    <w:rsid w:val="000137AE"/>
    <w:rsid w:val="00014481"/>
    <w:rsid w:val="000157EC"/>
    <w:rsid w:val="00017D42"/>
    <w:rsid w:val="00020074"/>
    <w:rsid w:val="0002052B"/>
    <w:rsid w:val="00021277"/>
    <w:rsid w:val="000219FB"/>
    <w:rsid w:val="00021E90"/>
    <w:rsid w:val="00022413"/>
    <w:rsid w:val="00027357"/>
    <w:rsid w:val="00030048"/>
    <w:rsid w:val="00030DDC"/>
    <w:rsid w:val="0003126D"/>
    <w:rsid w:val="00032F48"/>
    <w:rsid w:val="00034603"/>
    <w:rsid w:val="00036624"/>
    <w:rsid w:val="00037266"/>
    <w:rsid w:val="00041434"/>
    <w:rsid w:val="00041C49"/>
    <w:rsid w:val="0004308F"/>
    <w:rsid w:val="00044300"/>
    <w:rsid w:val="000451E0"/>
    <w:rsid w:val="000457B7"/>
    <w:rsid w:val="0004616A"/>
    <w:rsid w:val="000509D4"/>
    <w:rsid w:val="00050A0D"/>
    <w:rsid w:val="00050C33"/>
    <w:rsid w:val="000542D9"/>
    <w:rsid w:val="00055F12"/>
    <w:rsid w:val="00055FF1"/>
    <w:rsid w:val="00060800"/>
    <w:rsid w:val="0006262F"/>
    <w:rsid w:val="00064DCF"/>
    <w:rsid w:val="0006663C"/>
    <w:rsid w:val="00067782"/>
    <w:rsid w:val="00070D5A"/>
    <w:rsid w:val="00071A94"/>
    <w:rsid w:val="00072021"/>
    <w:rsid w:val="00072567"/>
    <w:rsid w:val="00072617"/>
    <w:rsid w:val="00073772"/>
    <w:rsid w:val="00073BBD"/>
    <w:rsid w:val="00076BB9"/>
    <w:rsid w:val="00077D9B"/>
    <w:rsid w:val="00080F6B"/>
    <w:rsid w:val="00081C52"/>
    <w:rsid w:val="00083F98"/>
    <w:rsid w:val="00084EE5"/>
    <w:rsid w:val="0008743A"/>
    <w:rsid w:val="00090A09"/>
    <w:rsid w:val="00091153"/>
    <w:rsid w:val="000918B1"/>
    <w:rsid w:val="00091AAD"/>
    <w:rsid w:val="00092221"/>
    <w:rsid w:val="00092951"/>
    <w:rsid w:val="0009432D"/>
    <w:rsid w:val="000944D7"/>
    <w:rsid w:val="000959BE"/>
    <w:rsid w:val="000A5A2F"/>
    <w:rsid w:val="000A6874"/>
    <w:rsid w:val="000A77CF"/>
    <w:rsid w:val="000B0B07"/>
    <w:rsid w:val="000B0CBF"/>
    <w:rsid w:val="000B1983"/>
    <w:rsid w:val="000B35C9"/>
    <w:rsid w:val="000B39B7"/>
    <w:rsid w:val="000B3AF5"/>
    <w:rsid w:val="000B6FB4"/>
    <w:rsid w:val="000B7802"/>
    <w:rsid w:val="000C4FED"/>
    <w:rsid w:val="000C5015"/>
    <w:rsid w:val="000C53A7"/>
    <w:rsid w:val="000C6418"/>
    <w:rsid w:val="000C7A53"/>
    <w:rsid w:val="000C7DA7"/>
    <w:rsid w:val="000D026E"/>
    <w:rsid w:val="000D0334"/>
    <w:rsid w:val="000D0717"/>
    <w:rsid w:val="000D14A4"/>
    <w:rsid w:val="000D1C0D"/>
    <w:rsid w:val="000D23BB"/>
    <w:rsid w:val="000D3761"/>
    <w:rsid w:val="000D40A3"/>
    <w:rsid w:val="000D4F29"/>
    <w:rsid w:val="000D52BF"/>
    <w:rsid w:val="000D5450"/>
    <w:rsid w:val="000D6A17"/>
    <w:rsid w:val="000D7192"/>
    <w:rsid w:val="000E02B5"/>
    <w:rsid w:val="000E3631"/>
    <w:rsid w:val="000E42E3"/>
    <w:rsid w:val="000E49ED"/>
    <w:rsid w:val="000E4DA0"/>
    <w:rsid w:val="000E504F"/>
    <w:rsid w:val="000E5E31"/>
    <w:rsid w:val="000E6945"/>
    <w:rsid w:val="000E7139"/>
    <w:rsid w:val="000F090F"/>
    <w:rsid w:val="000F1515"/>
    <w:rsid w:val="000F18C7"/>
    <w:rsid w:val="000F1D00"/>
    <w:rsid w:val="000F495C"/>
    <w:rsid w:val="000F4FB9"/>
    <w:rsid w:val="000F50D3"/>
    <w:rsid w:val="000F5370"/>
    <w:rsid w:val="000F57E3"/>
    <w:rsid w:val="000F651C"/>
    <w:rsid w:val="000F7000"/>
    <w:rsid w:val="00100068"/>
    <w:rsid w:val="00102CB4"/>
    <w:rsid w:val="00102D79"/>
    <w:rsid w:val="00104260"/>
    <w:rsid w:val="00106AC4"/>
    <w:rsid w:val="001104A3"/>
    <w:rsid w:val="00114E2F"/>
    <w:rsid w:val="00114FE3"/>
    <w:rsid w:val="00116138"/>
    <w:rsid w:val="00117AC8"/>
    <w:rsid w:val="00120EE9"/>
    <w:rsid w:val="0012157F"/>
    <w:rsid w:val="001217FB"/>
    <w:rsid w:val="00121802"/>
    <w:rsid w:val="00121A51"/>
    <w:rsid w:val="001225BC"/>
    <w:rsid w:val="0012266B"/>
    <w:rsid w:val="00122FC7"/>
    <w:rsid w:val="00125B58"/>
    <w:rsid w:val="0012655D"/>
    <w:rsid w:val="0012681E"/>
    <w:rsid w:val="00127870"/>
    <w:rsid w:val="001300B4"/>
    <w:rsid w:val="001308E9"/>
    <w:rsid w:val="00131364"/>
    <w:rsid w:val="0013206F"/>
    <w:rsid w:val="0013402C"/>
    <w:rsid w:val="00134674"/>
    <w:rsid w:val="00135C62"/>
    <w:rsid w:val="00136C41"/>
    <w:rsid w:val="00136E31"/>
    <w:rsid w:val="00137847"/>
    <w:rsid w:val="001408A8"/>
    <w:rsid w:val="00142117"/>
    <w:rsid w:val="001455B3"/>
    <w:rsid w:val="001508A4"/>
    <w:rsid w:val="00151686"/>
    <w:rsid w:val="00151972"/>
    <w:rsid w:val="001544D0"/>
    <w:rsid w:val="001552FE"/>
    <w:rsid w:val="00155538"/>
    <w:rsid w:val="001601FB"/>
    <w:rsid w:val="001609BE"/>
    <w:rsid w:val="00163560"/>
    <w:rsid w:val="0016361F"/>
    <w:rsid w:val="00164873"/>
    <w:rsid w:val="00167A33"/>
    <w:rsid w:val="0017084A"/>
    <w:rsid w:val="00171B1B"/>
    <w:rsid w:val="00172B31"/>
    <w:rsid w:val="00173074"/>
    <w:rsid w:val="0017453E"/>
    <w:rsid w:val="001762EB"/>
    <w:rsid w:val="0017762A"/>
    <w:rsid w:val="00182444"/>
    <w:rsid w:val="0018265E"/>
    <w:rsid w:val="00183F78"/>
    <w:rsid w:val="0018485F"/>
    <w:rsid w:val="00185CEB"/>
    <w:rsid w:val="00185E58"/>
    <w:rsid w:val="00186BE3"/>
    <w:rsid w:val="00187E20"/>
    <w:rsid w:val="00190FF6"/>
    <w:rsid w:val="00191BAA"/>
    <w:rsid w:val="00196F81"/>
    <w:rsid w:val="001971E0"/>
    <w:rsid w:val="001A3220"/>
    <w:rsid w:val="001A42B8"/>
    <w:rsid w:val="001A69B8"/>
    <w:rsid w:val="001A6F74"/>
    <w:rsid w:val="001A7F61"/>
    <w:rsid w:val="001B08B7"/>
    <w:rsid w:val="001B0C79"/>
    <w:rsid w:val="001B2B59"/>
    <w:rsid w:val="001B4D95"/>
    <w:rsid w:val="001B6B8F"/>
    <w:rsid w:val="001C34C4"/>
    <w:rsid w:val="001C408D"/>
    <w:rsid w:val="001D0B81"/>
    <w:rsid w:val="001D1BBB"/>
    <w:rsid w:val="001D4C51"/>
    <w:rsid w:val="001D53B3"/>
    <w:rsid w:val="001D68CE"/>
    <w:rsid w:val="001D71B4"/>
    <w:rsid w:val="001D762D"/>
    <w:rsid w:val="001D793A"/>
    <w:rsid w:val="001E03BF"/>
    <w:rsid w:val="001E1D10"/>
    <w:rsid w:val="001E2C7D"/>
    <w:rsid w:val="001E311A"/>
    <w:rsid w:val="001E31A3"/>
    <w:rsid w:val="001E582F"/>
    <w:rsid w:val="001E5BB3"/>
    <w:rsid w:val="001E5E15"/>
    <w:rsid w:val="001E6003"/>
    <w:rsid w:val="001E6383"/>
    <w:rsid w:val="001E68FE"/>
    <w:rsid w:val="001E7D15"/>
    <w:rsid w:val="001F2CC7"/>
    <w:rsid w:val="001F3221"/>
    <w:rsid w:val="001F532E"/>
    <w:rsid w:val="001F648F"/>
    <w:rsid w:val="001F695E"/>
    <w:rsid w:val="001F7126"/>
    <w:rsid w:val="002018C7"/>
    <w:rsid w:val="00203875"/>
    <w:rsid w:val="00204764"/>
    <w:rsid w:val="00204A9C"/>
    <w:rsid w:val="00206AC4"/>
    <w:rsid w:val="002071CD"/>
    <w:rsid w:val="0020761A"/>
    <w:rsid w:val="00210D2B"/>
    <w:rsid w:val="002139DA"/>
    <w:rsid w:val="00214CC5"/>
    <w:rsid w:val="002160E3"/>
    <w:rsid w:val="0021636E"/>
    <w:rsid w:val="00216766"/>
    <w:rsid w:val="0022345C"/>
    <w:rsid w:val="0022392C"/>
    <w:rsid w:val="0022552F"/>
    <w:rsid w:val="002256F7"/>
    <w:rsid w:val="00225B91"/>
    <w:rsid w:val="002265B4"/>
    <w:rsid w:val="0023148D"/>
    <w:rsid w:val="00231E47"/>
    <w:rsid w:val="00233E11"/>
    <w:rsid w:val="0023435D"/>
    <w:rsid w:val="002343B0"/>
    <w:rsid w:val="00234806"/>
    <w:rsid w:val="00235690"/>
    <w:rsid w:val="00236C97"/>
    <w:rsid w:val="00237F55"/>
    <w:rsid w:val="00246485"/>
    <w:rsid w:val="00246C2F"/>
    <w:rsid w:val="0025417C"/>
    <w:rsid w:val="002543C6"/>
    <w:rsid w:val="0026138C"/>
    <w:rsid w:val="002614E8"/>
    <w:rsid w:val="0026324F"/>
    <w:rsid w:val="0026608F"/>
    <w:rsid w:val="002660E8"/>
    <w:rsid w:val="002662F5"/>
    <w:rsid w:val="002663E3"/>
    <w:rsid w:val="00270DDB"/>
    <w:rsid w:val="002733ED"/>
    <w:rsid w:val="00283A58"/>
    <w:rsid w:val="00283AE5"/>
    <w:rsid w:val="00287047"/>
    <w:rsid w:val="00287BF3"/>
    <w:rsid w:val="002908D3"/>
    <w:rsid w:val="002909F0"/>
    <w:rsid w:val="0029124A"/>
    <w:rsid w:val="00291BCB"/>
    <w:rsid w:val="002938D7"/>
    <w:rsid w:val="00293B85"/>
    <w:rsid w:val="00295911"/>
    <w:rsid w:val="002974C2"/>
    <w:rsid w:val="00297B17"/>
    <w:rsid w:val="002A00D5"/>
    <w:rsid w:val="002A0490"/>
    <w:rsid w:val="002A0C89"/>
    <w:rsid w:val="002A0EA3"/>
    <w:rsid w:val="002A3E13"/>
    <w:rsid w:val="002A46F5"/>
    <w:rsid w:val="002A60D8"/>
    <w:rsid w:val="002A69D9"/>
    <w:rsid w:val="002A6F7F"/>
    <w:rsid w:val="002A7C58"/>
    <w:rsid w:val="002B00A1"/>
    <w:rsid w:val="002B149B"/>
    <w:rsid w:val="002B15D8"/>
    <w:rsid w:val="002B2277"/>
    <w:rsid w:val="002B27A0"/>
    <w:rsid w:val="002B295F"/>
    <w:rsid w:val="002B7881"/>
    <w:rsid w:val="002C01D1"/>
    <w:rsid w:val="002C0AF4"/>
    <w:rsid w:val="002C21FB"/>
    <w:rsid w:val="002C4DC3"/>
    <w:rsid w:val="002C57E3"/>
    <w:rsid w:val="002C59EC"/>
    <w:rsid w:val="002C7114"/>
    <w:rsid w:val="002C7811"/>
    <w:rsid w:val="002D06D1"/>
    <w:rsid w:val="002D262C"/>
    <w:rsid w:val="002D4397"/>
    <w:rsid w:val="002D445C"/>
    <w:rsid w:val="002D5836"/>
    <w:rsid w:val="002D5E93"/>
    <w:rsid w:val="002D60CB"/>
    <w:rsid w:val="002E036D"/>
    <w:rsid w:val="002E1321"/>
    <w:rsid w:val="002E1AED"/>
    <w:rsid w:val="002E2E9C"/>
    <w:rsid w:val="002E4791"/>
    <w:rsid w:val="002E5F79"/>
    <w:rsid w:val="002E60B5"/>
    <w:rsid w:val="002E7FB5"/>
    <w:rsid w:val="002F0347"/>
    <w:rsid w:val="002F11F7"/>
    <w:rsid w:val="002F1F80"/>
    <w:rsid w:val="002F354E"/>
    <w:rsid w:val="002F35ED"/>
    <w:rsid w:val="002F40B9"/>
    <w:rsid w:val="002F416D"/>
    <w:rsid w:val="002F44ED"/>
    <w:rsid w:val="002F451E"/>
    <w:rsid w:val="003030B0"/>
    <w:rsid w:val="003062B8"/>
    <w:rsid w:val="00306598"/>
    <w:rsid w:val="003065F6"/>
    <w:rsid w:val="00311B19"/>
    <w:rsid w:val="003131C7"/>
    <w:rsid w:val="00313BE1"/>
    <w:rsid w:val="00315D16"/>
    <w:rsid w:val="00316C0F"/>
    <w:rsid w:val="003210F3"/>
    <w:rsid w:val="003217A0"/>
    <w:rsid w:val="00321A57"/>
    <w:rsid w:val="00321CB9"/>
    <w:rsid w:val="00322A97"/>
    <w:rsid w:val="00323E1D"/>
    <w:rsid w:val="0032417D"/>
    <w:rsid w:val="00325930"/>
    <w:rsid w:val="003259BD"/>
    <w:rsid w:val="0032635B"/>
    <w:rsid w:val="00327F99"/>
    <w:rsid w:val="0033123F"/>
    <w:rsid w:val="003321F8"/>
    <w:rsid w:val="00332666"/>
    <w:rsid w:val="003355D2"/>
    <w:rsid w:val="00336666"/>
    <w:rsid w:val="003368DE"/>
    <w:rsid w:val="00336DD3"/>
    <w:rsid w:val="003376C5"/>
    <w:rsid w:val="003403CD"/>
    <w:rsid w:val="00341906"/>
    <w:rsid w:val="0034306F"/>
    <w:rsid w:val="003430C5"/>
    <w:rsid w:val="0034461E"/>
    <w:rsid w:val="00344807"/>
    <w:rsid w:val="00344CC5"/>
    <w:rsid w:val="00345E66"/>
    <w:rsid w:val="00346DF0"/>
    <w:rsid w:val="003508F3"/>
    <w:rsid w:val="00350D62"/>
    <w:rsid w:val="00351F24"/>
    <w:rsid w:val="003521A8"/>
    <w:rsid w:val="00353B86"/>
    <w:rsid w:val="0035487C"/>
    <w:rsid w:val="003561DE"/>
    <w:rsid w:val="00356966"/>
    <w:rsid w:val="00357133"/>
    <w:rsid w:val="0035727E"/>
    <w:rsid w:val="00361E4C"/>
    <w:rsid w:val="0036258C"/>
    <w:rsid w:val="003655C0"/>
    <w:rsid w:val="003655E1"/>
    <w:rsid w:val="00366E33"/>
    <w:rsid w:val="003671BC"/>
    <w:rsid w:val="00370FDF"/>
    <w:rsid w:val="00371029"/>
    <w:rsid w:val="003720D7"/>
    <w:rsid w:val="003730FE"/>
    <w:rsid w:val="00375452"/>
    <w:rsid w:val="003757A1"/>
    <w:rsid w:val="00376F7C"/>
    <w:rsid w:val="00380B57"/>
    <w:rsid w:val="003864CD"/>
    <w:rsid w:val="003865AC"/>
    <w:rsid w:val="003874DA"/>
    <w:rsid w:val="00390212"/>
    <w:rsid w:val="003904FE"/>
    <w:rsid w:val="00390EC2"/>
    <w:rsid w:val="00393A1A"/>
    <w:rsid w:val="0039497D"/>
    <w:rsid w:val="00394B8D"/>
    <w:rsid w:val="00395C49"/>
    <w:rsid w:val="00395E82"/>
    <w:rsid w:val="00395F65"/>
    <w:rsid w:val="003A0BBD"/>
    <w:rsid w:val="003A24F3"/>
    <w:rsid w:val="003A352A"/>
    <w:rsid w:val="003A4794"/>
    <w:rsid w:val="003A4E82"/>
    <w:rsid w:val="003A525B"/>
    <w:rsid w:val="003B0ABC"/>
    <w:rsid w:val="003B487A"/>
    <w:rsid w:val="003B4B6B"/>
    <w:rsid w:val="003B6D8E"/>
    <w:rsid w:val="003B75F9"/>
    <w:rsid w:val="003C48F4"/>
    <w:rsid w:val="003C5E6C"/>
    <w:rsid w:val="003C6DE1"/>
    <w:rsid w:val="003C71CA"/>
    <w:rsid w:val="003C7CFA"/>
    <w:rsid w:val="003D1149"/>
    <w:rsid w:val="003D2AAF"/>
    <w:rsid w:val="003D50AA"/>
    <w:rsid w:val="003D572A"/>
    <w:rsid w:val="003D58CC"/>
    <w:rsid w:val="003E01FD"/>
    <w:rsid w:val="003E0279"/>
    <w:rsid w:val="003E2C60"/>
    <w:rsid w:val="003E3D9B"/>
    <w:rsid w:val="003E508C"/>
    <w:rsid w:val="003E5844"/>
    <w:rsid w:val="003E6AE8"/>
    <w:rsid w:val="003E7371"/>
    <w:rsid w:val="003F1C9A"/>
    <w:rsid w:val="003F2A1D"/>
    <w:rsid w:val="003F60D5"/>
    <w:rsid w:val="003F64D7"/>
    <w:rsid w:val="003F66B0"/>
    <w:rsid w:val="003F749D"/>
    <w:rsid w:val="004016CB"/>
    <w:rsid w:val="004021A7"/>
    <w:rsid w:val="004022A1"/>
    <w:rsid w:val="004045EB"/>
    <w:rsid w:val="00415466"/>
    <w:rsid w:val="00416690"/>
    <w:rsid w:val="004206FB"/>
    <w:rsid w:val="00420921"/>
    <w:rsid w:val="00421F0A"/>
    <w:rsid w:val="0042238B"/>
    <w:rsid w:val="00422472"/>
    <w:rsid w:val="00426FFC"/>
    <w:rsid w:val="00427010"/>
    <w:rsid w:val="00430573"/>
    <w:rsid w:val="004305C8"/>
    <w:rsid w:val="00431D8F"/>
    <w:rsid w:val="004329D5"/>
    <w:rsid w:val="00432A39"/>
    <w:rsid w:val="00432AFD"/>
    <w:rsid w:val="00433242"/>
    <w:rsid w:val="00433293"/>
    <w:rsid w:val="0043377B"/>
    <w:rsid w:val="00433DD9"/>
    <w:rsid w:val="00435650"/>
    <w:rsid w:val="00435C6F"/>
    <w:rsid w:val="0044108F"/>
    <w:rsid w:val="00441CEC"/>
    <w:rsid w:val="00441F4C"/>
    <w:rsid w:val="004421A2"/>
    <w:rsid w:val="00446CBA"/>
    <w:rsid w:val="0045192B"/>
    <w:rsid w:val="004568DA"/>
    <w:rsid w:val="004601DA"/>
    <w:rsid w:val="004609A0"/>
    <w:rsid w:val="00461628"/>
    <w:rsid w:val="00463B38"/>
    <w:rsid w:val="00464040"/>
    <w:rsid w:val="00464F52"/>
    <w:rsid w:val="00467C16"/>
    <w:rsid w:val="00470BC3"/>
    <w:rsid w:val="0047175E"/>
    <w:rsid w:val="00472106"/>
    <w:rsid w:val="0047390F"/>
    <w:rsid w:val="00473A7D"/>
    <w:rsid w:val="00475E33"/>
    <w:rsid w:val="00480096"/>
    <w:rsid w:val="00480836"/>
    <w:rsid w:val="004840E2"/>
    <w:rsid w:val="004848A6"/>
    <w:rsid w:val="0048702C"/>
    <w:rsid w:val="0049025A"/>
    <w:rsid w:val="004906B9"/>
    <w:rsid w:val="00490CBC"/>
    <w:rsid w:val="00492C66"/>
    <w:rsid w:val="0049362A"/>
    <w:rsid w:val="00493F07"/>
    <w:rsid w:val="00495899"/>
    <w:rsid w:val="00497DF3"/>
    <w:rsid w:val="004A40BB"/>
    <w:rsid w:val="004A4476"/>
    <w:rsid w:val="004A4B38"/>
    <w:rsid w:val="004A769B"/>
    <w:rsid w:val="004B321A"/>
    <w:rsid w:val="004B4F4F"/>
    <w:rsid w:val="004B516C"/>
    <w:rsid w:val="004B55E1"/>
    <w:rsid w:val="004B71ED"/>
    <w:rsid w:val="004B7450"/>
    <w:rsid w:val="004C214D"/>
    <w:rsid w:val="004C2CD3"/>
    <w:rsid w:val="004C5A79"/>
    <w:rsid w:val="004C5CA2"/>
    <w:rsid w:val="004C61A0"/>
    <w:rsid w:val="004C7ACB"/>
    <w:rsid w:val="004D1F8B"/>
    <w:rsid w:val="004D24B3"/>
    <w:rsid w:val="004D2753"/>
    <w:rsid w:val="004D2ADD"/>
    <w:rsid w:val="004D2F16"/>
    <w:rsid w:val="004D444C"/>
    <w:rsid w:val="004D5794"/>
    <w:rsid w:val="004D7134"/>
    <w:rsid w:val="004E152C"/>
    <w:rsid w:val="004E2386"/>
    <w:rsid w:val="004E3E4F"/>
    <w:rsid w:val="004E46F6"/>
    <w:rsid w:val="004E4765"/>
    <w:rsid w:val="004E4FFD"/>
    <w:rsid w:val="004E59FE"/>
    <w:rsid w:val="004E60B8"/>
    <w:rsid w:val="004E6EB8"/>
    <w:rsid w:val="004E78F8"/>
    <w:rsid w:val="004E7E31"/>
    <w:rsid w:val="004F4D64"/>
    <w:rsid w:val="004F5922"/>
    <w:rsid w:val="004F7EDE"/>
    <w:rsid w:val="0050030F"/>
    <w:rsid w:val="00502A17"/>
    <w:rsid w:val="005036BB"/>
    <w:rsid w:val="00503D24"/>
    <w:rsid w:val="00506380"/>
    <w:rsid w:val="00506CD8"/>
    <w:rsid w:val="00506D3C"/>
    <w:rsid w:val="00511E60"/>
    <w:rsid w:val="00512FD3"/>
    <w:rsid w:val="00515A06"/>
    <w:rsid w:val="00515C10"/>
    <w:rsid w:val="0051717D"/>
    <w:rsid w:val="00517516"/>
    <w:rsid w:val="00520F15"/>
    <w:rsid w:val="0052160F"/>
    <w:rsid w:val="005219D2"/>
    <w:rsid w:val="00521A96"/>
    <w:rsid w:val="00521E34"/>
    <w:rsid w:val="005226FA"/>
    <w:rsid w:val="005249FF"/>
    <w:rsid w:val="00526384"/>
    <w:rsid w:val="005314D1"/>
    <w:rsid w:val="005315BF"/>
    <w:rsid w:val="00531E08"/>
    <w:rsid w:val="005328B5"/>
    <w:rsid w:val="005329D9"/>
    <w:rsid w:val="0053334D"/>
    <w:rsid w:val="0053353B"/>
    <w:rsid w:val="00535F63"/>
    <w:rsid w:val="00536054"/>
    <w:rsid w:val="00536D9E"/>
    <w:rsid w:val="00537825"/>
    <w:rsid w:val="00537EDB"/>
    <w:rsid w:val="005402BD"/>
    <w:rsid w:val="0054087A"/>
    <w:rsid w:val="00540E14"/>
    <w:rsid w:val="005448CB"/>
    <w:rsid w:val="00546D76"/>
    <w:rsid w:val="00547BC4"/>
    <w:rsid w:val="0055215B"/>
    <w:rsid w:val="00553A43"/>
    <w:rsid w:val="00554235"/>
    <w:rsid w:val="005543B9"/>
    <w:rsid w:val="0055517D"/>
    <w:rsid w:val="00556A45"/>
    <w:rsid w:val="00557476"/>
    <w:rsid w:val="00561C71"/>
    <w:rsid w:val="00562417"/>
    <w:rsid w:val="0056294A"/>
    <w:rsid w:val="00563CC2"/>
    <w:rsid w:val="00571768"/>
    <w:rsid w:val="005767C2"/>
    <w:rsid w:val="005773F3"/>
    <w:rsid w:val="00577543"/>
    <w:rsid w:val="00577DA0"/>
    <w:rsid w:val="00583506"/>
    <w:rsid w:val="0058449C"/>
    <w:rsid w:val="00584543"/>
    <w:rsid w:val="00584D7F"/>
    <w:rsid w:val="00585AEC"/>
    <w:rsid w:val="005869DD"/>
    <w:rsid w:val="00587522"/>
    <w:rsid w:val="005901FE"/>
    <w:rsid w:val="00590A9B"/>
    <w:rsid w:val="005910AF"/>
    <w:rsid w:val="005914BA"/>
    <w:rsid w:val="00593774"/>
    <w:rsid w:val="00594E3F"/>
    <w:rsid w:val="005A3520"/>
    <w:rsid w:val="005A3EA6"/>
    <w:rsid w:val="005A4666"/>
    <w:rsid w:val="005A4720"/>
    <w:rsid w:val="005A4A37"/>
    <w:rsid w:val="005A5429"/>
    <w:rsid w:val="005A615C"/>
    <w:rsid w:val="005A6AE1"/>
    <w:rsid w:val="005A7C69"/>
    <w:rsid w:val="005B096F"/>
    <w:rsid w:val="005B15FD"/>
    <w:rsid w:val="005B3871"/>
    <w:rsid w:val="005B57CE"/>
    <w:rsid w:val="005B6B50"/>
    <w:rsid w:val="005B74F7"/>
    <w:rsid w:val="005C176A"/>
    <w:rsid w:val="005C1837"/>
    <w:rsid w:val="005C1F24"/>
    <w:rsid w:val="005C2574"/>
    <w:rsid w:val="005C34FC"/>
    <w:rsid w:val="005C3D92"/>
    <w:rsid w:val="005C7537"/>
    <w:rsid w:val="005D0706"/>
    <w:rsid w:val="005D0BBF"/>
    <w:rsid w:val="005D0EAE"/>
    <w:rsid w:val="005D1B41"/>
    <w:rsid w:val="005D265D"/>
    <w:rsid w:val="005D3092"/>
    <w:rsid w:val="005D4CDC"/>
    <w:rsid w:val="005D4CEF"/>
    <w:rsid w:val="005D5A39"/>
    <w:rsid w:val="005D5D93"/>
    <w:rsid w:val="005D6F48"/>
    <w:rsid w:val="005D74A1"/>
    <w:rsid w:val="005E2792"/>
    <w:rsid w:val="005E5950"/>
    <w:rsid w:val="005E7974"/>
    <w:rsid w:val="005F3874"/>
    <w:rsid w:val="005F390D"/>
    <w:rsid w:val="005F3F37"/>
    <w:rsid w:val="005F5ACC"/>
    <w:rsid w:val="00600545"/>
    <w:rsid w:val="00600739"/>
    <w:rsid w:val="00602266"/>
    <w:rsid w:val="006036DE"/>
    <w:rsid w:val="00603AB8"/>
    <w:rsid w:val="00604485"/>
    <w:rsid w:val="00607C92"/>
    <w:rsid w:val="00610A16"/>
    <w:rsid w:val="00610F43"/>
    <w:rsid w:val="0061182A"/>
    <w:rsid w:val="00612799"/>
    <w:rsid w:val="00612D84"/>
    <w:rsid w:val="0061371E"/>
    <w:rsid w:val="00615312"/>
    <w:rsid w:val="00615466"/>
    <w:rsid w:val="00615AA0"/>
    <w:rsid w:val="006162CA"/>
    <w:rsid w:val="006169DE"/>
    <w:rsid w:val="00617010"/>
    <w:rsid w:val="006200A4"/>
    <w:rsid w:val="0062188E"/>
    <w:rsid w:val="00622578"/>
    <w:rsid w:val="0062414D"/>
    <w:rsid w:val="006246C8"/>
    <w:rsid w:val="0062648F"/>
    <w:rsid w:val="00630ABF"/>
    <w:rsid w:val="0063266E"/>
    <w:rsid w:val="00633768"/>
    <w:rsid w:val="006346CE"/>
    <w:rsid w:val="006349D5"/>
    <w:rsid w:val="006368B9"/>
    <w:rsid w:val="006406B8"/>
    <w:rsid w:val="006407A4"/>
    <w:rsid w:val="00643ED6"/>
    <w:rsid w:val="00644419"/>
    <w:rsid w:val="00647347"/>
    <w:rsid w:val="00647527"/>
    <w:rsid w:val="00647A70"/>
    <w:rsid w:val="00647F44"/>
    <w:rsid w:val="0065041E"/>
    <w:rsid w:val="00650E59"/>
    <w:rsid w:val="0065180D"/>
    <w:rsid w:val="00651D84"/>
    <w:rsid w:val="00652B06"/>
    <w:rsid w:val="006534EF"/>
    <w:rsid w:val="00653E31"/>
    <w:rsid w:val="00660A79"/>
    <w:rsid w:val="00660EF6"/>
    <w:rsid w:val="0066129E"/>
    <w:rsid w:val="00661951"/>
    <w:rsid w:val="00661E73"/>
    <w:rsid w:val="00665392"/>
    <w:rsid w:val="0067022E"/>
    <w:rsid w:val="00672173"/>
    <w:rsid w:val="00673233"/>
    <w:rsid w:val="006733B9"/>
    <w:rsid w:val="00673AC5"/>
    <w:rsid w:val="006740C5"/>
    <w:rsid w:val="00675D36"/>
    <w:rsid w:val="00681CFA"/>
    <w:rsid w:val="00682685"/>
    <w:rsid w:val="00682C52"/>
    <w:rsid w:val="006830BC"/>
    <w:rsid w:val="0068685C"/>
    <w:rsid w:val="00687072"/>
    <w:rsid w:val="00687931"/>
    <w:rsid w:val="00692450"/>
    <w:rsid w:val="0069540C"/>
    <w:rsid w:val="00696980"/>
    <w:rsid w:val="006A4834"/>
    <w:rsid w:val="006A49BA"/>
    <w:rsid w:val="006A5946"/>
    <w:rsid w:val="006A5A94"/>
    <w:rsid w:val="006A623B"/>
    <w:rsid w:val="006A67E2"/>
    <w:rsid w:val="006A6EEA"/>
    <w:rsid w:val="006A7AC6"/>
    <w:rsid w:val="006B0CAE"/>
    <w:rsid w:val="006B1062"/>
    <w:rsid w:val="006B19A3"/>
    <w:rsid w:val="006B259B"/>
    <w:rsid w:val="006B40FA"/>
    <w:rsid w:val="006B5458"/>
    <w:rsid w:val="006B7ACE"/>
    <w:rsid w:val="006C02D9"/>
    <w:rsid w:val="006C0849"/>
    <w:rsid w:val="006C353F"/>
    <w:rsid w:val="006C40F8"/>
    <w:rsid w:val="006C65FD"/>
    <w:rsid w:val="006D1AC3"/>
    <w:rsid w:val="006D374C"/>
    <w:rsid w:val="006D484F"/>
    <w:rsid w:val="006D5264"/>
    <w:rsid w:val="006D790C"/>
    <w:rsid w:val="006D7F77"/>
    <w:rsid w:val="006E1500"/>
    <w:rsid w:val="006E3709"/>
    <w:rsid w:val="006E52C4"/>
    <w:rsid w:val="006E6919"/>
    <w:rsid w:val="006F09DC"/>
    <w:rsid w:val="006F1831"/>
    <w:rsid w:val="006F2804"/>
    <w:rsid w:val="006F28D6"/>
    <w:rsid w:val="006F2ADD"/>
    <w:rsid w:val="006F4D88"/>
    <w:rsid w:val="006F5094"/>
    <w:rsid w:val="006F50EB"/>
    <w:rsid w:val="006F74B2"/>
    <w:rsid w:val="00700CB4"/>
    <w:rsid w:val="00700F02"/>
    <w:rsid w:val="007017AC"/>
    <w:rsid w:val="00701C89"/>
    <w:rsid w:val="00701D51"/>
    <w:rsid w:val="00702B59"/>
    <w:rsid w:val="00702C32"/>
    <w:rsid w:val="00706617"/>
    <w:rsid w:val="007069A7"/>
    <w:rsid w:val="00707D29"/>
    <w:rsid w:val="00712104"/>
    <w:rsid w:val="00714E1A"/>
    <w:rsid w:val="007228A4"/>
    <w:rsid w:val="00722BEB"/>
    <w:rsid w:val="007239D2"/>
    <w:rsid w:val="007239F1"/>
    <w:rsid w:val="007247C9"/>
    <w:rsid w:val="00724FFE"/>
    <w:rsid w:val="007251B5"/>
    <w:rsid w:val="007254C6"/>
    <w:rsid w:val="007257D6"/>
    <w:rsid w:val="0072765D"/>
    <w:rsid w:val="00732D3C"/>
    <w:rsid w:val="00735102"/>
    <w:rsid w:val="007361A2"/>
    <w:rsid w:val="007367B7"/>
    <w:rsid w:val="00737253"/>
    <w:rsid w:val="00740F98"/>
    <w:rsid w:val="00742070"/>
    <w:rsid w:val="00742B87"/>
    <w:rsid w:val="00745CB5"/>
    <w:rsid w:val="00746307"/>
    <w:rsid w:val="00747AE6"/>
    <w:rsid w:val="007505D1"/>
    <w:rsid w:val="00751585"/>
    <w:rsid w:val="00751925"/>
    <w:rsid w:val="00751E43"/>
    <w:rsid w:val="0075334E"/>
    <w:rsid w:val="007542AD"/>
    <w:rsid w:val="007556E5"/>
    <w:rsid w:val="007568C4"/>
    <w:rsid w:val="007572B4"/>
    <w:rsid w:val="0076081D"/>
    <w:rsid w:val="007611D5"/>
    <w:rsid w:val="00761B58"/>
    <w:rsid w:val="00761C3A"/>
    <w:rsid w:val="00763912"/>
    <w:rsid w:val="00766E62"/>
    <w:rsid w:val="007720BC"/>
    <w:rsid w:val="007726EF"/>
    <w:rsid w:val="00772E0C"/>
    <w:rsid w:val="007765D2"/>
    <w:rsid w:val="0078026B"/>
    <w:rsid w:val="00780E1E"/>
    <w:rsid w:val="00781749"/>
    <w:rsid w:val="007826FC"/>
    <w:rsid w:val="007828E1"/>
    <w:rsid w:val="00783D58"/>
    <w:rsid w:val="00783FC1"/>
    <w:rsid w:val="0078614B"/>
    <w:rsid w:val="00786536"/>
    <w:rsid w:val="007875D2"/>
    <w:rsid w:val="007901AD"/>
    <w:rsid w:val="007907DB"/>
    <w:rsid w:val="00791F89"/>
    <w:rsid w:val="007944C5"/>
    <w:rsid w:val="00795E22"/>
    <w:rsid w:val="007A2C5A"/>
    <w:rsid w:val="007A33EB"/>
    <w:rsid w:val="007A4BD4"/>
    <w:rsid w:val="007A4F69"/>
    <w:rsid w:val="007A5025"/>
    <w:rsid w:val="007A670E"/>
    <w:rsid w:val="007A715E"/>
    <w:rsid w:val="007B082E"/>
    <w:rsid w:val="007B0DF2"/>
    <w:rsid w:val="007B231D"/>
    <w:rsid w:val="007B3656"/>
    <w:rsid w:val="007B3A71"/>
    <w:rsid w:val="007B4364"/>
    <w:rsid w:val="007B4FDC"/>
    <w:rsid w:val="007B66EA"/>
    <w:rsid w:val="007B6938"/>
    <w:rsid w:val="007B7DDE"/>
    <w:rsid w:val="007B7EE7"/>
    <w:rsid w:val="007C0D5E"/>
    <w:rsid w:val="007C10DB"/>
    <w:rsid w:val="007C140B"/>
    <w:rsid w:val="007C58C9"/>
    <w:rsid w:val="007C72E6"/>
    <w:rsid w:val="007C7565"/>
    <w:rsid w:val="007D0C51"/>
    <w:rsid w:val="007D1D7B"/>
    <w:rsid w:val="007D3199"/>
    <w:rsid w:val="007D4B04"/>
    <w:rsid w:val="007D4CAC"/>
    <w:rsid w:val="007D6CC4"/>
    <w:rsid w:val="007D6F77"/>
    <w:rsid w:val="007E0B5E"/>
    <w:rsid w:val="007E0C95"/>
    <w:rsid w:val="007E2948"/>
    <w:rsid w:val="007E2FD7"/>
    <w:rsid w:val="007E51A5"/>
    <w:rsid w:val="007E644D"/>
    <w:rsid w:val="007E7C39"/>
    <w:rsid w:val="007F0193"/>
    <w:rsid w:val="007F66C8"/>
    <w:rsid w:val="00805553"/>
    <w:rsid w:val="008055F4"/>
    <w:rsid w:val="00807100"/>
    <w:rsid w:val="00810600"/>
    <w:rsid w:val="00810F70"/>
    <w:rsid w:val="00812AE9"/>
    <w:rsid w:val="0081402D"/>
    <w:rsid w:val="00816094"/>
    <w:rsid w:val="00820D25"/>
    <w:rsid w:val="008216FB"/>
    <w:rsid w:val="00822EFB"/>
    <w:rsid w:val="00823EE9"/>
    <w:rsid w:val="008268F8"/>
    <w:rsid w:val="008271E5"/>
    <w:rsid w:val="008274E8"/>
    <w:rsid w:val="00831925"/>
    <w:rsid w:val="00831C39"/>
    <w:rsid w:val="00833491"/>
    <w:rsid w:val="008366B5"/>
    <w:rsid w:val="0083677C"/>
    <w:rsid w:val="0083778F"/>
    <w:rsid w:val="0084130A"/>
    <w:rsid w:val="0084227D"/>
    <w:rsid w:val="008435E2"/>
    <w:rsid w:val="00846244"/>
    <w:rsid w:val="00846888"/>
    <w:rsid w:val="00846D7C"/>
    <w:rsid w:val="008478A3"/>
    <w:rsid w:val="008519C2"/>
    <w:rsid w:val="008536FC"/>
    <w:rsid w:val="00853C8E"/>
    <w:rsid w:val="0085560C"/>
    <w:rsid w:val="00855A58"/>
    <w:rsid w:val="00856348"/>
    <w:rsid w:val="00856CB2"/>
    <w:rsid w:val="0086027C"/>
    <w:rsid w:val="00861EF3"/>
    <w:rsid w:val="008620CA"/>
    <w:rsid w:val="00863F19"/>
    <w:rsid w:val="00864CD9"/>
    <w:rsid w:val="0086547C"/>
    <w:rsid w:val="0086603B"/>
    <w:rsid w:val="00866C12"/>
    <w:rsid w:val="00867C1B"/>
    <w:rsid w:val="00867D47"/>
    <w:rsid w:val="008700D0"/>
    <w:rsid w:val="008704B2"/>
    <w:rsid w:val="008707CD"/>
    <w:rsid w:val="00870A7B"/>
    <w:rsid w:val="00870C33"/>
    <w:rsid w:val="00870EDC"/>
    <w:rsid w:val="00873931"/>
    <w:rsid w:val="00874EA2"/>
    <w:rsid w:val="008752AC"/>
    <w:rsid w:val="00876909"/>
    <w:rsid w:val="008852D1"/>
    <w:rsid w:val="0088594A"/>
    <w:rsid w:val="008860BE"/>
    <w:rsid w:val="00886B5E"/>
    <w:rsid w:val="00887E70"/>
    <w:rsid w:val="008904F1"/>
    <w:rsid w:val="0089065A"/>
    <w:rsid w:val="00890FBD"/>
    <w:rsid w:val="0089120D"/>
    <w:rsid w:val="00891DCC"/>
    <w:rsid w:val="00891F23"/>
    <w:rsid w:val="008929F7"/>
    <w:rsid w:val="008930DB"/>
    <w:rsid w:val="008A0428"/>
    <w:rsid w:val="008A1208"/>
    <w:rsid w:val="008A2CF2"/>
    <w:rsid w:val="008A3315"/>
    <w:rsid w:val="008A4BC4"/>
    <w:rsid w:val="008A6560"/>
    <w:rsid w:val="008A768E"/>
    <w:rsid w:val="008B01C5"/>
    <w:rsid w:val="008B0C86"/>
    <w:rsid w:val="008B4255"/>
    <w:rsid w:val="008B429E"/>
    <w:rsid w:val="008B4EC1"/>
    <w:rsid w:val="008B5C75"/>
    <w:rsid w:val="008C261C"/>
    <w:rsid w:val="008C2877"/>
    <w:rsid w:val="008C35DF"/>
    <w:rsid w:val="008C6B5C"/>
    <w:rsid w:val="008C7F51"/>
    <w:rsid w:val="008D2A6A"/>
    <w:rsid w:val="008D478C"/>
    <w:rsid w:val="008D4E95"/>
    <w:rsid w:val="008D5CD4"/>
    <w:rsid w:val="008D6E2F"/>
    <w:rsid w:val="008D72D2"/>
    <w:rsid w:val="008D7B12"/>
    <w:rsid w:val="008D7E86"/>
    <w:rsid w:val="008E008C"/>
    <w:rsid w:val="008E1BDF"/>
    <w:rsid w:val="008E571C"/>
    <w:rsid w:val="008F0E7B"/>
    <w:rsid w:val="008F2B8A"/>
    <w:rsid w:val="008F4159"/>
    <w:rsid w:val="008F4FE2"/>
    <w:rsid w:val="008F6714"/>
    <w:rsid w:val="008F6B48"/>
    <w:rsid w:val="00904486"/>
    <w:rsid w:val="00904CC5"/>
    <w:rsid w:val="0090567D"/>
    <w:rsid w:val="00905966"/>
    <w:rsid w:val="00905FD8"/>
    <w:rsid w:val="009108BF"/>
    <w:rsid w:val="00911634"/>
    <w:rsid w:val="00911B6D"/>
    <w:rsid w:val="0091234A"/>
    <w:rsid w:val="009133DC"/>
    <w:rsid w:val="009139B4"/>
    <w:rsid w:val="009141F8"/>
    <w:rsid w:val="0091582E"/>
    <w:rsid w:val="00917AF9"/>
    <w:rsid w:val="00917D53"/>
    <w:rsid w:val="00921CA5"/>
    <w:rsid w:val="00922A50"/>
    <w:rsid w:val="00922B0F"/>
    <w:rsid w:val="009260BC"/>
    <w:rsid w:val="00926169"/>
    <w:rsid w:val="00926664"/>
    <w:rsid w:val="00926E13"/>
    <w:rsid w:val="0093146E"/>
    <w:rsid w:val="00934BAE"/>
    <w:rsid w:val="0093610F"/>
    <w:rsid w:val="00937CF1"/>
    <w:rsid w:val="00937F10"/>
    <w:rsid w:val="00944407"/>
    <w:rsid w:val="0094459F"/>
    <w:rsid w:val="00945055"/>
    <w:rsid w:val="00946C07"/>
    <w:rsid w:val="00947605"/>
    <w:rsid w:val="009477AC"/>
    <w:rsid w:val="00947E1A"/>
    <w:rsid w:val="00951525"/>
    <w:rsid w:val="0095266F"/>
    <w:rsid w:val="0095299A"/>
    <w:rsid w:val="00952A25"/>
    <w:rsid w:val="00952D93"/>
    <w:rsid w:val="00953C62"/>
    <w:rsid w:val="009549A7"/>
    <w:rsid w:val="009553CA"/>
    <w:rsid w:val="00956E43"/>
    <w:rsid w:val="0096041E"/>
    <w:rsid w:val="00960697"/>
    <w:rsid w:val="0096126A"/>
    <w:rsid w:val="0096352E"/>
    <w:rsid w:val="00963F87"/>
    <w:rsid w:val="00964041"/>
    <w:rsid w:val="00966CE6"/>
    <w:rsid w:val="00966E8E"/>
    <w:rsid w:val="009711A4"/>
    <w:rsid w:val="00972827"/>
    <w:rsid w:val="009732BB"/>
    <w:rsid w:val="009738AD"/>
    <w:rsid w:val="0097435D"/>
    <w:rsid w:val="00976515"/>
    <w:rsid w:val="00977A60"/>
    <w:rsid w:val="00981D1B"/>
    <w:rsid w:val="009832DB"/>
    <w:rsid w:val="00983679"/>
    <w:rsid w:val="00984463"/>
    <w:rsid w:val="009847DE"/>
    <w:rsid w:val="009862A7"/>
    <w:rsid w:val="00986399"/>
    <w:rsid w:val="009872CB"/>
    <w:rsid w:val="0098777E"/>
    <w:rsid w:val="00987E57"/>
    <w:rsid w:val="009923AA"/>
    <w:rsid w:val="009947D1"/>
    <w:rsid w:val="00995FD7"/>
    <w:rsid w:val="00997897"/>
    <w:rsid w:val="00997C41"/>
    <w:rsid w:val="009A04FA"/>
    <w:rsid w:val="009A0ECA"/>
    <w:rsid w:val="009A56A3"/>
    <w:rsid w:val="009B32D5"/>
    <w:rsid w:val="009B436D"/>
    <w:rsid w:val="009B47DC"/>
    <w:rsid w:val="009B6A9B"/>
    <w:rsid w:val="009B6ECA"/>
    <w:rsid w:val="009C03E6"/>
    <w:rsid w:val="009C1807"/>
    <w:rsid w:val="009C1FD1"/>
    <w:rsid w:val="009C2C96"/>
    <w:rsid w:val="009C4747"/>
    <w:rsid w:val="009C6FE7"/>
    <w:rsid w:val="009C78D6"/>
    <w:rsid w:val="009D195C"/>
    <w:rsid w:val="009D20A8"/>
    <w:rsid w:val="009D4AA0"/>
    <w:rsid w:val="009D4CE6"/>
    <w:rsid w:val="009D5B6F"/>
    <w:rsid w:val="009D5EED"/>
    <w:rsid w:val="009D610C"/>
    <w:rsid w:val="009D6651"/>
    <w:rsid w:val="009E10FF"/>
    <w:rsid w:val="009E2517"/>
    <w:rsid w:val="009E6662"/>
    <w:rsid w:val="009E7859"/>
    <w:rsid w:val="009F3001"/>
    <w:rsid w:val="009F5193"/>
    <w:rsid w:val="009F5FBA"/>
    <w:rsid w:val="00A033AC"/>
    <w:rsid w:val="00A04640"/>
    <w:rsid w:val="00A052BC"/>
    <w:rsid w:val="00A0552F"/>
    <w:rsid w:val="00A06257"/>
    <w:rsid w:val="00A06A26"/>
    <w:rsid w:val="00A1051A"/>
    <w:rsid w:val="00A127E7"/>
    <w:rsid w:val="00A1310E"/>
    <w:rsid w:val="00A135A7"/>
    <w:rsid w:val="00A14F2F"/>
    <w:rsid w:val="00A164C1"/>
    <w:rsid w:val="00A1663F"/>
    <w:rsid w:val="00A166CA"/>
    <w:rsid w:val="00A16BBF"/>
    <w:rsid w:val="00A16E3E"/>
    <w:rsid w:val="00A1711B"/>
    <w:rsid w:val="00A1783A"/>
    <w:rsid w:val="00A17B66"/>
    <w:rsid w:val="00A229FE"/>
    <w:rsid w:val="00A22B0B"/>
    <w:rsid w:val="00A2329A"/>
    <w:rsid w:val="00A24184"/>
    <w:rsid w:val="00A24610"/>
    <w:rsid w:val="00A31733"/>
    <w:rsid w:val="00A31D8A"/>
    <w:rsid w:val="00A32744"/>
    <w:rsid w:val="00A332FE"/>
    <w:rsid w:val="00A340C9"/>
    <w:rsid w:val="00A35312"/>
    <w:rsid w:val="00A3545D"/>
    <w:rsid w:val="00A365D5"/>
    <w:rsid w:val="00A40E9B"/>
    <w:rsid w:val="00A44843"/>
    <w:rsid w:val="00A45918"/>
    <w:rsid w:val="00A46775"/>
    <w:rsid w:val="00A50C2D"/>
    <w:rsid w:val="00A514BD"/>
    <w:rsid w:val="00A514E2"/>
    <w:rsid w:val="00A52255"/>
    <w:rsid w:val="00A5323E"/>
    <w:rsid w:val="00A53D96"/>
    <w:rsid w:val="00A569D8"/>
    <w:rsid w:val="00A6227C"/>
    <w:rsid w:val="00A623E6"/>
    <w:rsid w:val="00A63A4E"/>
    <w:rsid w:val="00A63C20"/>
    <w:rsid w:val="00A700BF"/>
    <w:rsid w:val="00A73077"/>
    <w:rsid w:val="00A733B0"/>
    <w:rsid w:val="00A76C71"/>
    <w:rsid w:val="00A7741C"/>
    <w:rsid w:val="00A77937"/>
    <w:rsid w:val="00A807E6"/>
    <w:rsid w:val="00A81A43"/>
    <w:rsid w:val="00A81C5E"/>
    <w:rsid w:val="00A849A8"/>
    <w:rsid w:val="00A84AB6"/>
    <w:rsid w:val="00A8586D"/>
    <w:rsid w:val="00A87A6F"/>
    <w:rsid w:val="00A90830"/>
    <w:rsid w:val="00A94573"/>
    <w:rsid w:val="00A9564A"/>
    <w:rsid w:val="00A958B5"/>
    <w:rsid w:val="00A95A6C"/>
    <w:rsid w:val="00A96F9C"/>
    <w:rsid w:val="00AA1800"/>
    <w:rsid w:val="00AA24FA"/>
    <w:rsid w:val="00AA2D90"/>
    <w:rsid w:val="00AA5469"/>
    <w:rsid w:val="00AA5E72"/>
    <w:rsid w:val="00AA6659"/>
    <w:rsid w:val="00AB32CC"/>
    <w:rsid w:val="00AB4120"/>
    <w:rsid w:val="00AB68E3"/>
    <w:rsid w:val="00AB6DA4"/>
    <w:rsid w:val="00AC07D5"/>
    <w:rsid w:val="00AC0C97"/>
    <w:rsid w:val="00AC1515"/>
    <w:rsid w:val="00AC1609"/>
    <w:rsid w:val="00AC2BD1"/>
    <w:rsid w:val="00AC3711"/>
    <w:rsid w:val="00AC44B8"/>
    <w:rsid w:val="00AC46C1"/>
    <w:rsid w:val="00AC471C"/>
    <w:rsid w:val="00AC49F0"/>
    <w:rsid w:val="00AC5777"/>
    <w:rsid w:val="00AC61EC"/>
    <w:rsid w:val="00AC66D9"/>
    <w:rsid w:val="00AC6E20"/>
    <w:rsid w:val="00AC7286"/>
    <w:rsid w:val="00AD1F70"/>
    <w:rsid w:val="00AD2ED7"/>
    <w:rsid w:val="00AD38DF"/>
    <w:rsid w:val="00AD4784"/>
    <w:rsid w:val="00AD4E3F"/>
    <w:rsid w:val="00AD6195"/>
    <w:rsid w:val="00AD6DCF"/>
    <w:rsid w:val="00AD759A"/>
    <w:rsid w:val="00AE105E"/>
    <w:rsid w:val="00AE4ABA"/>
    <w:rsid w:val="00AE708D"/>
    <w:rsid w:val="00AF2322"/>
    <w:rsid w:val="00AF426B"/>
    <w:rsid w:val="00AF645E"/>
    <w:rsid w:val="00AF7268"/>
    <w:rsid w:val="00B013FA"/>
    <w:rsid w:val="00B01914"/>
    <w:rsid w:val="00B03E68"/>
    <w:rsid w:val="00B04D29"/>
    <w:rsid w:val="00B0614D"/>
    <w:rsid w:val="00B07704"/>
    <w:rsid w:val="00B10711"/>
    <w:rsid w:val="00B10903"/>
    <w:rsid w:val="00B11EA5"/>
    <w:rsid w:val="00B1323F"/>
    <w:rsid w:val="00B13498"/>
    <w:rsid w:val="00B157F5"/>
    <w:rsid w:val="00B174D7"/>
    <w:rsid w:val="00B17604"/>
    <w:rsid w:val="00B22480"/>
    <w:rsid w:val="00B23BA4"/>
    <w:rsid w:val="00B24325"/>
    <w:rsid w:val="00B249A0"/>
    <w:rsid w:val="00B252D0"/>
    <w:rsid w:val="00B27805"/>
    <w:rsid w:val="00B31554"/>
    <w:rsid w:val="00B331BF"/>
    <w:rsid w:val="00B33BF0"/>
    <w:rsid w:val="00B33CF1"/>
    <w:rsid w:val="00B35418"/>
    <w:rsid w:val="00B36A2A"/>
    <w:rsid w:val="00B373F5"/>
    <w:rsid w:val="00B377A3"/>
    <w:rsid w:val="00B413B5"/>
    <w:rsid w:val="00B41470"/>
    <w:rsid w:val="00B41D76"/>
    <w:rsid w:val="00B424D1"/>
    <w:rsid w:val="00B44B03"/>
    <w:rsid w:val="00B44C80"/>
    <w:rsid w:val="00B467F9"/>
    <w:rsid w:val="00B46E78"/>
    <w:rsid w:val="00B4783D"/>
    <w:rsid w:val="00B47987"/>
    <w:rsid w:val="00B50532"/>
    <w:rsid w:val="00B51EFE"/>
    <w:rsid w:val="00B529AF"/>
    <w:rsid w:val="00B52CF2"/>
    <w:rsid w:val="00B52DED"/>
    <w:rsid w:val="00B54482"/>
    <w:rsid w:val="00B54847"/>
    <w:rsid w:val="00B56416"/>
    <w:rsid w:val="00B570E5"/>
    <w:rsid w:val="00B57564"/>
    <w:rsid w:val="00B57E03"/>
    <w:rsid w:val="00B604CF"/>
    <w:rsid w:val="00B60513"/>
    <w:rsid w:val="00B627B8"/>
    <w:rsid w:val="00B630D8"/>
    <w:rsid w:val="00B63701"/>
    <w:rsid w:val="00B63797"/>
    <w:rsid w:val="00B63A70"/>
    <w:rsid w:val="00B63EAB"/>
    <w:rsid w:val="00B66952"/>
    <w:rsid w:val="00B669E0"/>
    <w:rsid w:val="00B67667"/>
    <w:rsid w:val="00B7021D"/>
    <w:rsid w:val="00B715A9"/>
    <w:rsid w:val="00B721A2"/>
    <w:rsid w:val="00B747FB"/>
    <w:rsid w:val="00B779E2"/>
    <w:rsid w:val="00B83517"/>
    <w:rsid w:val="00B85CE4"/>
    <w:rsid w:val="00B86D6E"/>
    <w:rsid w:val="00B905AA"/>
    <w:rsid w:val="00B92E48"/>
    <w:rsid w:val="00B93783"/>
    <w:rsid w:val="00B9396A"/>
    <w:rsid w:val="00B93B4A"/>
    <w:rsid w:val="00B942B9"/>
    <w:rsid w:val="00B947CC"/>
    <w:rsid w:val="00B95786"/>
    <w:rsid w:val="00B96F9E"/>
    <w:rsid w:val="00BA0BA3"/>
    <w:rsid w:val="00BA15E7"/>
    <w:rsid w:val="00BA1A73"/>
    <w:rsid w:val="00BA20BB"/>
    <w:rsid w:val="00BA29FD"/>
    <w:rsid w:val="00BA3172"/>
    <w:rsid w:val="00BA3EB3"/>
    <w:rsid w:val="00BA58F6"/>
    <w:rsid w:val="00BA6612"/>
    <w:rsid w:val="00BA696B"/>
    <w:rsid w:val="00BA7BBC"/>
    <w:rsid w:val="00BB0B65"/>
    <w:rsid w:val="00BB180C"/>
    <w:rsid w:val="00BB24D1"/>
    <w:rsid w:val="00BB2B74"/>
    <w:rsid w:val="00BB5152"/>
    <w:rsid w:val="00BB68ED"/>
    <w:rsid w:val="00BC09E3"/>
    <w:rsid w:val="00BC12FF"/>
    <w:rsid w:val="00BC2D95"/>
    <w:rsid w:val="00BC3D38"/>
    <w:rsid w:val="00BC6EF7"/>
    <w:rsid w:val="00BD2448"/>
    <w:rsid w:val="00BD265D"/>
    <w:rsid w:val="00BD2ED7"/>
    <w:rsid w:val="00BD336C"/>
    <w:rsid w:val="00BD3D95"/>
    <w:rsid w:val="00BD3E49"/>
    <w:rsid w:val="00BD4F3B"/>
    <w:rsid w:val="00BD6826"/>
    <w:rsid w:val="00BD6989"/>
    <w:rsid w:val="00BE00DF"/>
    <w:rsid w:val="00BE054F"/>
    <w:rsid w:val="00BE0C4E"/>
    <w:rsid w:val="00BE0D64"/>
    <w:rsid w:val="00BE1FD0"/>
    <w:rsid w:val="00BE22AA"/>
    <w:rsid w:val="00BE2C33"/>
    <w:rsid w:val="00BE393C"/>
    <w:rsid w:val="00BE5885"/>
    <w:rsid w:val="00BE58B1"/>
    <w:rsid w:val="00BE6EE7"/>
    <w:rsid w:val="00BE75B4"/>
    <w:rsid w:val="00BE7919"/>
    <w:rsid w:val="00BE7A9D"/>
    <w:rsid w:val="00BF01CA"/>
    <w:rsid w:val="00BF146C"/>
    <w:rsid w:val="00BF2720"/>
    <w:rsid w:val="00BF29D4"/>
    <w:rsid w:val="00BF46FA"/>
    <w:rsid w:val="00BF4BFF"/>
    <w:rsid w:val="00BF6635"/>
    <w:rsid w:val="00C02CAD"/>
    <w:rsid w:val="00C05703"/>
    <w:rsid w:val="00C05C36"/>
    <w:rsid w:val="00C0744A"/>
    <w:rsid w:val="00C07A29"/>
    <w:rsid w:val="00C07A5D"/>
    <w:rsid w:val="00C07D64"/>
    <w:rsid w:val="00C103FA"/>
    <w:rsid w:val="00C114B8"/>
    <w:rsid w:val="00C12CB0"/>
    <w:rsid w:val="00C1464E"/>
    <w:rsid w:val="00C16A32"/>
    <w:rsid w:val="00C17683"/>
    <w:rsid w:val="00C17AE8"/>
    <w:rsid w:val="00C20C58"/>
    <w:rsid w:val="00C21600"/>
    <w:rsid w:val="00C21CB1"/>
    <w:rsid w:val="00C22BEC"/>
    <w:rsid w:val="00C2337C"/>
    <w:rsid w:val="00C2344B"/>
    <w:rsid w:val="00C30023"/>
    <w:rsid w:val="00C3350F"/>
    <w:rsid w:val="00C349BA"/>
    <w:rsid w:val="00C34A2C"/>
    <w:rsid w:val="00C34E97"/>
    <w:rsid w:val="00C356F1"/>
    <w:rsid w:val="00C36AE0"/>
    <w:rsid w:val="00C376D3"/>
    <w:rsid w:val="00C44AF2"/>
    <w:rsid w:val="00C46FD7"/>
    <w:rsid w:val="00C478BD"/>
    <w:rsid w:val="00C47ABD"/>
    <w:rsid w:val="00C50DE1"/>
    <w:rsid w:val="00C53B8A"/>
    <w:rsid w:val="00C5541D"/>
    <w:rsid w:val="00C5565A"/>
    <w:rsid w:val="00C60312"/>
    <w:rsid w:val="00C612D4"/>
    <w:rsid w:val="00C70565"/>
    <w:rsid w:val="00C707EC"/>
    <w:rsid w:val="00C7099B"/>
    <w:rsid w:val="00C70A17"/>
    <w:rsid w:val="00C72FE1"/>
    <w:rsid w:val="00C7451E"/>
    <w:rsid w:val="00C76F0C"/>
    <w:rsid w:val="00C774BE"/>
    <w:rsid w:val="00C81645"/>
    <w:rsid w:val="00C859A9"/>
    <w:rsid w:val="00C85F59"/>
    <w:rsid w:val="00C900E5"/>
    <w:rsid w:val="00C903A4"/>
    <w:rsid w:val="00C91B9D"/>
    <w:rsid w:val="00C93FD5"/>
    <w:rsid w:val="00C941D7"/>
    <w:rsid w:val="00C94327"/>
    <w:rsid w:val="00C94902"/>
    <w:rsid w:val="00C95744"/>
    <w:rsid w:val="00C95C1C"/>
    <w:rsid w:val="00C961F7"/>
    <w:rsid w:val="00C96E23"/>
    <w:rsid w:val="00C9725D"/>
    <w:rsid w:val="00CA09EA"/>
    <w:rsid w:val="00CA13AE"/>
    <w:rsid w:val="00CA3BDA"/>
    <w:rsid w:val="00CA4751"/>
    <w:rsid w:val="00CA4F22"/>
    <w:rsid w:val="00CA51C8"/>
    <w:rsid w:val="00CA5743"/>
    <w:rsid w:val="00CB3697"/>
    <w:rsid w:val="00CB4434"/>
    <w:rsid w:val="00CB4887"/>
    <w:rsid w:val="00CB4A7C"/>
    <w:rsid w:val="00CB61CF"/>
    <w:rsid w:val="00CB6B70"/>
    <w:rsid w:val="00CB7C5C"/>
    <w:rsid w:val="00CC0B85"/>
    <w:rsid w:val="00CC0C5D"/>
    <w:rsid w:val="00CC190A"/>
    <w:rsid w:val="00CC371E"/>
    <w:rsid w:val="00CC4965"/>
    <w:rsid w:val="00CC5511"/>
    <w:rsid w:val="00CC5A33"/>
    <w:rsid w:val="00CC64B3"/>
    <w:rsid w:val="00CD0796"/>
    <w:rsid w:val="00CD1161"/>
    <w:rsid w:val="00CD1620"/>
    <w:rsid w:val="00CD2AB4"/>
    <w:rsid w:val="00CD3D16"/>
    <w:rsid w:val="00CD486E"/>
    <w:rsid w:val="00CD58C1"/>
    <w:rsid w:val="00CD6159"/>
    <w:rsid w:val="00CD73F1"/>
    <w:rsid w:val="00CE00DD"/>
    <w:rsid w:val="00CE05F6"/>
    <w:rsid w:val="00CE1A91"/>
    <w:rsid w:val="00CE2C19"/>
    <w:rsid w:val="00CF1D80"/>
    <w:rsid w:val="00CF3DAA"/>
    <w:rsid w:val="00CF4AFC"/>
    <w:rsid w:val="00CF5618"/>
    <w:rsid w:val="00CF6302"/>
    <w:rsid w:val="00CF6E40"/>
    <w:rsid w:val="00CF759B"/>
    <w:rsid w:val="00D02B43"/>
    <w:rsid w:val="00D05883"/>
    <w:rsid w:val="00D07509"/>
    <w:rsid w:val="00D0753D"/>
    <w:rsid w:val="00D1229B"/>
    <w:rsid w:val="00D12CA5"/>
    <w:rsid w:val="00D158C6"/>
    <w:rsid w:val="00D20683"/>
    <w:rsid w:val="00D21D5C"/>
    <w:rsid w:val="00D23889"/>
    <w:rsid w:val="00D2423F"/>
    <w:rsid w:val="00D25D47"/>
    <w:rsid w:val="00D261BA"/>
    <w:rsid w:val="00D26F1E"/>
    <w:rsid w:val="00D27110"/>
    <w:rsid w:val="00D30387"/>
    <w:rsid w:val="00D30EBC"/>
    <w:rsid w:val="00D325C6"/>
    <w:rsid w:val="00D3382C"/>
    <w:rsid w:val="00D33EFE"/>
    <w:rsid w:val="00D3450F"/>
    <w:rsid w:val="00D36980"/>
    <w:rsid w:val="00D4083A"/>
    <w:rsid w:val="00D413CE"/>
    <w:rsid w:val="00D416EE"/>
    <w:rsid w:val="00D42021"/>
    <w:rsid w:val="00D42359"/>
    <w:rsid w:val="00D42785"/>
    <w:rsid w:val="00D46582"/>
    <w:rsid w:val="00D46D56"/>
    <w:rsid w:val="00D46F17"/>
    <w:rsid w:val="00D4732D"/>
    <w:rsid w:val="00D52357"/>
    <w:rsid w:val="00D5386C"/>
    <w:rsid w:val="00D562CB"/>
    <w:rsid w:val="00D571FA"/>
    <w:rsid w:val="00D60275"/>
    <w:rsid w:val="00D603E4"/>
    <w:rsid w:val="00D61424"/>
    <w:rsid w:val="00D615A3"/>
    <w:rsid w:val="00D62656"/>
    <w:rsid w:val="00D642FC"/>
    <w:rsid w:val="00D66225"/>
    <w:rsid w:val="00D672F3"/>
    <w:rsid w:val="00D67CC2"/>
    <w:rsid w:val="00D7137F"/>
    <w:rsid w:val="00D7384D"/>
    <w:rsid w:val="00D73A23"/>
    <w:rsid w:val="00D7456D"/>
    <w:rsid w:val="00D767DD"/>
    <w:rsid w:val="00D84A52"/>
    <w:rsid w:val="00D84BBB"/>
    <w:rsid w:val="00D84E85"/>
    <w:rsid w:val="00D85B51"/>
    <w:rsid w:val="00D86193"/>
    <w:rsid w:val="00D86F37"/>
    <w:rsid w:val="00D921E1"/>
    <w:rsid w:val="00D944A1"/>
    <w:rsid w:val="00D94512"/>
    <w:rsid w:val="00D9626E"/>
    <w:rsid w:val="00D968CB"/>
    <w:rsid w:val="00D96E29"/>
    <w:rsid w:val="00D96E4E"/>
    <w:rsid w:val="00DA75C0"/>
    <w:rsid w:val="00DA7775"/>
    <w:rsid w:val="00DB12EB"/>
    <w:rsid w:val="00DB197F"/>
    <w:rsid w:val="00DB1C06"/>
    <w:rsid w:val="00DB50BA"/>
    <w:rsid w:val="00DB6B40"/>
    <w:rsid w:val="00DB7F78"/>
    <w:rsid w:val="00DC0815"/>
    <w:rsid w:val="00DC11B9"/>
    <w:rsid w:val="00DC26DF"/>
    <w:rsid w:val="00DC3A36"/>
    <w:rsid w:val="00DC4794"/>
    <w:rsid w:val="00DC6B12"/>
    <w:rsid w:val="00DC7388"/>
    <w:rsid w:val="00DD1929"/>
    <w:rsid w:val="00DD56D0"/>
    <w:rsid w:val="00DD5F32"/>
    <w:rsid w:val="00DD68E5"/>
    <w:rsid w:val="00DD7A58"/>
    <w:rsid w:val="00DE0845"/>
    <w:rsid w:val="00DE08C1"/>
    <w:rsid w:val="00DE1563"/>
    <w:rsid w:val="00DE1608"/>
    <w:rsid w:val="00DE371A"/>
    <w:rsid w:val="00DE514D"/>
    <w:rsid w:val="00DE56A2"/>
    <w:rsid w:val="00DE5B96"/>
    <w:rsid w:val="00DE6CD3"/>
    <w:rsid w:val="00DE6DFF"/>
    <w:rsid w:val="00DF1046"/>
    <w:rsid w:val="00DF2056"/>
    <w:rsid w:val="00DF2689"/>
    <w:rsid w:val="00DF27C5"/>
    <w:rsid w:val="00DF531F"/>
    <w:rsid w:val="00DF5E1E"/>
    <w:rsid w:val="00DF6D86"/>
    <w:rsid w:val="00DF71FF"/>
    <w:rsid w:val="00DF78A8"/>
    <w:rsid w:val="00DF7957"/>
    <w:rsid w:val="00E001BF"/>
    <w:rsid w:val="00E014CD"/>
    <w:rsid w:val="00E02BC7"/>
    <w:rsid w:val="00E050D3"/>
    <w:rsid w:val="00E051C9"/>
    <w:rsid w:val="00E058D0"/>
    <w:rsid w:val="00E06836"/>
    <w:rsid w:val="00E06ED0"/>
    <w:rsid w:val="00E11954"/>
    <w:rsid w:val="00E11BB6"/>
    <w:rsid w:val="00E12F83"/>
    <w:rsid w:val="00E14F7E"/>
    <w:rsid w:val="00E1732E"/>
    <w:rsid w:val="00E23358"/>
    <w:rsid w:val="00E23EEA"/>
    <w:rsid w:val="00E24DEC"/>
    <w:rsid w:val="00E2587E"/>
    <w:rsid w:val="00E2656A"/>
    <w:rsid w:val="00E26767"/>
    <w:rsid w:val="00E269C7"/>
    <w:rsid w:val="00E26B42"/>
    <w:rsid w:val="00E26F78"/>
    <w:rsid w:val="00E27123"/>
    <w:rsid w:val="00E272CE"/>
    <w:rsid w:val="00E273B9"/>
    <w:rsid w:val="00E30151"/>
    <w:rsid w:val="00E31C31"/>
    <w:rsid w:val="00E32037"/>
    <w:rsid w:val="00E320D5"/>
    <w:rsid w:val="00E321A0"/>
    <w:rsid w:val="00E35F21"/>
    <w:rsid w:val="00E43FD6"/>
    <w:rsid w:val="00E45D51"/>
    <w:rsid w:val="00E468B0"/>
    <w:rsid w:val="00E46BDE"/>
    <w:rsid w:val="00E46F52"/>
    <w:rsid w:val="00E5079A"/>
    <w:rsid w:val="00E52FA3"/>
    <w:rsid w:val="00E53412"/>
    <w:rsid w:val="00E53E70"/>
    <w:rsid w:val="00E558D0"/>
    <w:rsid w:val="00E607D4"/>
    <w:rsid w:val="00E60C9A"/>
    <w:rsid w:val="00E627CD"/>
    <w:rsid w:val="00E653A3"/>
    <w:rsid w:val="00E65EE5"/>
    <w:rsid w:val="00E66843"/>
    <w:rsid w:val="00E67B67"/>
    <w:rsid w:val="00E70AD0"/>
    <w:rsid w:val="00E70D53"/>
    <w:rsid w:val="00E71A38"/>
    <w:rsid w:val="00E72A17"/>
    <w:rsid w:val="00E752A7"/>
    <w:rsid w:val="00E75BF6"/>
    <w:rsid w:val="00E764AB"/>
    <w:rsid w:val="00E771DF"/>
    <w:rsid w:val="00E8077D"/>
    <w:rsid w:val="00E80932"/>
    <w:rsid w:val="00E81100"/>
    <w:rsid w:val="00E819C7"/>
    <w:rsid w:val="00E8264A"/>
    <w:rsid w:val="00E83700"/>
    <w:rsid w:val="00E841C2"/>
    <w:rsid w:val="00E85098"/>
    <w:rsid w:val="00E860F5"/>
    <w:rsid w:val="00E864D7"/>
    <w:rsid w:val="00E86895"/>
    <w:rsid w:val="00E86C1A"/>
    <w:rsid w:val="00E87D69"/>
    <w:rsid w:val="00E87E6E"/>
    <w:rsid w:val="00E92006"/>
    <w:rsid w:val="00E92815"/>
    <w:rsid w:val="00E93A4E"/>
    <w:rsid w:val="00E94BF5"/>
    <w:rsid w:val="00E9677B"/>
    <w:rsid w:val="00E96D48"/>
    <w:rsid w:val="00E97A34"/>
    <w:rsid w:val="00E97E0B"/>
    <w:rsid w:val="00EA08D9"/>
    <w:rsid w:val="00EA2874"/>
    <w:rsid w:val="00EA5D9E"/>
    <w:rsid w:val="00EA665E"/>
    <w:rsid w:val="00EA79D1"/>
    <w:rsid w:val="00EA7C35"/>
    <w:rsid w:val="00EB166F"/>
    <w:rsid w:val="00EB175E"/>
    <w:rsid w:val="00EB2CEB"/>
    <w:rsid w:val="00EB460E"/>
    <w:rsid w:val="00EB5279"/>
    <w:rsid w:val="00EC145E"/>
    <w:rsid w:val="00EC2970"/>
    <w:rsid w:val="00EC30B5"/>
    <w:rsid w:val="00EC3B7E"/>
    <w:rsid w:val="00EC5A5B"/>
    <w:rsid w:val="00EC7E88"/>
    <w:rsid w:val="00EC7F63"/>
    <w:rsid w:val="00ED1540"/>
    <w:rsid w:val="00ED2625"/>
    <w:rsid w:val="00ED351F"/>
    <w:rsid w:val="00EE0E40"/>
    <w:rsid w:val="00EE1CE0"/>
    <w:rsid w:val="00EE295D"/>
    <w:rsid w:val="00EE37CD"/>
    <w:rsid w:val="00EE4448"/>
    <w:rsid w:val="00EE49A8"/>
    <w:rsid w:val="00EE6F62"/>
    <w:rsid w:val="00EE70DF"/>
    <w:rsid w:val="00EF4387"/>
    <w:rsid w:val="00EF7828"/>
    <w:rsid w:val="00F025A2"/>
    <w:rsid w:val="00F03A1A"/>
    <w:rsid w:val="00F0416C"/>
    <w:rsid w:val="00F05C89"/>
    <w:rsid w:val="00F06B20"/>
    <w:rsid w:val="00F073B0"/>
    <w:rsid w:val="00F07A82"/>
    <w:rsid w:val="00F07CC8"/>
    <w:rsid w:val="00F11647"/>
    <w:rsid w:val="00F1299E"/>
    <w:rsid w:val="00F12E32"/>
    <w:rsid w:val="00F1507D"/>
    <w:rsid w:val="00F175C7"/>
    <w:rsid w:val="00F20446"/>
    <w:rsid w:val="00F2235B"/>
    <w:rsid w:val="00F23E34"/>
    <w:rsid w:val="00F25404"/>
    <w:rsid w:val="00F25DFC"/>
    <w:rsid w:val="00F27272"/>
    <w:rsid w:val="00F30973"/>
    <w:rsid w:val="00F31C0F"/>
    <w:rsid w:val="00F340DA"/>
    <w:rsid w:val="00F366EA"/>
    <w:rsid w:val="00F3690A"/>
    <w:rsid w:val="00F37451"/>
    <w:rsid w:val="00F37911"/>
    <w:rsid w:val="00F411C1"/>
    <w:rsid w:val="00F41276"/>
    <w:rsid w:val="00F44155"/>
    <w:rsid w:val="00F45A83"/>
    <w:rsid w:val="00F4650C"/>
    <w:rsid w:val="00F46D8E"/>
    <w:rsid w:val="00F50D81"/>
    <w:rsid w:val="00F51B1A"/>
    <w:rsid w:val="00F54CBA"/>
    <w:rsid w:val="00F5501C"/>
    <w:rsid w:val="00F5655E"/>
    <w:rsid w:val="00F56816"/>
    <w:rsid w:val="00F61D8F"/>
    <w:rsid w:val="00F63C8D"/>
    <w:rsid w:val="00F64C1E"/>
    <w:rsid w:val="00F72859"/>
    <w:rsid w:val="00F734DE"/>
    <w:rsid w:val="00F74746"/>
    <w:rsid w:val="00F74890"/>
    <w:rsid w:val="00F76E3C"/>
    <w:rsid w:val="00F81C29"/>
    <w:rsid w:val="00F81E6A"/>
    <w:rsid w:val="00F86A81"/>
    <w:rsid w:val="00F86EAF"/>
    <w:rsid w:val="00F871B3"/>
    <w:rsid w:val="00F8722F"/>
    <w:rsid w:val="00F90C5B"/>
    <w:rsid w:val="00F92BFE"/>
    <w:rsid w:val="00F92E5B"/>
    <w:rsid w:val="00F932BD"/>
    <w:rsid w:val="00F93755"/>
    <w:rsid w:val="00F95F01"/>
    <w:rsid w:val="00FA1223"/>
    <w:rsid w:val="00FA1B41"/>
    <w:rsid w:val="00FA39F8"/>
    <w:rsid w:val="00FA52BD"/>
    <w:rsid w:val="00FA6F13"/>
    <w:rsid w:val="00FB099E"/>
    <w:rsid w:val="00FB2C33"/>
    <w:rsid w:val="00FB45B7"/>
    <w:rsid w:val="00FB4EF7"/>
    <w:rsid w:val="00FB52E2"/>
    <w:rsid w:val="00FB7524"/>
    <w:rsid w:val="00FB7900"/>
    <w:rsid w:val="00FB7AC8"/>
    <w:rsid w:val="00FB7DB7"/>
    <w:rsid w:val="00FC3612"/>
    <w:rsid w:val="00FC3F15"/>
    <w:rsid w:val="00FC4EC3"/>
    <w:rsid w:val="00FC64B7"/>
    <w:rsid w:val="00FC65D4"/>
    <w:rsid w:val="00FC66F4"/>
    <w:rsid w:val="00FC6FFA"/>
    <w:rsid w:val="00FC76B0"/>
    <w:rsid w:val="00FD0C9D"/>
    <w:rsid w:val="00FD30FC"/>
    <w:rsid w:val="00FD4746"/>
    <w:rsid w:val="00FD7083"/>
    <w:rsid w:val="00FD7A40"/>
    <w:rsid w:val="00FE186C"/>
    <w:rsid w:val="00FE1ACA"/>
    <w:rsid w:val="00FE5392"/>
    <w:rsid w:val="00FE5C96"/>
    <w:rsid w:val="00FE7245"/>
    <w:rsid w:val="00FE74C6"/>
    <w:rsid w:val="00FF0A42"/>
    <w:rsid w:val="00FF196A"/>
    <w:rsid w:val="00FF4388"/>
    <w:rsid w:val="00FF4AE9"/>
    <w:rsid w:val="00FF4FBA"/>
    <w:rsid w:val="07476972"/>
    <w:rsid w:val="09634249"/>
    <w:rsid w:val="09C1577E"/>
    <w:rsid w:val="1A8B096F"/>
    <w:rsid w:val="1BBED8E9"/>
    <w:rsid w:val="1FB46F18"/>
    <w:rsid w:val="28C77122"/>
    <w:rsid w:val="296294AE"/>
    <w:rsid w:val="29AFA640"/>
    <w:rsid w:val="366EED27"/>
    <w:rsid w:val="379A0D26"/>
    <w:rsid w:val="3CEBF5B1"/>
    <w:rsid w:val="3FA432ED"/>
    <w:rsid w:val="43190C3F"/>
    <w:rsid w:val="4E616AD9"/>
    <w:rsid w:val="5082DAF6"/>
    <w:rsid w:val="51A8AB67"/>
    <w:rsid w:val="53F6FAFE"/>
    <w:rsid w:val="608F51C2"/>
    <w:rsid w:val="646F73AA"/>
    <w:rsid w:val="64FD7082"/>
    <w:rsid w:val="6CCE84F7"/>
    <w:rsid w:val="716499EE"/>
    <w:rsid w:val="73D56486"/>
    <w:rsid w:val="76466B7A"/>
    <w:rsid w:val="76C8036A"/>
    <w:rsid w:val="78DE9F20"/>
    <w:rsid w:val="7B8BE6B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2259E5"/>
  <w15:chartTrackingRefBased/>
  <w15:docId w15:val="{3610DB7C-9C01-4FD1-B5E2-C66894311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7D9B"/>
    <w:pPr>
      <w:tabs>
        <w:tab w:val="left" w:pos="720"/>
      </w:tabs>
    </w:pPr>
  </w:style>
  <w:style w:type="paragraph" w:styleId="Balk1">
    <w:name w:val="heading 1"/>
    <w:basedOn w:val="Normal"/>
    <w:link w:val="Balk1Char"/>
    <w:uiPriority w:val="9"/>
    <w:qFormat/>
    <w:rsid w:val="0003126D"/>
    <w:pPr>
      <w:widowControl w:val="0"/>
      <w:autoSpaceDE w:val="0"/>
      <w:autoSpaceDN w:val="0"/>
      <w:spacing w:after="0" w:line="240" w:lineRule="auto"/>
      <w:ind w:left="175"/>
      <w:outlineLvl w:val="0"/>
    </w:pPr>
    <w:rPr>
      <w:rFonts w:ascii="Calibri" w:eastAsia="Calibri" w:hAnsi="Calibri" w:cs="Calibri"/>
      <w:b/>
      <w:bCs/>
      <w:sz w:val="28"/>
      <w:szCs w:val="28"/>
      <w:lang w:val="tr-TR"/>
    </w:rPr>
  </w:style>
  <w:style w:type="paragraph" w:styleId="Balk2">
    <w:name w:val="heading 2"/>
    <w:basedOn w:val="Normal"/>
    <w:next w:val="Normal"/>
    <w:link w:val="Balk2Char"/>
    <w:uiPriority w:val="9"/>
    <w:unhideWhenUsed/>
    <w:qFormat/>
    <w:rsid w:val="00237F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4">
    <w:name w:val="heading 4"/>
    <w:basedOn w:val="Normal"/>
    <w:link w:val="Balk4Char"/>
    <w:uiPriority w:val="9"/>
    <w:qFormat/>
    <w:rsid w:val="008A4BC4"/>
    <w:pPr>
      <w:spacing w:before="100" w:beforeAutospacing="1" w:after="100" w:afterAutospacing="1" w:line="240" w:lineRule="auto"/>
      <w:outlineLvl w:val="3"/>
    </w:pPr>
    <w:rPr>
      <w:rFonts w:ascii="Times New Roman" w:eastAsia="Times New Roman" w:hAnsi="Times New Roman" w:cs="Times New Roman"/>
      <w:b/>
      <w:bCs/>
      <w:sz w:val="24"/>
      <w:szCs w:val="24"/>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paragraph">
    <w:name w:val="paragraph"/>
    <w:basedOn w:val="Normal"/>
    <w:link w:val="paragraphChar"/>
    <w:rsid w:val="00F5655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VarsaylanParagrafYazTipi"/>
    <w:rsid w:val="00F5655E"/>
  </w:style>
  <w:style w:type="character" w:customStyle="1" w:styleId="normaltextrun">
    <w:name w:val="normaltextrun"/>
    <w:basedOn w:val="VarsaylanParagrafYazTipi"/>
    <w:rsid w:val="00F5655E"/>
  </w:style>
  <w:style w:type="character" w:customStyle="1" w:styleId="spellingerror">
    <w:name w:val="spellingerror"/>
    <w:basedOn w:val="VarsaylanParagrafYazTipi"/>
    <w:rsid w:val="00F5655E"/>
  </w:style>
  <w:style w:type="character" w:customStyle="1" w:styleId="scxw223528870">
    <w:name w:val="scxw223528870"/>
    <w:basedOn w:val="VarsaylanParagrafYazTipi"/>
    <w:rsid w:val="00F5655E"/>
  </w:style>
  <w:style w:type="character" w:customStyle="1" w:styleId="contextualspellingandgrammarerror">
    <w:name w:val="contextualspellingandgrammarerror"/>
    <w:basedOn w:val="VarsaylanParagrafYazTipi"/>
    <w:rsid w:val="00F5655E"/>
  </w:style>
  <w:style w:type="paragraph" w:styleId="ListeParagraf">
    <w:name w:val="List Paragraph"/>
    <w:aliases w:val="Num Bullet 1,Bullet Number,Heading"/>
    <w:basedOn w:val="Normal"/>
    <w:link w:val="ListeParagrafChar"/>
    <w:uiPriority w:val="1"/>
    <w:qFormat/>
    <w:rsid w:val="009139B4"/>
    <w:pPr>
      <w:ind w:left="720"/>
      <w:contextualSpacing/>
    </w:pPr>
  </w:style>
  <w:style w:type="paragraph" w:styleId="HTMLncedenBiimlendirilmi">
    <w:name w:val="HTML Preformatted"/>
    <w:basedOn w:val="Normal"/>
    <w:link w:val="HTMLncedenBiimlendirilmiChar"/>
    <w:uiPriority w:val="99"/>
    <w:semiHidden/>
    <w:unhideWhenUsed/>
    <w:rsid w:val="00DC11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ncedenBiimlendirilmiChar">
    <w:name w:val="HTML Önceden Biçimlendirilmiş Char"/>
    <w:basedOn w:val="VarsaylanParagrafYazTipi"/>
    <w:link w:val="HTMLncedenBiimlendirilmi"/>
    <w:uiPriority w:val="99"/>
    <w:semiHidden/>
    <w:rsid w:val="00DC11B9"/>
    <w:rPr>
      <w:rFonts w:ascii="Courier New" w:eastAsia="Times New Roman" w:hAnsi="Courier New" w:cs="Courier New"/>
      <w:sz w:val="20"/>
      <w:szCs w:val="20"/>
    </w:rPr>
  </w:style>
  <w:style w:type="character" w:styleId="Gl">
    <w:name w:val="Strong"/>
    <w:basedOn w:val="VarsaylanParagrafYazTipi"/>
    <w:uiPriority w:val="22"/>
    <w:qFormat/>
    <w:rsid w:val="00DC11B9"/>
    <w:rPr>
      <w:b/>
      <w:bCs/>
    </w:rPr>
  </w:style>
  <w:style w:type="paragraph" w:styleId="stBilgi">
    <w:name w:val="header"/>
    <w:basedOn w:val="Normal"/>
    <w:link w:val="stBilgiChar"/>
    <w:uiPriority w:val="99"/>
    <w:unhideWhenUsed/>
    <w:rsid w:val="00332666"/>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332666"/>
  </w:style>
  <w:style w:type="paragraph" w:styleId="AltBilgi">
    <w:name w:val="footer"/>
    <w:basedOn w:val="Normal"/>
    <w:link w:val="AltBilgiChar"/>
    <w:uiPriority w:val="99"/>
    <w:unhideWhenUsed/>
    <w:rsid w:val="00332666"/>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332666"/>
  </w:style>
  <w:style w:type="character" w:styleId="AklamaBavurusu">
    <w:name w:val="annotation reference"/>
    <w:basedOn w:val="VarsaylanParagrafYazTipi"/>
    <w:uiPriority w:val="99"/>
    <w:semiHidden/>
    <w:unhideWhenUsed/>
    <w:rsid w:val="005B3871"/>
    <w:rPr>
      <w:sz w:val="16"/>
      <w:szCs w:val="16"/>
    </w:rPr>
  </w:style>
  <w:style w:type="paragraph" w:styleId="AklamaMetni">
    <w:name w:val="annotation text"/>
    <w:basedOn w:val="Normal"/>
    <w:link w:val="AklamaMetniChar"/>
    <w:uiPriority w:val="99"/>
    <w:semiHidden/>
    <w:unhideWhenUsed/>
    <w:rsid w:val="005B3871"/>
    <w:pPr>
      <w:spacing w:line="240" w:lineRule="auto"/>
    </w:pPr>
    <w:rPr>
      <w:sz w:val="20"/>
      <w:szCs w:val="20"/>
    </w:rPr>
  </w:style>
  <w:style w:type="character" w:customStyle="1" w:styleId="AklamaMetniChar">
    <w:name w:val="Açıklama Metni Char"/>
    <w:basedOn w:val="VarsaylanParagrafYazTipi"/>
    <w:link w:val="AklamaMetni"/>
    <w:uiPriority w:val="99"/>
    <w:semiHidden/>
    <w:rsid w:val="005B3871"/>
    <w:rPr>
      <w:sz w:val="20"/>
      <w:szCs w:val="20"/>
    </w:rPr>
  </w:style>
  <w:style w:type="paragraph" w:styleId="AklamaKonusu">
    <w:name w:val="annotation subject"/>
    <w:basedOn w:val="AklamaMetni"/>
    <w:next w:val="AklamaMetni"/>
    <w:link w:val="AklamaKonusuChar"/>
    <w:uiPriority w:val="99"/>
    <w:semiHidden/>
    <w:unhideWhenUsed/>
    <w:rsid w:val="005B3871"/>
    <w:rPr>
      <w:b/>
      <w:bCs/>
    </w:rPr>
  </w:style>
  <w:style w:type="character" w:customStyle="1" w:styleId="AklamaKonusuChar">
    <w:name w:val="Açıklama Konusu Char"/>
    <w:basedOn w:val="AklamaMetniChar"/>
    <w:link w:val="AklamaKonusu"/>
    <w:uiPriority w:val="99"/>
    <w:semiHidden/>
    <w:rsid w:val="005B3871"/>
    <w:rPr>
      <w:b/>
      <w:bCs/>
      <w:sz w:val="20"/>
      <w:szCs w:val="20"/>
    </w:rPr>
  </w:style>
  <w:style w:type="paragraph" w:styleId="Dzeltme">
    <w:name w:val="Revision"/>
    <w:hidden/>
    <w:uiPriority w:val="99"/>
    <w:semiHidden/>
    <w:rsid w:val="005B3871"/>
    <w:pPr>
      <w:spacing w:after="0" w:line="240" w:lineRule="auto"/>
    </w:pPr>
  </w:style>
  <w:style w:type="paragraph" w:styleId="BalonMetni">
    <w:name w:val="Balloon Text"/>
    <w:basedOn w:val="Normal"/>
    <w:link w:val="BalonMetniChar"/>
    <w:uiPriority w:val="99"/>
    <w:semiHidden/>
    <w:unhideWhenUsed/>
    <w:rsid w:val="005B387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B3871"/>
    <w:rPr>
      <w:rFonts w:ascii="Segoe UI" w:hAnsi="Segoe UI" w:cs="Segoe UI"/>
      <w:sz w:val="18"/>
      <w:szCs w:val="18"/>
    </w:rPr>
  </w:style>
  <w:style w:type="character" w:styleId="Kpr">
    <w:name w:val="Hyperlink"/>
    <w:basedOn w:val="VarsaylanParagrafYazTipi"/>
    <w:uiPriority w:val="99"/>
    <w:unhideWhenUsed/>
    <w:rsid w:val="0017762A"/>
    <w:rPr>
      <w:color w:val="0000FF"/>
      <w:u w:val="single"/>
    </w:rPr>
  </w:style>
  <w:style w:type="character" w:customStyle="1" w:styleId="A0">
    <w:name w:val="A0"/>
    <w:basedOn w:val="VarsaylanParagrafYazTipi"/>
    <w:uiPriority w:val="99"/>
    <w:rsid w:val="00947E1A"/>
    <w:rPr>
      <w:rFonts w:ascii="Proxima Nova" w:hAnsi="Proxima Nova" w:hint="default"/>
      <w:b/>
      <w:bCs/>
      <w:color w:val="000000"/>
    </w:rPr>
  </w:style>
  <w:style w:type="paragraph" w:customStyle="1" w:styleId="Default">
    <w:name w:val="Default"/>
    <w:rsid w:val="009133DC"/>
    <w:pPr>
      <w:autoSpaceDE w:val="0"/>
      <w:autoSpaceDN w:val="0"/>
      <w:adjustRightInd w:val="0"/>
      <w:spacing w:after="0" w:line="240" w:lineRule="auto"/>
    </w:pPr>
    <w:rPr>
      <w:rFonts w:ascii="Calibri" w:hAnsi="Calibri" w:cs="Calibri"/>
      <w:color w:val="000000"/>
      <w:sz w:val="24"/>
      <w:szCs w:val="24"/>
      <w:lang w:val="tr-TR"/>
    </w:rPr>
  </w:style>
  <w:style w:type="paragraph" w:customStyle="1" w:styleId="TableParagraph">
    <w:name w:val="Table Paragraph"/>
    <w:basedOn w:val="Normal"/>
    <w:uiPriority w:val="1"/>
    <w:qFormat/>
    <w:rsid w:val="00890FBD"/>
    <w:pPr>
      <w:widowControl w:val="0"/>
      <w:autoSpaceDE w:val="0"/>
      <w:autoSpaceDN w:val="0"/>
      <w:spacing w:after="0" w:line="240" w:lineRule="auto"/>
      <w:ind w:left="107"/>
    </w:pPr>
    <w:rPr>
      <w:rFonts w:ascii="Arial" w:eastAsia="Arial" w:hAnsi="Arial" w:cs="Arial"/>
      <w:lang w:val="tr-TR" w:eastAsia="tr-TR" w:bidi="tr-TR"/>
    </w:rPr>
  </w:style>
  <w:style w:type="character" w:customStyle="1" w:styleId="Balk4Char">
    <w:name w:val="Başlık 4 Char"/>
    <w:basedOn w:val="VarsaylanParagrafYazTipi"/>
    <w:link w:val="Balk4"/>
    <w:uiPriority w:val="9"/>
    <w:rsid w:val="008A4BC4"/>
    <w:rPr>
      <w:rFonts w:ascii="Times New Roman" w:eastAsia="Times New Roman" w:hAnsi="Times New Roman" w:cs="Times New Roman"/>
      <w:b/>
      <w:bCs/>
      <w:sz w:val="24"/>
      <w:szCs w:val="24"/>
      <w:lang w:val="tr-TR" w:eastAsia="tr-TR"/>
    </w:rPr>
  </w:style>
  <w:style w:type="character" w:customStyle="1" w:styleId="Balk2Char">
    <w:name w:val="Başlık 2 Char"/>
    <w:basedOn w:val="VarsaylanParagrafYazTipi"/>
    <w:link w:val="Balk2"/>
    <w:uiPriority w:val="9"/>
    <w:rsid w:val="00237F55"/>
    <w:rPr>
      <w:rFonts w:asciiTheme="majorHAnsi" w:eastAsiaTheme="majorEastAsia" w:hAnsiTheme="majorHAnsi" w:cstheme="majorBidi"/>
      <w:color w:val="2F5496" w:themeColor="accent1" w:themeShade="BF"/>
      <w:sz w:val="26"/>
      <w:szCs w:val="26"/>
    </w:rPr>
  </w:style>
  <w:style w:type="table" w:styleId="TabloKlavuzu">
    <w:name w:val="Table Grid"/>
    <w:basedOn w:val="NormalTablo"/>
    <w:uiPriority w:val="39"/>
    <w:rsid w:val="000D4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link w:val="AralkYokChar"/>
    <w:uiPriority w:val="1"/>
    <w:qFormat/>
    <w:rsid w:val="00B249A0"/>
    <w:pPr>
      <w:spacing w:after="0" w:line="240" w:lineRule="auto"/>
    </w:pPr>
    <w:rPr>
      <w:rFonts w:eastAsiaTheme="minorEastAsia"/>
    </w:rPr>
  </w:style>
  <w:style w:type="character" w:customStyle="1" w:styleId="AralkYokChar">
    <w:name w:val="Aralık Yok Char"/>
    <w:basedOn w:val="VarsaylanParagrafYazTipi"/>
    <w:link w:val="AralkYok"/>
    <w:uiPriority w:val="1"/>
    <w:rsid w:val="00B249A0"/>
    <w:rPr>
      <w:rFonts w:eastAsiaTheme="minorEastAsia"/>
    </w:rPr>
  </w:style>
  <w:style w:type="character" w:customStyle="1" w:styleId="Balk1Char">
    <w:name w:val="Başlık 1 Char"/>
    <w:basedOn w:val="VarsaylanParagrafYazTipi"/>
    <w:link w:val="Balk1"/>
    <w:uiPriority w:val="9"/>
    <w:rsid w:val="0003126D"/>
    <w:rPr>
      <w:rFonts w:ascii="Calibri" w:eastAsia="Calibri" w:hAnsi="Calibri" w:cs="Calibri"/>
      <w:b/>
      <w:bCs/>
      <w:sz w:val="28"/>
      <w:szCs w:val="28"/>
      <w:lang w:val="tr-TR"/>
    </w:rPr>
  </w:style>
  <w:style w:type="paragraph" w:styleId="GvdeMetni">
    <w:name w:val="Body Text"/>
    <w:basedOn w:val="Normal"/>
    <w:link w:val="GvdeMetniChar"/>
    <w:uiPriority w:val="1"/>
    <w:qFormat/>
    <w:rsid w:val="00F63C8D"/>
    <w:pPr>
      <w:widowControl w:val="0"/>
      <w:autoSpaceDE w:val="0"/>
      <w:autoSpaceDN w:val="0"/>
      <w:spacing w:before="60" w:after="60" w:line="240" w:lineRule="auto"/>
      <w:jc w:val="both"/>
    </w:pPr>
    <w:rPr>
      <w:rFonts w:ascii="Calibri" w:eastAsia="Calibri" w:hAnsi="Calibri" w:cs="Calibri"/>
      <w:lang w:val="tr-TR"/>
    </w:rPr>
  </w:style>
  <w:style w:type="character" w:customStyle="1" w:styleId="GvdeMetniChar">
    <w:name w:val="Gövde Metni Char"/>
    <w:basedOn w:val="VarsaylanParagrafYazTipi"/>
    <w:link w:val="GvdeMetni"/>
    <w:uiPriority w:val="1"/>
    <w:rsid w:val="00F63C8D"/>
    <w:rPr>
      <w:rFonts w:ascii="Calibri" w:eastAsia="Calibri" w:hAnsi="Calibri" w:cs="Calibri"/>
      <w:lang w:val="tr-TR"/>
    </w:rPr>
  </w:style>
  <w:style w:type="table" w:customStyle="1" w:styleId="TableNormal1">
    <w:name w:val="Table Normal1"/>
    <w:uiPriority w:val="2"/>
    <w:semiHidden/>
    <w:unhideWhenUsed/>
    <w:qFormat/>
    <w:rsid w:val="0003126D"/>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Bullet1">
    <w:name w:val="Bullet 1"/>
    <w:basedOn w:val="ListeParagraf"/>
    <w:link w:val="Bullet1Char"/>
    <w:qFormat/>
    <w:rsid w:val="009108BF"/>
    <w:pPr>
      <w:numPr>
        <w:numId w:val="2"/>
      </w:numPr>
      <w:spacing w:before="60" w:after="120" w:line="240" w:lineRule="auto"/>
      <w:contextualSpacing w:val="0"/>
      <w:jc w:val="both"/>
    </w:pPr>
    <w:rPr>
      <w:rFonts w:ascii="Calibri" w:hAnsi="Calibri" w:cs="Calibri"/>
      <w:b/>
      <w:lang w:val="tr-TR"/>
    </w:rPr>
  </w:style>
  <w:style w:type="character" w:customStyle="1" w:styleId="ListeParagrafChar">
    <w:name w:val="Liste Paragraf Char"/>
    <w:aliases w:val="Num Bullet 1 Char,Bullet Number Char,Heading Char"/>
    <w:basedOn w:val="VarsaylanParagrafYazTipi"/>
    <w:link w:val="ListeParagraf"/>
    <w:uiPriority w:val="1"/>
    <w:rsid w:val="00F86A81"/>
  </w:style>
  <w:style w:type="character" w:customStyle="1" w:styleId="Bullet1Char">
    <w:name w:val="Bullet 1 Char"/>
    <w:basedOn w:val="ListeParagrafChar"/>
    <w:link w:val="Bullet1"/>
    <w:rsid w:val="009108BF"/>
    <w:rPr>
      <w:rFonts w:ascii="Calibri" w:hAnsi="Calibri" w:cs="Calibri"/>
      <w:b/>
      <w:lang w:val="tr-TR"/>
    </w:rPr>
  </w:style>
  <w:style w:type="paragraph" w:customStyle="1" w:styleId="Bullet2">
    <w:name w:val="Bullet 2"/>
    <w:basedOn w:val="ListeParagraf"/>
    <w:link w:val="Bullet2Char"/>
    <w:qFormat/>
    <w:rsid w:val="009108BF"/>
    <w:pPr>
      <w:numPr>
        <w:numId w:val="4"/>
      </w:numPr>
      <w:spacing w:after="60" w:line="240" w:lineRule="auto"/>
      <w:ind w:right="14"/>
      <w:contextualSpacing w:val="0"/>
      <w:jc w:val="both"/>
      <w:textAlignment w:val="baseline"/>
    </w:pPr>
    <w:rPr>
      <w:rFonts w:ascii="Calibri" w:eastAsia="Calibri" w:hAnsi="Calibri" w:cs="Calibri"/>
      <w:lang w:val="tr-TR"/>
    </w:rPr>
  </w:style>
  <w:style w:type="character" w:customStyle="1" w:styleId="Bullet2Char">
    <w:name w:val="Bullet 2 Char"/>
    <w:basedOn w:val="ListeParagrafChar"/>
    <w:link w:val="Bullet2"/>
    <w:rsid w:val="009108BF"/>
    <w:rPr>
      <w:rFonts w:ascii="Calibri" w:eastAsia="Calibri" w:hAnsi="Calibri" w:cs="Calibri"/>
      <w:lang w:val="tr-TR"/>
    </w:rPr>
  </w:style>
  <w:style w:type="paragraph" w:styleId="NormalWeb">
    <w:name w:val="Normal (Web)"/>
    <w:basedOn w:val="Normal"/>
    <w:uiPriority w:val="99"/>
    <w:semiHidden/>
    <w:unhideWhenUsed/>
    <w:rsid w:val="002A7C58"/>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customStyle="1" w:styleId="Bullet3">
    <w:name w:val="Bullet 3"/>
    <w:basedOn w:val="ListeParagraf"/>
    <w:link w:val="Bullet3Char"/>
    <w:qFormat/>
    <w:rsid w:val="006346CE"/>
    <w:pPr>
      <w:numPr>
        <w:numId w:val="3"/>
      </w:numPr>
      <w:tabs>
        <w:tab w:val="clear" w:pos="720"/>
        <w:tab w:val="left" w:pos="432"/>
      </w:tabs>
      <w:spacing w:before="40" w:after="40" w:line="240" w:lineRule="auto"/>
      <w:contextualSpacing w:val="0"/>
      <w:jc w:val="both"/>
    </w:pPr>
  </w:style>
  <w:style w:type="character" w:customStyle="1" w:styleId="Bullet3Char">
    <w:name w:val="Bullet 3 Char"/>
    <w:basedOn w:val="ListeParagrafChar"/>
    <w:link w:val="Bullet3"/>
    <w:rsid w:val="006346CE"/>
  </w:style>
  <w:style w:type="paragraph" w:customStyle="1" w:styleId="Bullet4">
    <w:name w:val="Bullet 4"/>
    <w:basedOn w:val="paragraph"/>
    <w:link w:val="Bullet4Char"/>
    <w:qFormat/>
    <w:rsid w:val="00F63C8D"/>
    <w:pPr>
      <w:numPr>
        <w:numId w:val="5"/>
      </w:numPr>
      <w:tabs>
        <w:tab w:val="left" w:pos="270"/>
      </w:tabs>
      <w:spacing w:before="60" w:beforeAutospacing="0" w:after="60" w:afterAutospacing="0"/>
      <w:ind w:right="14"/>
      <w:jc w:val="both"/>
      <w:textAlignment w:val="baseline"/>
    </w:pPr>
    <w:rPr>
      <w:rFonts w:ascii="Calibri" w:hAnsi="Calibri" w:cs="Calibri"/>
      <w:b/>
      <w:sz w:val="28"/>
      <w:szCs w:val="28"/>
    </w:rPr>
  </w:style>
  <w:style w:type="character" w:customStyle="1" w:styleId="paragraphChar">
    <w:name w:val="paragraph Char"/>
    <w:basedOn w:val="VarsaylanParagrafYazTipi"/>
    <w:link w:val="paragraph"/>
    <w:rsid w:val="00F63C8D"/>
    <w:rPr>
      <w:rFonts w:ascii="Times New Roman" w:eastAsia="Times New Roman" w:hAnsi="Times New Roman" w:cs="Times New Roman"/>
      <w:sz w:val="24"/>
      <w:szCs w:val="24"/>
    </w:rPr>
  </w:style>
  <w:style w:type="character" w:customStyle="1" w:styleId="Bullet4Char">
    <w:name w:val="Bullet 4 Char"/>
    <w:basedOn w:val="paragraphChar"/>
    <w:link w:val="Bullet4"/>
    <w:rsid w:val="00F63C8D"/>
    <w:rPr>
      <w:rFonts w:ascii="Calibri" w:eastAsia="Times New Roman" w:hAnsi="Calibri" w:cs="Calibri"/>
      <w:b/>
      <w:sz w:val="28"/>
      <w:szCs w:val="28"/>
    </w:rPr>
  </w:style>
  <w:style w:type="character" w:styleId="zmlenmeyenBahsetme">
    <w:name w:val="Unresolved Mention"/>
    <w:basedOn w:val="VarsaylanParagrafYazTipi"/>
    <w:uiPriority w:val="99"/>
    <w:semiHidden/>
    <w:unhideWhenUsed/>
    <w:rsid w:val="00142117"/>
    <w:rPr>
      <w:color w:val="605E5C"/>
      <w:shd w:val="clear" w:color="auto" w:fill="E1DFDD"/>
    </w:rPr>
  </w:style>
  <w:style w:type="character" w:styleId="zlenenKpr">
    <w:name w:val="FollowedHyperlink"/>
    <w:basedOn w:val="VarsaylanParagrafYazTipi"/>
    <w:uiPriority w:val="99"/>
    <w:semiHidden/>
    <w:unhideWhenUsed/>
    <w:rsid w:val="00142117"/>
    <w:rPr>
      <w:color w:val="954F72" w:themeColor="followedHyperlink"/>
      <w:u w:val="single"/>
    </w:rPr>
  </w:style>
  <w:style w:type="table" w:styleId="TabloKlavuzuAk">
    <w:name w:val="Grid Table Light"/>
    <w:basedOn w:val="NormalTablo"/>
    <w:uiPriority w:val="40"/>
    <w:rsid w:val="005D0BBF"/>
    <w:pPr>
      <w:spacing w:after="0" w:line="240" w:lineRule="auto"/>
    </w:pPr>
    <w:rPr>
      <w:kern w:val="2"/>
      <w:sz w:val="24"/>
      <w:szCs w:val="24"/>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DzTablo5">
    <w:name w:val="Plain Table 5"/>
    <w:basedOn w:val="NormalTablo"/>
    <w:uiPriority w:val="45"/>
    <w:rsid w:val="005D0BBF"/>
    <w:pPr>
      <w:spacing w:after="0" w:line="240" w:lineRule="auto"/>
    </w:pPr>
    <w:rPr>
      <w:kern w:val="2"/>
      <w:sz w:val="24"/>
      <w:szCs w:val="24"/>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1">
    <w:name w:val="toc 1"/>
    <w:basedOn w:val="Normal"/>
    <w:next w:val="Normal"/>
    <w:autoRedefine/>
    <w:uiPriority w:val="39"/>
    <w:unhideWhenUsed/>
    <w:rsid w:val="007A715E"/>
    <w:pPr>
      <w:tabs>
        <w:tab w:val="right" w:leader="dot" w:pos="9638"/>
      </w:tabs>
      <w:spacing w:after="100"/>
    </w:pPr>
    <w:rPr>
      <w:noProof/>
      <w:lang w:val="tr-TR"/>
    </w:rPr>
  </w:style>
  <w:style w:type="paragraph" w:styleId="T2">
    <w:name w:val="toc 2"/>
    <w:basedOn w:val="Normal"/>
    <w:next w:val="Normal"/>
    <w:autoRedefine/>
    <w:uiPriority w:val="39"/>
    <w:unhideWhenUsed/>
    <w:rsid w:val="007A715E"/>
    <w:pPr>
      <w:tabs>
        <w:tab w:val="clear" w:pos="720"/>
        <w:tab w:val="right" w:leader="dot" w:pos="9573"/>
      </w:tabs>
      <w:spacing w:after="100"/>
    </w:pPr>
    <w:rPr>
      <w:lang w:val="tr-TR"/>
    </w:rPr>
  </w:style>
  <w:style w:type="paragraph" w:styleId="TBal">
    <w:name w:val="TOC Heading"/>
    <w:basedOn w:val="Balk1"/>
    <w:next w:val="Normal"/>
    <w:uiPriority w:val="39"/>
    <w:unhideWhenUsed/>
    <w:qFormat/>
    <w:rsid w:val="007A715E"/>
    <w:pPr>
      <w:keepNext/>
      <w:keepLines/>
      <w:widowControl/>
      <w:tabs>
        <w:tab w:val="clear" w:pos="720"/>
      </w:tabs>
      <w:autoSpaceDE/>
      <w:autoSpaceDN/>
      <w:spacing w:before="240" w:line="259" w:lineRule="auto"/>
      <w:ind w:left="0"/>
      <w:outlineLvl w:val="9"/>
    </w:pPr>
    <w:rPr>
      <w:rFonts w:asciiTheme="majorHAnsi" w:eastAsiaTheme="majorEastAsia" w:hAnsiTheme="majorHAnsi" w:cstheme="majorBidi"/>
      <w:b w:val="0"/>
      <w:bCs w:val="0"/>
      <w:color w:val="2F5496" w:themeColor="accent1" w:themeShade="BF"/>
      <w:sz w:val="32"/>
      <w:szCs w:val="32"/>
      <w:lang w:eastAsia="tr-TR"/>
    </w:rPr>
  </w:style>
  <w:style w:type="paragraph" w:styleId="ListeMaddemi">
    <w:name w:val="List Bullet"/>
    <w:basedOn w:val="Normal"/>
    <w:uiPriority w:val="99"/>
    <w:unhideWhenUsed/>
    <w:rsid w:val="007A715E"/>
    <w:pPr>
      <w:numPr>
        <w:numId w:val="6"/>
      </w:numPr>
      <w:tabs>
        <w:tab w:val="clear" w:pos="720"/>
      </w:tabs>
      <w:spacing w:after="200" w:line="276" w:lineRule="auto"/>
      <w:contextualSpacing/>
    </w:pPr>
    <w:rPr>
      <w:rFonts w:eastAsiaTheme="minorEastAsia"/>
    </w:rPr>
  </w:style>
  <w:style w:type="paragraph" w:styleId="T3">
    <w:name w:val="toc 3"/>
    <w:basedOn w:val="Normal"/>
    <w:next w:val="Normal"/>
    <w:autoRedefine/>
    <w:uiPriority w:val="39"/>
    <w:unhideWhenUsed/>
    <w:rsid w:val="00081C52"/>
    <w:pPr>
      <w:tabs>
        <w:tab w:val="clear" w:pos="720"/>
      </w:tabs>
      <w:spacing w:after="100" w:line="278" w:lineRule="auto"/>
      <w:ind w:left="480"/>
    </w:pPr>
    <w:rPr>
      <w:rFonts w:eastAsiaTheme="minorEastAsia"/>
      <w:kern w:val="2"/>
      <w:sz w:val="24"/>
      <w:szCs w:val="24"/>
      <w:lang w:val="tr-TR" w:eastAsia="tr-TR"/>
      <w14:ligatures w14:val="standardContextual"/>
    </w:rPr>
  </w:style>
  <w:style w:type="paragraph" w:styleId="T4">
    <w:name w:val="toc 4"/>
    <w:basedOn w:val="Normal"/>
    <w:next w:val="Normal"/>
    <w:autoRedefine/>
    <w:uiPriority w:val="39"/>
    <w:unhideWhenUsed/>
    <w:rsid w:val="00081C52"/>
    <w:pPr>
      <w:tabs>
        <w:tab w:val="clear" w:pos="720"/>
      </w:tabs>
      <w:spacing w:after="100" w:line="278" w:lineRule="auto"/>
      <w:ind w:left="720"/>
    </w:pPr>
    <w:rPr>
      <w:rFonts w:eastAsiaTheme="minorEastAsia"/>
      <w:kern w:val="2"/>
      <w:sz w:val="24"/>
      <w:szCs w:val="24"/>
      <w:lang w:val="tr-TR" w:eastAsia="tr-TR"/>
      <w14:ligatures w14:val="standardContextual"/>
    </w:rPr>
  </w:style>
  <w:style w:type="paragraph" w:styleId="T5">
    <w:name w:val="toc 5"/>
    <w:basedOn w:val="Normal"/>
    <w:next w:val="Normal"/>
    <w:autoRedefine/>
    <w:uiPriority w:val="39"/>
    <w:unhideWhenUsed/>
    <w:rsid w:val="00081C52"/>
    <w:pPr>
      <w:tabs>
        <w:tab w:val="clear" w:pos="720"/>
      </w:tabs>
      <w:spacing w:after="100" w:line="278" w:lineRule="auto"/>
      <w:ind w:left="960"/>
    </w:pPr>
    <w:rPr>
      <w:rFonts w:eastAsiaTheme="minorEastAsia"/>
      <w:kern w:val="2"/>
      <w:sz w:val="24"/>
      <w:szCs w:val="24"/>
      <w:lang w:val="tr-TR" w:eastAsia="tr-TR"/>
      <w14:ligatures w14:val="standardContextual"/>
    </w:rPr>
  </w:style>
  <w:style w:type="paragraph" w:styleId="T6">
    <w:name w:val="toc 6"/>
    <w:basedOn w:val="Normal"/>
    <w:next w:val="Normal"/>
    <w:autoRedefine/>
    <w:uiPriority w:val="39"/>
    <w:unhideWhenUsed/>
    <w:rsid w:val="00081C52"/>
    <w:pPr>
      <w:tabs>
        <w:tab w:val="clear" w:pos="720"/>
      </w:tabs>
      <w:spacing w:after="100" w:line="278" w:lineRule="auto"/>
      <w:ind w:left="1200"/>
    </w:pPr>
    <w:rPr>
      <w:rFonts w:eastAsiaTheme="minorEastAsia"/>
      <w:kern w:val="2"/>
      <w:sz w:val="24"/>
      <w:szCs w:val="24"/>
      <w:lang w:val="tr-TR" w:eastAsia="tr-TR"/>
      <w14:ligatures w14:val="standardContextual"/>
    </w:rPr>
  </w:style>
  <w:style w:type="paragraph" w:styleId="T7">
    <w:name w:val="toc 7"/>
    <w:basedOn w:val="Normal"/>
    <w:next w:val="Normal"/>
    <w:autoRedefine/>
    <w:uiPriority w:val="39"/>
    <w:unhideWhenUsed/>
    <w:rsid w:val="00081C52"/>
    <w:pPr>
      <w:tabs>
        <w:tab w:val="clear" w:pos="720"/>
      </w:tabs>
      <w:spacing w:after="100" w:line="278" w:lineRule="auto"/>
      <w:ind w:left="1440"/>
    </w:pPr>
    <w:rPr>
      <w:rFonts w:eastAsiaTheme="minorEastAsia"/>
      <w:kern w:val="2"/>
      <w:sz w:val="24"/>
      <w:szCs w:val="24"/>
      <w:lang w:val="tr-TR" w:eastAsia="tr-TR"/>
      <w14:ligatures w14:val="standardContextual"/>
    </w:rPr>
  </w:style>
  <w:style w:type="paragraph" w:styleId="T8">
    <w:name w:val="toc 8"/>
    <w:basedOn w:val="Normal"/>
    <w:next w:val="Normal"/>
    <w:autoRedefine/>
    <w:uiPriority w:val="39"/>
    <w:unhideWhenUsed/>
    <w:rsid w:val="00081C52"/>
    <w:pPr>
      <w:tabs>
        <w:tab w:val="clear" w:pos="720"/>
      </w:tabs>
      <w:spacing w:after="100" w:line="278" w:lineRule="auto"/>
      <w:ind w:left="1680"/>
    </w:pPr>
    <w:rPr>
      <w:rFonts w:eastAsiaTheme="minorEastAsia"/>
      <w:kern w:val="2"/>
      <w:sz w:val="24"/>
      <w:szCs w:val="24"/>
      <w:lang w:val="tr-TR" w:eastAsia="tr-TR"/>
      <w14:ligatures w14:val="standardContextual"/>
    </w:rPr>
  </w:style>
  <w:style w:type="paragraph" w:styleId="T9">
    <w:name w:val="toc 9"/>
    <w:basedOn w:val="Normal"/>
    <w:next w:val="Normal"/>
    <w:autoRedefine/>
    <w:uiPriority w:val="39"/>
    <w:unhideWhenUsed/>
    <w:rsid w:val="00081C52"/>
    <w:pPr>
      <w:tabs>
        <w:tab w:val="clear" w:pos="720"/>
      </w:tabs>
      <w:spacing w:after="100" w:line="278" w:lineRule="auto"/>
      <w:ind w:left="1920"/>
    </w:pPr>
    <w:rPr>
      <w:rFonts w:eastAsiaTheme="minorEastAsia"/>
      <w:kern w:val="2"/>
      <w:sz w:val="24"/>
      <w:szCs w:val="24"/>
      <w:lang w:val="tr-TR" w:eastAsia="tr-T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692492">
      <w:bodyDiv w:val="1"/>
      <w:marLeft w:val="0"/>
      <w:marRight w:val="0"/>
      <w:marTop w:val="0"/>
      <w:marBottom w:val="0"/>
      <w:divBdr>
        <w:top w:val="none" w:sz="0" w:space="0" w:color="auto"/>
        <w:left w:val="none" w:sz="0" w:space="0" w:color="auto"/>
        <w:bottom w:val="none" w:sz="0" w:space="0" w:color="auto"/>
        <w:right w:val="none" w:sz="0" w:space="0" w:color="auto"/>
      </w:divBdr>
    </w:div>
    <w:div w:id="231702071">
      <w:bodyDiv w:val="1"/>
      <w:marLeft w:val="0"/>
      <w:marRight w:val="0"/>
      <w:marTop w:val="0"/>
      <w:marBottom w:val="0"/>
      <w:divBdr>
        <w:top w:val="none" w:sz="0" w:space="0" w:color="auto"/>
        <w:left w:val="none" w:sz="0" w:space="0" w:color="auto"/>
        <w:bottom w:val="none" w:sz="0" w:space="0" w:color="auto"/>
        <w:right w:val="none" w:sz="0" w:space="0" w:color="auto"/>
      </w:divBdr>
    </w:div>
    <w:div w:id="239481553">
      <w:bodyDiv w:val="1"/>
      <w:marLeft w:val="0"/>
      <w:marRight w:val="0"/>
      <w:marTop w:val="0"/>
      <w:marBottom w:val="0"/>
      <w:divBdr>
        <w:top w:val="none" w:sz="0" w:space="0" w:color="auto"/>
        <w:left w:val="none" w:sz="0" w:space="0" w:color="auto"/>
        <w:bottom w:val="none" w:sz="0" w:space="0" w:color="auto"/>
        <w:right w:val="none" w:sz="0" w:space="0" w:color="auto"/>
      </w:divBdr>
      <w:divsChild>
        <w:div w:id="190069158">
          <w:marLeft w:val="0"/>
          <w:marRight w:val="0"/>
          <w:marTop w:val="0"/>
          <w:marBottom w:val="0"/>
          <w:divBdr>
            <w:top w:val="none" w:sz="0" w:space="0" w:color="auto"/>
            <w:left w:val="none" w:sz="0" w:space="0" w:color="auto"/>
            <w:bottom w:val="none" w:sz="0" w:space="0" w:color="auto"/>
            <w:right w:val="none" w:sz="0" w:space="0" w:color="auto"/>
          </w:divBdr>
          <w:divsChild>
            <w:div w:id="563837389">
              <w:marLeft w:val="0"/>
              <w:marRight w:val="0"/>
              <w:marTop w:val="0"/>
              <w:marBottom w:val="0"/>
              <w:divBdr>
                <w:top w:val="none" w:sz="0" w:space="0" w:color="auto"/>
                <w:left w:val="none" w:sz="0" w:space="0" w:color="auto"/>
                <w:bottom w:val="none" w:sz="0" w:space="0" w:color="auto"/>
                <w:right w:val="none" w:sz="0" w:space="0" w:color="auto"/>
              </w:divBdr>
            </w:div>
            <w:div w:id="1814979538">
              <w:marLeft w:val="0"/>
              <w:marRight w:val="0"/>
              <w:marTop w:val="0"/>
              <w:marBottom w:val="0"/>
              <w:divBdr>
                <w:top w:val="none" w:sz="0" w:space="0" w:color="auto"/>
                <w:left w:val="none" w:sz="0" w:space="0" w:color="auto"/>
                <w:bottom w:val="none" w:sz="0" w:space="0" w:color="auto"/>
                <w:right w:val="none" w:sz="0" w:space="0" w:color="auto"/>
              </w:divBdr>
            </w:div>
            <w:div w:id="2059239159">
              <w:marLeft w:val="0"/>
              <w:marRight w:val="0"/>
              <w:marTop w:val="0"/>
              <w:marBottom w:val="0"/>
              <w:divBdr>
                <w:top w:val="none" w:sz="0" w:space="0" w:color="auto"/>
                <w:left w:val="none" w:sz="0" w:space="0" w:color="auto"/>
                <w:bottom w:val="none" w:sz="0" w:space="0" w:color="auto"/>
                <w:right w:val="none" w:sz="0" w:space="0" w:color="auto"/>
              </w:divBdr>
            </w:div>
          </w:divsChild>
        </w:div>
        <w:div w:id="553856547">
          <w:marLeft w:val="0"/>
          <w:marRight w:val="0"/>
          <w:marTop w:val="0"/>
          <w:marBottom w:val="0"/>
          <w:divBdr>
            <w:top w:val="none" w:sz="0" w:space="0" w:color="auto"/>
            <w:left w:val="none" w:sz="0" w:space="0" w:color="auto"/>
            <w:bottom w:val="none" w:sz="0" w:space="0" w:color="auto"/>
            <w:right w:val="none" w:sz="0" w:space="0" w:color="auto"/>
          </w:divBdr>
          <w:divsChild>
            <w:div w:id="461653106">
              <w:marLeft w:val="0"/>
              <w:marRight w:val="0"/>
              <w:marTop w:val="0"/>
              <w:marBottom w:val="0"/>
              <w:divBdr>
                <w:top w:val="none" w:sz="0" w:space="0" w:color="auto"/>
                <w:left w:val="none" w:sz="0" w:space="0" w:color="auto"/>
                <w:bottom w:val="none" w:sz="0" w:space="0" w:color="auto"/>
                <w:right w:val="none" w:sz="0" w:space="0" w:color="auto"/>
              </w:divBdr>
            </w:div>
            <w:div w:id="827137304">
              <w:marLeft w:val="0"/>
              <w:marRight w:val="0"/>
              <w:marTop w:val="0"/>
              <w:marBottom w:val="0"/>
              <w:divBdr>
                <w:top w:val="none" w:sz="0" w:space="0" w:color="auto"/>
                <w:left w:val="none" w:sz="0" w:space="0" w:color="auto"/>
                <w:bottom w:val="none" w:sz="0" w:space="0" w:color="auto"/>
                <w:right w:val="none" w:sz="0" w:space="0" w:color="auto"/>
              </w:divBdr>
            </w:div>
            <w:div w:id="1128548687">
              <w:marLeft w:val="0"/>
              <w:marRight w:val="0"/>
              <w:marTop w:val="0"/>
              <w:marBottom w:val="0"/>
              <w:divBdr>
                <w:top w:val="none" w:sz="0" w:space="0" w:color="auto"/>
                <w:left w:val="none" w:sz="0" w:space="0" w:color="auto"/>
                <w:bottom w:val="none" w:sz="0" w:space="0" w:color="auto"/>
                <w:right w:val="none" w:sz="0" w:space="0" w:color="auto"/>
              </w:divBdr>
            </w:div>
          </w:divsChild>
        </w:div>
        <w:div w:id="837157336">
          <w:marLeft w:val="0"/>
          <w:marRight w:val="0"/>
          <w:marTop w:val="0"/>
          <w:marBottom w:val="0"/>
          <w:divBdr>
            <w:top w:val="none" w:sz="0" w:space="0" w:color="auto"/>
            <w:left w:val="none" w:sz="0" w:space="0" w:color="auto"/>
            <w:bottom w:val="none" w:sz="0" w:space="0" w:color="auto"/>
            <w:right w:val="none" w:sz="0" w:space="0" w:color="auto"/>
          </w:divBdr>
          <w:divsChild>
            <w:div w:id="1383290016">
              <w:marLeft w:val="0"/>
              <w:marRight w:val="0"/>
              <w:marTop w:val="0"/>
              <w:marBottom w:val="0"/>
              <w:divBdr>
                <w:top w:val="none" w:sz="0" w:space="0" w:color="auto"/>
                <w:left w:val="none" w:sz="0" w:space="0" w:color="auto"/>
                <w:bottom w:val="none" w:sz="0" w:space="0" w:color="auto"/>
                <w:right w:val="none" w:sz="0" w:space="0" w:color="auto"/>
              </w:divBdr>
            </w:div>
          </w:divsChild>
        </w:div>
        <w:div w:id="1458142199">
          <w:marLeft w:val="0"/>
          <w:marRight w:val="0"/>
          <w:marTop w:val="0"/>
          <w:marBottom w:val="0"/>
          <w:divBdr>
            <w:top w:val="none" w:sz="0" w:space="0" w:color="auto"/>
            <w:left w:val="none" w:sz="0" w:space="0" w:color="auto"/>
            <w:bottom w:val="none" w:sz="0" w:space="0" w:color="auto"/>
            <w:right w:val="none" w:sz="0" w:space="0" w:color="auto"/>
          </w:divBdr>
          <w:divsChild>
            <w:div w:id="414476750">
              <w:marLeft w:val="0"/>
              <w:marRight w:val="0"/>
              <w:marTop w:val="0"/>
              <w:marBottom w:val="0"/>
              <w:divBdr>
                <w:top w:val="none" w:sz="0" w:space="0" w:color="auto"/>
                <w:left w:val="none" w:sz="0" w:space="0" w:color="auto"/>
                <w:bottom w:val="none" w:sz="0" w:space="0" w:color="auto"/>
                <w:right w:val="none" w:sz="0" w:space="0" w:color="auto"/>
              </w:divBdr>
            </w:div>
            <w:div w:id="875776546">
              <w:marLeft w:val="0"/>
              <w:marRight w:val="0"/>
              <w:marTop w:val="0"/>
              <w:marBottom w:val="0"/>
              <w:divBdr>
                <w:top w:val="none" w:sz="0" w:space="0" w:color="auto"/>
                <w:left w:val="none" w:sz="0" w:space="0" w:color="auto"/>
                <w:bottom w:val="none" w:sz="0" w:space="0" w:color="auto"/>
                <w:right w:val="none" w:sz="0" w:space="0" w:color="auto"/>
              </w:divBdr>
            </w:div>
            <w:div w:id="1049567850">
              <w:marLeft w:val="0"/>
              <w:marRight w:val="0"/>
              <w:marTop w:val="0"/>
              <w:marBottom w:val="0"/>
              <w:divBdr>
                <w:top w:val="none" w:sz="0" w:space="0" w:color="auto"/>
                <w:left w:val="none" w:sz="0" w:space="0" w:color="auto"/>
                <w:bottom w:val="none" w:sz="0" w:space="0" w:color="auto"/>
                <w:right w:val="none" w:sz="0" w:space="0" w:color="auto"/>
              </w:divBdr>
            </w:div>
            <w:div w:id="1317682875">
              <w:marLeft w:val="0"/>
              <w:marRight w:val="0"/>
              <w:marTop w:val="0"/>
              <w:marBottom w:val="0"/>
              <w:divBdr>
                <w:top w:val="none" w:sz="0" w:space="0" w:color="auto"/>
                <w:left w:val="none" w:sz="0" w:space="0" w:color="auto"/>
                <w:bottom w:val="none" w:sz="0" w:space="0" w:color="auto"/>
                <w:right w:val="none" w:sz="0" w:space="0" w:color="auto"/>
              </w:divBdr>
            </w:div>
            <w:div w:id="21270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456192">
      <w:bodyDiv w:val="1"/>
      <w:marLeft w:val="0"/>
      <w:marRight w:val="0"/>
      <w:marTop w:val="0"/>
      <w:marBottom w:val="0"/>
      <w:divBdr>
        <w:top w:val="none" w:sz="0" w:space="0" w:color="auto"/>
        <w:left w:val="none" w:sz="0" w:space="0" w:color="auto"/>
        <w:bottom w:val="none" w:sz="0" w:space="0" w:color="auto"/>
        <w:right w:val="none" w:sz="0" w:space="0" w:color="auto"/>
      </w:divBdr>
    </w:div>
    <w:div w:id="399058734">
      <w:bodyDiv w:val="1"/>
      <w:marLeft w:val="0"/>
      <w:marRight w:val="0"/>
      <w:marTop w:val="0"/>
      <w:marBottom w:val="0"/>
      <w:divBdr>
        <w:top w:val="none" w:sz="0" w:space="0" w:color="auto"/>
        <w:left w:val="none" w:sz="0" w:space="0" w:color="auto"/>
        <w:bottom w:val="none" w:sz="0" w:space="0" w:color="auto"/>
        <w:right w:val="none" w:sz="0" w:space="0" w:color="auto"/>
      </w:divBdr>
    </w:div>
    <w:div w:id="402604624">
      <w:bodyDiv w:val="1"/>
      <w:marLeft w:val="0"/>
      <w:marRight w:val="0"/>
      <w:marTop w:val="0"/>
      <w:marBottom w:val="0"/>
      <w:divBdr>
        <w:top w:val="none" w:sz="0" w:space="0" w:color="auto"/>
        <w:left w:val="none" w:sz="0" w:space="0" w:color="auto"/>
        <w:bottom w:val="none" w:sz="0" w:space="0" w:color="auto"/>
        <w:right w:val="none" w:sz="0" w:space="0" w:color="auto"/>
      </w:divBdr>
    </w:div>
    <w:div w:id="465971443">
      <w:bodyDiv w:val="1"/>
      <w:marLeft w:val="0"/>
      <w:marRight w:val="0"/>
      <w:marTop w:val="0"/>
      <w:marBottom w:val="0"/>
      <w:divBdr>
        <w:top w:val="none" w:sz="0" w:space="0" w:color="auto"/>
        <w:left w:val="none" w:sz="0" w:space="0" w:color="auto"/>
        <w:bottom w:val="none" w:sz="0" w:space="0" w:color="auto"/>
        <w:right w:val="none" w:sz="0" w:space="0" w:color="auto"/>
      </w:divBdr>
    </w:div>
    <w:div w:id="476729953">
      <w:bodyDiv w:val="1"/>
      <w:marLeft w:val="0"/>
      <w:marRight w:val="0"/>
      <w:marTop w:val="0"/>
      <w:marBottom w:val="0"/>
      <w:divBdr>
        <w:top w:val="none" w:sz="0" w:space="0" w:color="auto"/>
        <w:left w:val="none" w:sz="0" w:space="0" w:color="auto"/>
        <w:bottom w:val="none" w:sz="0" w:space="0" w:color="auto"/>
        <w:right w:val="none" w:sz="0" w:space="0" w:color="auto"/>
      </w:divBdr>
      <w:divsChild>
        <w:div w:id="33120626">
          <w:marLeft w:val="0"/>
          <w:marRight w:val="0"/>
          <w:marTop w:val="0"/>
          <w:marBottom w:val="0"/>
          <w:divBdr>
            <w:top w:val="none" w:sz="0" w:space="0" w:color="auto"/>
            <w:left w:val="none" w:sz="0" w:space="0" w:color="auto"/>
            <w:bottom w:val="none" w:sz="0" w:space="0" w:color="auto"/>
            <w:right w:val="none" w:sz="0" w:space="0" w:color="auto"/>
          </w:divBdr>
        </w:div>
        <w:div w:id="70542306">
          <w:marLeft w:val="0"/>
          <w:marRight w:val="0"/>
          <w:marTop w:val="0"/>
          <w:marBottom w:val="0"/>
          <w:divBdr>
            <w:top w:val="none" w:sz="0" w:space="0" w:color="auto"/>
            <w:left w:val="none" w:sz="0" w:space="0" w:color="auto"/>
            <w:bottom w:val="none" w:sz="0" w:space="0" w:color="auto"/>
            <w:right w:val="none" w:sz="0" w:space="0" w:color="auto"/>
          </w:divBdr>
        </w:div>
        <w:div w:id="71591527">
          <w:marLeft w:val="0"/>
          <w:marRight w:val="0"/>
          <w:marTop w:val="0"/>
          <w:marBottom w:val="0"/>
          <w:divBdr>
            <w:top w:val="none" w:sz="0" w:space="0" w:color="auto"/>
            <w:left w:val="none" w:sz="0" w:space="0" w:color="auto"/>
            <w:bottom w:val="none" w:sz="0" w:space="0" w:color="auto"/>
            <w:right w:val="none" w:sz="0" w:space="0" w:color="auto"/>
          </w:divBdr>
        </w:div>
        <w:div w:id="207382918">
          <w:marLeft w:val="0"/>
          <w:marRight w:val="0"/>
          <w:marTop w:val="0"/>
          <w:marBottom w:val="0"/>
          <w:divBdr>
            <w:top w:val="none" w:sz="0" w:space="0" w:color="auto"/>
            <w:left w:val="none" w:sz="0" w:space="0" w:color="auto"/>
            <w:bottom w:val="none" w:sz="0" w:space="0" w:color="auto"/>
            <w:right w:val="none" w:sz="0" w:space="0" w:color="auto"/>
          </w:divBdr>
        </w:div>
        <w:div w:id="291449534">
          <w:marLeft w:val="0"/>
          <w:marRight w:val="0"/>
          <w:marTop w:val="0"/>
          <w:marBottom w:val="0"/>
          <w:divBdr>
            <w:top w:val="none" w:sz="0" w:space="0" w:color="auto"/>
            <w:left w:val="none" w:sz="0" w:space="0" w:color="auto"/>
            <w:bottom w:val="none" w:sz="0" w:space="0" w:color="auto"/>
            <w:right w:val="none" w:sz="0" w:space="0" w:color="auto"/>
          </w:divBdr>
        </w:div>
        <w:div w:id="327094487">
          <w:marLeft w:val="0"/>
          <w:marRight w:val="0"/>
          <w:marTop w:val="0"/>
          <w:marBottom w:val="0"/>
          <w:divBdr>
            <w:top w:val="none" w:sz="0" w:space="0" w:color="auto"/>
            <w:left w:val="none" w:sz="0" w:space="0" w:color="auto"/>
            <w:bottom w:val="none" w:sz="0" w:space="0" w:color="auto"/>
            <w:right w:val="none" w:sz="0" w:space="0" w:color="auto"/>
          </w:divBdr>
        </w:div>
        <w:div w:id="438065904">
          <w:marLeft w:val="0"/>
          <w:marRight w:val="0"/>
          <w:marTop w:val="0"/>
          <w:marBottom w:val="0"/>
          <w:divBdr>
            <w:top w:val="none" w:sz="0" w:space="0" w:color="auto"/>
            <w:left w:val="none" w:sz="0" w:space="0" w:color="auto"/>
            <w:bottom w:val="none" w:sz="0" w:space="0" w:color="auto"/>
            <w:right w:val="none" w:sz="0" w:space="0" w:color="auto"/>
          </w:divBdr>
        </w:div>
        <w:div w:id="629672748">
          <w:marLeft w:val="0"/>
          <w:marRight w:val="0"/>
          <w:marTop w:val="0"/>
          <w:marBottom w:val="0"/>
          <w:divBdr>
            <w:top w:val="none" w:sz="0" w:space="0" w:color="auto"/>
            <w:left w:val="none" w:sz="0" w:space="0" w:color="auto"/>
            <w:bottom w:val="none" w:sz="0" w:space="0" w:color="auto"/>
            <w:right w:val="none" w:sz="0" w:space="0" w:color="auto"/>
          </w:divBdr>
        </w:div>
        <w:div w:id="761220926">
          <w:marLeft w:val="0"/>
          <w:marRight w:val="0"/>
          <w:marTop w:val="0"/>
          <w:marBottom w:val="0"/>
          <w:divBdr>
            <w:top w:val="none" w:sz="0" w:space="0" w:color="auto"/>
            <w:left w:val="none" w:sz="0" w:space="0" w:color="auto"/>
            <w:bottom w:val="none" w:sz="0" w:space="0" w:color="auto"/>
            <w:right w:val="none" w:sz="0" w:space="0" w:color="auto"/>
          </w:divBdr>
        </w:div>
        <w:div w:id="943270148">
          <w:marLeft w:val="0"/>
          <w:marRight w:val="0"/>
          <w:marTop w:val="0"/>
          <w:marBottom w:val="0"/>
          <w:divBdr>
            <w:top w:val="none" w:sz="0" w:space="0" w:color="auto"/>
            <w:left w:val="none" w:sz="0" w:space="0" w:color="auto"/>
            <w:bottom w:val="none" w:sz="0" w:space="0" w:color="auto"/>
            <w:right w:val="none" w:sz="0" w:space="0" w:color="auto"/>
          </w:divBdr>
        </w:div>
        <w:div w:id="948510808">
          <w:marLeft w:val="0"/>
          <w:marRight w:val="0"/>
          <w:marTop w:val="0"/>
          <w:marBottom w:val="0"/>
          <w:divBdr>
            <w:top w:val="none" w:sz="0" w:space="0" w:color="auto"/>
            <w:left w:val="none" w:sz="0" w:space="0" w:color="auto"/>
            <w:bottom w:val="none" w:sz="0" w:space="0" w:color="auto"/>
            <w:right w:val="none" w:sz="0" w:space="0" w:color="auto"/>
          </w:divBdr>
        </w:div>
        <w:div w:id="1016227077">
          <w:marLeft w:val="0"/>
          <w:marRight w:val="0"/>
          <w:marTop w:val="0"/>
          <w:marBottom w:val="0"/>
          <w:divBdr>
            <w:top w:val="none" w:sz="0" w:space="0" w:color="auto"/>
            <w:left w:val="none" w:sz="0" w:space="0" w:color="auto"/>
            <w:bottom w:val="none" w:sz="0" w:space="0" w:color="auto"/>
            <w:right w:val="none" w:sz="0" w:space="0" w:color="auto"/>
          </w:divBdr>
        </w:div>
        <w:div w:id="1039163403">
          <w:marLeft w:val="0"/>
          <w:marRight w:val="0"/>
          <w:marTop w:val="0"/>
          <w:marBottom w:val="0"/>
          <w:divBdr>
            <w:top w:val="none" w:sz="0" w:space="0" w:color="auto"/>
            <w:left w:val="none" w:sz="0" w:space="0" w:color="auto"/>
            <w:bottom w:val="none" w:sz="0" w:space="0" w:color="auto"/>
            <w:right w:val="none" w:sz="0" w:space="0" w:color="auto"/>
          </w:divBdr>
        </w:div>
        <w:div w:id="1201169008">
          <w:marLeft w:val="0"/>
          <w:marRight w:val="0"/>
          <w:marTop w:val="0"/>
          <w:marBottom w:val="0"/>
          <w:divBdr>
            <w:top w:val="none" w:sz="0" w:space="0" w:color="auto"/>
            <w:left w:val="none" w:sz="0" w:space="0" w:color="auto"/>
            <w:bottom w:val="none" w:sz="0" w:space="0" w:color="auto"/>
            <w:right w:val="none" w:sz="0" w:space="0" w:color="auto"/>
          </w:divBdr>
        </w:div>
        <w:div w:id="1276448113">
          <w:marLeft w:val="0"/>
          <w:marRight w:val="0"/>
          <w:marTop w:val="0"/>
          <w:marBottom w:val="0"/>
          <w:divBdr>
            <w:top w:val="none" w:sz="0" w:space="0" w:color="auto"/>
            <w:left w:val="none" w:sz="0" w:space="0" w:color="auto"/>
            <w:bottom w:val="none" w:sz="0" w:space="0" w:color="auto"/>
            <w:right w:val="none" w:sz="0" w:space="0" w:color="auto"/>
          </w:divBdr>
        </w:div>
        <w:div w:id="1391492152">
          <w:marLeft w:val="0"/>
          <w:marRight w:val="0"/>
          <w:marTop w:val="0"/>
          <w:marBottom w:val="0"/>
          <w:divBdr>
            <w:top w:val="none" w:sz="0" w:space="0" w:color="auto"/>
            <w:left w:val="none" w:sz="0" w:space="0" w:color="auto"/>
            <w:bottom w:val="none" w:sz="0" w:space="0" w:color="auto"/>
            <w:right w:val="none" w:sz="0" w:space="0" w:color="auto"/>
          </w:divBdr>
        </w:div>
        <w:div w:id="1409158028">
          <w:marLeft w:val="0"/>
          <w:marRight w:val="0"/>
          <w:marTop w:val="0"/>
          <w:marBottom w:val="0"/>
          <w:divBdr>
            <w:top w:val="none" w:sz="0" w:space="0" w:color="auto"/>
            <w:left w:val="none" w:sz="0" w:space="0" w:color="auto"/>
            <w:bottom w:val="none" w:sz="0" w:space="0" w:color="auto"/>
            <w:right w:val="none" w:sz="0" w:space="0" w:color="auto"/>
          </w:divBdr>
        </w:div>
        <w:div w:id="1724523478">
          <w:marLeft w:val="0"/>
          <w:marRight w:val="0"/>
          <w:marTop w:val="0"/>
          <w:marBottom w:val="0"/>
          <w:divBdr>
            <w:top w:val="none" w:sz="0" w:space="0" w:color="auto"/>
            <w:left w:val="none" w:sz="0" w:space="0" w:color="auto"/>
            <w:bottom w:val="none" w:sz="0" w:space="0" w:color="auto"/>
            <w:right w:val="none" w:sz="0" w:space="0" w:color="auto"/>
          </w:divBdr>
        </w:div>
        <w:div w:id="1763723081">
          <w:marLeft w:val="0"/>
          <w:marRight w:val="0"/>
          <w:marTop w:val="0"/>
          <w:marBottom w:val="0"/>
          <w:divBdr>
            <w:top w:val="none" w:sz="0" w:space="0" w:color="auto"/>
            <w:left w:val="none" w:sz="0" w:space="0" w:color="auto"/>
            <w:bottom w:val="none" w:sz="0" w:space="0" w:color="auto"/>
            <w:right w:val="none" w:sz="0" w:space="0" w:color="auto"/>
          </w:divBdr>
        </w:div>
        <w:div w:id="1799563230">
          <w:marLeft w:val="0"/>
          <w:marRight w:val="0"/>
          <w:marTop w:val="0"/>
          <w:marBottom w:val="0"/>
          <w:divBdr>
            <w:top w:val="none" w:sz="0" w:space="0" w:color="auto"/>
            <w:left w:val="none" w:sz="0" w:space="0" w:color="auto"/>
            <w:bottom w:val="none" w:sz="0" w:space="0" w:color="auto"/>
            <w:right w:val="none" w:sz="0" w:space="0" w:color="auto"/>
          </w:divBdr>
        </w:div>
        <w:div w:id="1900826476">
          <w:marLeft w:val="0"/>
          <w:marRight w:val="0"/>
          <w:marTop w:val="0"/>
          <w:marBottom w:val="0"/>
          <w:divBdr>
            <w:top w:val="none" w:sz="0" w:space="0" w:color="auto"/>
            <w:left w:val="none" w:sz="0" w:space="0" w:color="auto"/>
            <w:bottom w:val="none" w:sz="0" w:space="0" w:color="auto"/>
            <w:right w:val="none" w:sz="0" w:space="0" w:color="auto"/>
          </w:divBdr>
        </w:div>
        <w:div w:id="1916426358">
          <w:marLeft w:val="0"/>
          <w:marRight w:val="0"/>
          <w:marTop w:val="0"/>
          <w:marBottom w:val="0"/>
          <w:divBdr>
            <w:top w:val="none" w:sz="0" w:space="0" w:color="auto"/>
            <w:left w:val="none" w:sz="0" w:space="0" w:color="auto"/>
            <w:bottom w:val="none" w:sz="0" w:space="0" w:color="auto"/>
            <w:right w:val="none" w:sz="0" w:space="0" w:color="auto"/>
          </w:divBdr>
        </w:div>
      </w:divsChild>
    </w:div>
    <w:div w:id="677543511">
      <w:bodyDiv w:val="1"/>
      <w:marLeft w:val="0"/>
      <w:marRight w:val="0"/>
      <w:marTop w:val="0"/>
      <w:marBottom w:val="0"/>
      <w:divBdr>
        <w:top w:val="none" w:sz="0" w:space="0" w:color="auto"/>
        <w:left w:val="none" w:sz="0" w:space="0" w:color="auto"/>
        <w:bottom w:val="none" w:sz="0" w:space="0" w:color="auto"/>
        <w:right w:val="none" w:sz="0" w:space="0" w:color="auto"/>
      </w:divBdr>
    </w:div>
    <w:div w:id="702049952">
      <w:bodyDiv w:val="1"/>
      <w:marLeft w:val="0"/>
      <w:marRight w:val="0"/>
      <w:marTop w:val="0"/>
      <w:marBottom w:val="0"/>
      <w:divBdr>
        <w:top w:val="none" w:sz="0" w:space="0" w:color="auto"/>
        <w:left w:val="none" w:sz="0" w:space="0" w:color="auto"/>
        <w:bottom w:val="none" w:sz="0" w:space="0" w:color="auto"/>
        <w:right w:val="none" w:sz="0" w:space="0" w:color="auto"/>
      </w:divBdr>
      <w:divsChild>
        <w:div w:id="64618751">
          <w:marLeft w:val="0"/>
          <w:marRight w:val="0"/>
          <w:marTop w:val="0"/>
          <w:marBottom w:val="0"/>
          <w:divBdr>
            <w:top w:val="none" w:sz="0" w:space="0" w:color="auto"/>
            <w:left w:val="none" w:sz="0" w:space="0" w:color="auto"/>
            <w:bottom w:val="none" w:sz="0" w:space="0" w:color="auto"/>
            <w:right w:val="none" w:sz="0" w:space="0" w:color="auto"/>
          </w:divBdr>
        </w:div>
        <w:div w:id="159661273">
          <w:marLeft w:val="0"/>
          <w:marRight w:val="0"/>
          <w:marTop w:val="0"/>
          <w:marBottom w:val="0"/>
          <w:divBdr>
            <w:top w:val="none" w:sz="0" w:space="0" w:color="auto"/>
            <w:left w:val="none" w:sz="0" w:space="0" w:color="auto"/>
            <w:bottom w:val="none" w:sz="0" w:space="0" w:color="auto"/>
            <w:right w:val="none" w:sz="0" w:space="0" w:color="auto"/>
          </w:divBdr>
          <w:divsChild>
            <w:div w:id="189340083">
              <w:marLeft w:val="0"/>
              <w:marRight w:val="0"/>
              <w:marTop w:val="0"/>
              <w:marBottom w:val="0"/>
              <w:divBdr>
                <w:top w:val="none" w:sz="0" w:space="0" w:color="auto"/>
                <w:left w:val="none" w:sz="0" w:space="0" w:color="auto"/>
                <w:bottom w:val="none" w:sz="0" w:space="0" w:color="auto"/>
                <w:right w:val="none" w:sz="0" w:space="0" w:color="auto"/>
              </w:divBdr>
            </w:div>
          </w:divsChild>
        </w:div>
        <w:div w:id="307365130">
          <w:marLeft w:val="0"/>
          <w:marRight w:val="0"/>
          <w:marTop w:val="0"/>
          <w:marBottom w:val="0"/>
          <w:divBdr>
            <w:top w:val="none" w:sz="0" w:space="0" w:color="auto"/>
            <w:left w:val="none" w:sz="0" w:space="0" w:color="auto"/>
            <w:bottom w:val="none" w:sz="0" w:space="0" w:color="auto"/>
            <w:right w:val="none" w:sz="0" w:space="0" w:color="auto"/>
          </w:divBdr>
          <w:divsChild>
            <w:div w:id="1915361138">
              <w:marLeft w:val="0"/>
              <w:marRight w:val="0"/>
              <w:marTop w:val="0"/>
              <w:marBottom w:val="0"/>
              <w:divBdr>
                <w:top w:val="none" w:sz="0" w:space="0" w:color="auto"/>
                <w:left w:val="none" w:sz="0" w:space="0" w:color="auto"/>
                <w:bottom w:val="none" w:sz="0" w:space="0" w:color="auto"/>
                <w:right w:val="none" w:sz="0" w:space="0" w:color="auto"/>
              </w:divBdr>
            </w:div>
          </w:divsChild>
        </w:div>
        <w:div w:id="482091051">
          <w:marLeft w:val="0"/>
          <w:marRight w:val="0"/>
          <w:marTop w:val="0"/>
          <w:marBottom w:val="0"/>
          <w:divBdr>
            <w:top w:val="none" w:sz="0" w:space="0" w:color="auto"/>
            <w:left w:val="none" w:sz="0" w:space="0" w:color="auto"/>
            <w:bottom w:val="none" w:sz="0" w:space="0" w:color="auto"/>
            <w:right w:val="none" w:sz="0" w:space="0" w:color="auto"/>
          </w:divBdr>
          <w:divsChild>
            <w:div w:id="113641536">
              <w:marLeft w:val="0"/>
              <w:marRight w:val="0"/>
              <w:marTop w:val="0"/>
              <w:marBottom w:val="0"/>
              <w:divBdr>
                <w:top w:val="none" w:sz="0" w:space="0" w:color="auto"/>
                <w:left w:val="none" w:sz="0" w:space="0" w:color="auto"/>
                <w:bottom w:val="none" w:sz="0" w:space="0" w:color="auto"/>
                <w:right w:val="none" w:sz="0" w:space="0" w:color="auto"/>
              </w:divBdr>
            </w:div>
          </w:divsChild>
        </w:div>
        <w:div w:id="604389020">
          <w:marLeft w:val="0"/>
          <w:marRight w:val="0"/>
          <w:marTop w:val="0"/>
          <w:marBottom w:val="0"/>
          <w:divBdr>
            <w:top w:val="none" w:sz="0" w:space="0" w:color="auto"/>
            <w:left w:val="none" w:sz="0" w:space="0" w:color="auto"/>
            <w:bottom w:val="none" w:sz="0" w:space="0" w:color="auto"/>
            <w:right w:val="none" w:sz="0" w:space="0" w:color="auto"/>
          </w:divBdr>
          <w:divsChild>
            <w:div w:id="260383879">
              <w:marLeft w:val="0"/>
              <w:marRight w:val="0"/>
              <w:marTop w:val="0"/>
              <w:marBottom w:val="0"/>
              <w:divBdr>
                <w:top w:val="none" w:sz="0" w:space="0" w:color="auto"/>
                <w:left w:val="none" w:sz="0" w:space="0" w:color="auto"/>
                <w:bottom w:val="none" w:sz="0" w:space="0" w:color="auto"/>
                <w:right w:val="none" w:sz="0" w:space="0" w:color="auto"/>
              </w:divBdr>
            </w:div>
            <w:div w:id="311639639">
              <w:marLeft w:val="0"/>
              <w:marRight w:val="0"/>
              <w:marTop w:val="0"/>
              <w:marBottom w:val="0"/>
              <w:divBdr>
                <w:top w:val="none" w:sz="0" w:space="0" w:color="auto"/>
                <w:left w:val="none" w:sz="0" w:space="0" w:color="auto"/>
                <w:bottom w:val="none" w:sz="0" w:space="0" w:color="auto"/>
                <w:right w:val="none" w:sz="0" w:space="0" w:color="auto"/>
              </w:divBdr>
            </w:div>
            <w:div w:id="1490249889">
              <w:marLeft w:val="0"/>
              <w:marRight w:val="0"/>
              <w:marTop w:val="0"/>
              <w:marBottom w:val="0"/>
              <w:divBdr>
                <w:top w:val="none" w:sz="0" w:space="0" w:color="auto"/>
                <w:left w:val="none" w:sz="0" w:space="0" w:color="auto"/>
                <w:bottom w:val="none" w:sz="0" w:space="0" w:color="auto"/>
                <w:right w:val="none" w:sz="0" w:space="0" w:color="auto"/>
              </w:divBdr>
            </w:div>
          </w:divsChild>
        </w:div>
        <w:div w:id="1192106072">
          <w:marLeft w:val="0"/>
          <w:marRight w:val="0"/>
          <w:marTop w:val="0"/>
          <w:marBottom w:val="0"/>
          <w:divBdr>
            <w:top w:val="none" w:sz="0" w:space="0" w:color="auto"/>
            <w:left w:val="none" w:sz="0" w:space="0" w:color="auto"/>
            <w:bottom w:val="none" w:sz="0" w:space="0" w:color="auto"/>
            <w:right w:val="none" w:sz="0" w:space="0" w:color="auto"/>
          </w:divBdr>
        </w:div>
        <w:div w:id="1263800694">
          <w:marLeft w:val="0"/>
          <w:marRight w:val="0"/>
          <w:marTop w:val="0"/>
          <w:marBottom w:val="0"/>
          <w:divBdr>
            <w:top w:val="none" w:sz="0" w:space="0" w:color="auto"/>
            <w:left w:val="none" w:sz="0" w:space="0" w:color="auto"/>
            <w:bottom w:val="none" w:sz="0" w:space="0" w:color="auto"/>
            <w:right w:val="none" w:sz="0" w:space="0" w:color="auto"/>
          </w:divBdr>
          <w:divsChild>
            <w:div w:id="93324020">
              <w:marLeft w:val="0"/>
              <w:marRight w:val="0"/>
              <w:marTop w:val="0"/>
              <w:marBottom w:val="0"/>
              <w:divBdr>
                <w:top w:val="none" w:sz="0" w:space="0" w:color="auto"/>
                <w:left w:val="none" w:sz="0" w:space="0" w:color="auto"/>
                <w:bottom w:val="none" w:sz="0" w:space="0" w:color="auto"/>
                <w:right w:val="none" w:sz="0" w:space="0" w:color="auto"/>
              </w:divBdr>
            </w:div>
            <w:div w:id="122624372">
              <w:marLeft w:val="0"/>
              <w:marRight w:val="0"/>
              <w:marTop w:val="0"/>
              <w:marBottom w:val="0"/>
              <w:divBdr>
                <w:top w:val="none" w:sz="0" w:space="0" w:color="auto"/>
                <w:left w:val="none" w:sz="0" w:space="0" w:color="auto"/>
                <w:bottom w:val="none" w:sz="0" w:space="0" w:color="auto"/>
                <w:right w:val="none" w:sz="0" w:space="0" w:color="auto"/>
              </w:divBdr>
            </w:div>
            <w:div w:id="490951225">
              <w:marLeft w:val="0"/>
              <w:marRight w:val="0"/>
              <w:marTop w:val="0"/>
              <w:marBottom w:val="0"/>
              <w:divBdr>
                <w:top w:val="none" w:sz="0" w:space="0" w:color="auto"/>
                <w:left w:val="none" w:sz="0" w:space="0" w:color="auto"/>
                <w:bottom w:val="none" w:sz="0" w:space="0" w:color="auto"/>
                <w:right w:val="none" w:sz="0" w:space="0" w:color="auto"/>
              </w:divBdr>
            </w:div>
            <w:div w:id="1554343131">
              <w:marLeft w:val="0"/>
              <w:marRight w:val="0"/>
              <w:marTop w:val="0"/>
              <w:marBottom w:val="0"/>
              <w:divBdr>
                <w:top w:val="none" w:sz="0" w:space="0" w:color="auto"/>
                <w:left w:val="none" w:sz="0" w:space="0" w:color="auto"/>
                <w:bottom w:val="none" w:sz="0" w:space="0" w:color="auto"/>
                <w:right w:val="none" w:sz="0" w:space="0" w:color="auto"/>
              </w:divBdr>
            </w:div>
            <w:div w:id="1719670920">
              <w:marLeft w:val="0"/>
              <w:marRight w:val="0"/>
              <w:marTop w:val="0"/>
              <w:marBottom w:val="0"/>
              <w:divBdr>
                <w:top w:val="none" w:sz="0" w:space="0" w:color="auto"/>
                <w:left w:val="none" w:sz="0" w:space="0" w:color="auto"/>
                <w:bottom w:val="none" w:sz="0" w:space="0" w:color="auto"/>
                <w:right w:val="none" w:sz="0" w:space="0" w:color="auto"/>
              </w:divBdr>
            </w:div>
          </w:divsChild>
        </w:div>
        <w:div w:id="1402800089">
          <w:marLeft w:val="0"/>
          <w:marRight w:val="0"/>
          <w:marTop w:val="0"/>
          <w:marBottom w:val="0"/>
          <w:divBdr>
            <w:top w:val="none" w:sz="0" w:space="0" w:color="auto"/>
            <w:left w:val="none" w:sz="0" w:space="0" w:color="auto"/>
            <w:bottom w:val="none" w:sz="0" w:space="0" w:color="auto"/>
            <w:right w:val="none" w:sz="0" w:space="0" w:color="auto"/>
          </w:divBdr>
          <w:divsChild>
            <w:div w:id="138543681">
              <w:marLeft w:val="0"/>
              <w:marRight w:val="0"/>
              <w:marTop w:val="0"/>
              <w:marBottom w:val="0"/>
              <w:divBdr>
                <w:top w:val="none" w:sz="0" w:space="0" w:color="auto"/>
                <w:left w:val="none" w:sz="0" w:space="0" w:color="auto"/>
                <w:bottom w:val="none" w:sz="0" w:space="0" w:color="auto"/>
                <w:right w:val="none" w:sz="0" w:space="0" w:color="auto"/>
              </w:divBdr>
            </w:div>
            <w:div w:id="338314864">
              <w:marLeft w:val="0"/>
              <w:marRight w:val="0"/>
              <w:marTop w:val="0"/>
              <w:marBottom w:val="0"/>
              <w:divBdr>
                <w:top w:val="none" w:sz="0" w:space="0" w:color="auto"/>
                <w:left w:val="none" w:sz="0" w:space="0" w:color="auto"/>
                <w:bottom w:val="none" w:sz="0" w:space="0" w:color="auto"/>
                <w:right w:val="none" w:sz="0" w:space="0" w:color="auto"/>
              </w:divBdr>
            </w:div>
            <w:div w:id="1882788642">
              <w:marLeft w:val="0"/>
              <w:marRight w:val="0"/>
              <w:marTop w:val="0"/>
              <w:marBottom w:val="0"/>
              <w:divBdr>
                <w:top w:val="none" w:sz="0" w:space="0" w:color="auto"/>
                <w:left w:val="none" w:sz="0" w:space="0" w:color="auto"/>
                <w:bottom w:val="none" w:sz="0" w:space="0" w:color="auto"/>
                <w:right w:val="none" w:sz="0" w:space="0" w:color="auto"/>
              </w:divBdr>
            </w:div>
          </w:divsChild>
        </w:div>
        <w:div w:id="1451048673">
          <w:marLeft w:val="0"/>
          <w:marRight w:val="0"/>
          <w:marTop w:val="0"/>
          <w:marBottom w:val="0"/>
          <w:divBdr>
            <w:top w:val="none" w:sz="0" w:space="0" w:color="auto"/>
            <w:left w:val="none" w:sz="0" w:space="0" w:color="auto"/>
            <w:bottom w:val="none" w:sz="0" w:space="0" w:color="auto"/>
            <w:right w:val="none" w:sz="0" w:space="0" w:color="auto"/>
          </w:divBdr>
          <w:divsChild>
            <w:div w:id="23992938">
              <w:marLeft w:val="0"/>
              <w:marRight w:val="0"/>
              <w:marTop w:val="0"/>
              <w:marBottom w:val="0"/>
              <w:divBdr>
                <w:top w:val="none" w:sz="0" w:space="0" w:color="auto"/>
                <w:left w:val="none" w:sz="0" w:space="0" w:color="auto"/>
                <w:bottom w:val="none" w:sz="0" w:space="0" w:color="auto"/>
                <w:right w:val="none" w:sz="0" w:space="0" w:color="auto"/>
              </w:divBdr>
            </w:div>
            <w:div w:id="604002557">
              <w:marLeft w:val="0"/>
              <w:marRight w:val="0"/>
              <w:marTop w:val="0"/>
              <w:marBottom w:val="0"/>
              <w:divBdr>
                <w:top w:val="none" w:sz="0" w:space="0" w:color="auto"/>
                <w:left w:val="none" w:sz="0" w:space="0" w:color="auto"/>
                <w:bottom w:val="none" w:sz="0" w:space="0" w:color="auto"/>
                <w:right w:val="none" w:sz="0" w:space="0" w:color="auto"/>
              </w:divBdr>
            </w:div>
            <w:div w:id="1415858764">
              <w:marLeft w:val="0"/>
              <w:marRight w:val="0"/>
              <w:marTop w:val="0"/>
              <w:marBottom w:val="0"/>
              <w:divBdr>
                <w:top w:val="none" w:sz="0" w:space="0" w:color="auto"/>
                <w:left w:val="none" w:sz="0" w:space="0" w:color="auto"/>
                <w:bottom w:val="none" w:sz="0" w:space="0" w:color="auto"/>
                <w:right w:val="none" w:sz="0" w:space="0" w:color="auto"/>
              </w:divBdr>
            </w:div>
          </w:divsChild>
        </w:div>
        <w:div w:id="1468624765">
          <w:marLeft w:val="0"/>
          <w:marRight w:val="0"/>
          <w:marTop w:val="0"/>
          <w:marBottom w:val="0"/>
          <w:divBdr>
            <w:top w:val="none" w:sz="0" w:space="0" w:color="auto"/>
            <w:left w:val="none" w:sz="0" w:space="0" w:color="auto"/>
            <w:bottom w:val="none" w:sz="0" w:space="0" w:color="auto"/>
            <w:right w:val="none" w:sz="0" w:space="0" w:color="auto"/>
          </w:divBdr>
          <w:divsChild>
            <w:div w:id="69281653">
              <w:marLeft w:val="0"/>
              <w:marRight w:val="0"/>
              <w:marTop w:val="0"/>
              <w:marBottom w:val="0"/>
              <w:divBdr>
                <w:top w:val="none" w:sz="0" w:space="0" w:color="auto"/>
                <w:left w:val="none" w:sz="0" w:space="0" w:color="auto"/>
                <w:bottom w:val="none" w:sz="0" w:space="0" w:color="auto"/>
                <w:right w:val="none" w:sz="0" w:space="0" w:color="auto"/>
              </w:divBdr>
            </w:div>
            <w:div w:id="659625630">
              <w:marLeft w:val="0"/>
              <w:marRight w:val="0"/>
              <w:marTop w:val="0"/>
              <w:marBottom w:val="0"/>
              <w:divBdr>
                <w:top w:val="none" w:sz="0" w:space="0" w:color="auto"/>
                <w:left w:val="none" w:sz="0" w:space="0" w:color="auto"/>
                <w:bottom w:val="none" w:sz="0" w:space="0" w:color="auto"/>
                <w:right w:val="none" w:sz="0" w:space="0" w:color="auto"/>
              </w:divBdr>
            </w:div>
            <w:div w:id="905066794">
              <w:marLeft w:val="0"/>
              <w:marRight w:val="0"/>
              <w:marTop w:val="0"/>
              <w:marBottom w:val="0"/>
              <w:divBdr>
                <w:top w:val="none" w:sz="0" w:space="0" w:color="auto"/>
                <w:left w:val="none" w:sz="0" w:space="0" w:color="auto"/>
                <w:bottom w:val="none" w:sz="0" w:space="0" w:color="auto"/>
                <w:right w:val="none" w:sz="0" w:space="0" w:color="auto"/>
              </w:divBdr>
            </w:div>
            <w:div w:id="1019772765">
              <w:marLeft w:val="0"/>
              <w:marRight w:val="0"/>
              <w:marTop w:val="0"/>
              <w:marBottom w:val="0"/>
              <w:divBdr>
                <w:top w:val="none" w:sz="0" w:space="0" w:color="auto"/>
                <w:left w:val="none" w:sz="0" w:space="0" w:color="auto"/>
                <w:bottom w:val="none" w:sz="0" w:space="0" w:color="auto"/>
                <w:right w:val="none" w:sz="0" w:space="0" w:color="auto"/>
              </w:divBdr>
            </w:div>
            <w:div w:id="1180199314">
              <w:marLeft w:val="0"/>
              <w:marRight w:val="0"/>
              <w:marTop w:val="0"/>
              <w:marBottom w:val="0"/>
              <w:divBdr>
                <w:top w:val="none" w:sz="0" w:space="0" w:color="auto"/>
                <w:left w:val="none" w:sz="0" w:space="0" w:color="auto"/>
                <w:bottom w:val="none" w:sz="0" w:space="0" w:color="auto"/>
                <w:right w:val="none" w:sz="0" w:space="0" w:color="auto"/>
              </w:divBdr>
            </w:div>
          </w:divsChild>
        </w:div>
        <w:div w:id="1493907368">
          <w:marLeft w:val="0"/>
          <w:marRight w:val="0"/>
          <w:marTop w:val="0"/>
          <w:marBottom w:val="0"/>
          <w:divBdr>
            <w:top w:val="none" w:sz="0" w:space="0" w:color="auto"/>
            <w:left w:val="none" w:sz="0" w:space="0" w:color="auto"/>
            <w:bottom w:val="none" w:sz="0" w:space="0" w:color="auto"/>
            <w:right w:val="none" w:sz="0" w:space="0" w:color="auto"/>
          </w:divBdr>
          <w:divsChild>
            <w:div w:id="198520534">
              <w:marLeft w:val="0"/>
              <w:marRight w:val="0"/>
              <w:marTop w:val="0"/>
              <w:marBottom w:val="0"/>
              <w:divBdr>
                <w:top w:val="none" w:sz="0" w:space="0" w:color="auto"/>
                <w:left w:val="none" w:sz="0" w:space="0" w:color="auto"/>
                <w:bottom w:val="none" w:sz="0" w:space="0" w:color="auto"/>
                <w:right w:val="none" w:sz="0" w:space="0" w:color="auto"/>
              </w:divBdr>
            </w:div>
            <w:div w:id="307823492">
              <w:marLeft w:val="0"/>
              <w:marRight w:val="0"/>
              <w:marTop w:val="0"/>
              <w:marBottom w:val="0"/>
              <w:divBdr>
                <w:top w:val="none" w:sz="0" w:space="0" w:color="auto"/>
                <w:left w:val="none" w:sz="0" w:space="0" w:color="auto"/>
                <w:bottom w:val="none" w:sz="0" w:space="0" w:color="auto"/>
                <w:right w:val="none" w:sz="0" w:space="0" w:color="auto"/>
              </w:divBdr>
            </w:div>
            <w:div w:id="779379382">
              <w:marLeft w:val="0"/>
              <w:marRight w:val="0"/>
              <w:marTop w:val="0"/>
              <w:marBottom w:val="0"/>
              <w:divBdr>
                <w:top w:val="none" w:sz="0" w:space="0" w:color="auto"/>
                <w:left w:val="none" w:sz="0" w:space="0" w:color="auto"/>
                <w:bottom w:val="none" w:sz="0" w:space="0" w:color="auto"/>
                <w:right w:val="none" w:sz="0" w:space="0" w:color="auto"/>
              </w:divBdr>
            </w:div>
            <w:div w:id="1679120019">
              <w:marLeft w:val="0"/>
              <w:marRight w:val="0"/>
              <w:marTop w:val="0"/>
              <w:marBottom w:val="0"/>
              <w:divBdr>
                <w:top w:val="none" w:sz="0" w:space="0" w:color="auto"/>
                <w:left w:val="none" w:sz="0" w:space="0" w:color="auto"/>
                <w:bottom w:val="none" w:sz="0" w:space="0" w:color="auto"/>
                <w:right w:val="none" w:sz="0" w:space="0" w:color="auto"/>
              </w:divBdr>
            </w:div>
            <w:div w:id="2035494252">
              <w:marLeft w:val="0"/>
              <w:marRight w:val="0"/>
              <w:marTop w:val="0"/>
              <w:marBottom w:val="0"/>
              <w:divBdr>
                <w:top w:val="none" w:sz="0" w:space="0" w:color="auto"/>
                <w:left w:val="none" w:sz="0" w:space="0" w:color="auto"/>
                <w:bottom w:val="none" w:sz="0" w:space="0" w:color="auto"/>
                <w:right w:val="none" w:sz="0" w:space="0" w:color="auto"/>
              </w:divBdr>
            </w:div>
          </w:divsChild>
        </w:div>
        <w:div w:id="1537041502">
          <w:marLeft w:val="0"/>
          <w:marRight w:val="0"/>
          <w:marTop w:val="0"/>
          <w:marBottom w:val="0"/>
          <w:divBdr>
            <w:top w:val="none" w:sz="0" w:space="0" w:color="auto"/>
            <w:left w:val="none" w:sz="0" w:space="0" w:color="auto"/>
            <w:bottom w:val="none" w:sz="0" w:space="0" w:color="auto"/>
            <w:right w:val="none" w:sz="0" w:space="0" w:color="auto"/>
          </w:divBdr>
        </w:div>
        <w:div w:id="1593660511">
          <w:marLeft w:val="0"/>
          <w:marRight w:val="0"/>
          <w:marTop w:val="0"/>
          <w:marBottom w:val="0"/>
          <w:divBdr>
            <w:top w:val="none" w:sz="0" w:space="0" w:color="auto"/>
            <w:left w:val="none" w:sz="0" w:space="0" w:color="auto"/>
            <w:bottom w:val="none" w:sz="0" w:space="0" w:color="auto"/>
            <w:right w:val="none" w:sz="0" w:space="0" w:color="auto"/>
          </w:divBdr>
          <w:divsChild>
            <w:div w:id="1342590430">
              <w:marLeft w:val="0"/>
              <w:marRight w:val="0"/>
              <w:marTop w:val="0"/>
              <w:marBottom w:val="0"/>
              <w:divBdr>
                <w:top w:val="none" w:sz="0" w:space="0" w:color="auto"/>
                <w:left w:val="none" w:sz="0" w:space="0" w:color="auto"/>
                <w:bottom w:val="none" w:sz="0" w:space="0" w:color="auto"/>
                <w:right w:val="none" w:sz="0" w:space="0" w:color="auto"/>
              </w:divBdr>
            </w:div>
            <w:div w:id="1736390679">
              <w:marLeft w:val="0"/>
              <w:marRight w:val="0"/>
              <w:marTop w:val="0"/>
              <w:marBottom w:val="0"/>
              <w:divBdr>
                <w:top w:val="none" w:sz="0" w:space="0" w:color="auto"/>
                <w:left w:val="none" w:sz="0" w:space="0" w:color="auto"/>
                <w:bottom w:val="none" w:sz="0" w:space="0" w:color="auto"/>
                <w:right w:val="none" w:sz="0" w:space="0" w:color="auto"/>
              </w:divBdr>
            </w:div>
            <w:div w:id="1801679692">
              <w:marLeft w:val="0"/>
              <w:marRight w:val="0"/>
              <w:marTop w:val="0"/>
              <w:marBottom w:val="0"/>
              <w:divBdr>
                <w:top w:val="none" w:sz="0" w:space="0" w:color="auto"/>
                <w:left w:val="none" w:sz="0" w:space="0" w:color="auto"/>
                <w:bottom w:val="none" w:sz="0" w:space="0" w:color="auto"/>
                <w:right w:val="none" w:sz="0" w:space="0" w:color="auto"/>
              </w:divBdr>
            </w:div>
          </w:divsChild>
        </w:div>
        <w:div w:id="1796094534">
          <w:marLeft w:val="0"/>
          <w:marRight w:val="0"/>
          <w:marTop w:val="0"/>
          <w:marBottom w:val="0"/>
          <w:divBdr>
            <w:top w:val="none" w:sz="0" w:space="0" w:color="auto"/>
            <w:left w:val="none" w:sz="0" w:space="0" w:color="auto"/>
            <w:bottom w:val="none" w:sz="0" w:space="0" w:color="auto"/>
            <w:right w:val="none" w:sz="0" w:space="0" w:color="auto"/>
          </w:divBdr>
          <w:divsChild>
            <w:div w:id="469329179">
              <w:marLeft w:val="0"/>
              <w:marRight w:val="0"/>
              <w:marTop w:val="0"/>
              <w:marBottom w:val="0"/>
              <w:divBdr>
                <w:top w:val="none" w:sz="0" w:space="0" w:color="auto"/>
                <w:left w:val="none" w:sz="0" w:space="0" w:color="auto"/>
                <w:bottom w:val="none" w:sz="0" w:space="0" w:color="auto"/>
                <w:right w:val="none" w:sz="0" w:space="0" w:color="auto"/>
              </w:divBdr>
            </w:div>
            <w:div w:id="534578695">
              <w:marLeft w:val="0"/>
              <w:marRight w:val="0"/>
              <w:marTop w:val="0"/>
              <w:marBottom w:val="0"/>
              <w:divBdr>
                <w:top w:val="none" w:sz="0" w:space="0" w:color="auto"/>
                <w:left w:val="none" w:sz="0" w:space="0" w:color="auto"/>
                <w:bottom w:val="none" w:sz="0" w:space="0" w:color="auto"/>
                <w:right w:val="none" w:sz="0" w:space="0" w:color="auto"/>
              </w:divBdr>
            </w:div>
            <w:div w:id="1226336251">
              <w:marLeft w:val="0"/>
              <w:marRight w:val="0"/>
              <w:marTop w:val="0"/>
              <w:marBottom w:val="0"/>
              <w:divBdr>
                <w:top w:val="none" w:sz="0" w:space="0" w:color="auto"/>
                <w:left w:val="none" w:sz="0" w:space="0" w:color="auto"/>
                <w:bottom w:val="none" w:sz="0" w:space="0" w:color="auto"/>
                <w:right w:val="none" w:sz="0" w:space="0" w:color="auto"/>
              </w:divBdr>
            </w:div>
          </w:divsChild>
        </w:div>
        <w:div w:id="1929382551">
          <w:marLeft w:val="0"/>
          <w:marRight w:val="0"/>
          <w:marTop w:val="0"/>
          <w:marBottom w:val="0"/>
          <w:divBdr>
            <w:top w:val="none" w:sz="0" w:space="0" w:color="auto"/>
            <w:left w:val="none" w:sz="0" w:space="0" w:color="auto"/>
            <w:bottom w:val="none" w:sz="0" w:space="0" w:color="auto"/>
            <w:right w:val="none" w:sz="0" w:space="0" w:color="auto"/>
          </w:divBdr>
        </w:div>
        <w:div w:id="1965186316">
          <w:marLeft w:val="0"/>
          <w:marRight w:val="0"/>
          <w:marTop w:val="0"/>
          <w:marBottom w:val="0"/>
          <w:divBdr>
            <w:top w:val="none" w:sz="0" w:space="0" w:color="auto"/>
            <w:left w:val="none" w:sz="0" w:space="0" w:color="auto"/>
            <w:bottom w:val="none" w:sz="0" w:space="0" w:color="auto"/>
            <w:right w:val="none" w:sz="0" w:space="0" w:color="auto"/>
          </w:divBdr>
        </w:div>
      </w:divsChild>
    </w:div>
    <w:div w:id="797726438">
      <w:bodyDiv w:val="1"/>
      <w:marLeft w:val="0"/>
      <w:marRight w:val="0"/>
      <w:marTop w:val="0"/>
      <w:marBottom w:val="0"/>
      <w:divBdr>
        <w:top w:val="none" w:sz="0" w:space="0" w:color="auto"/>
        <w:left w:val="none" w:sz="0" w:space="0" w:color="auto"/>
        <w:bottom w:val="none" w:sz="0" w:space="0" w:color="auto"/>
        <w:right w:val="none" w:sz="0" w:space="0" w:color="auto"/>
      </w:divBdr>
    </w:div>
    <w:div w:id="1008868015">
      <w:bodyDiv w:val="1"/>
      <w:marLeft w:val="0"/>
      <w:marRight w:val="0"/>
      <w:marTop w:val="0"/>
      <w:marBottom w:val="0"/>
      <w:divBdr>
        <w:top w:val="none" w:sz="0" w:space="0" w:color="auto"/>
        <w:left w:val="none" w:sz="0" w:space="0" w:color="auto"/>
        <w:bottom w:val="none" w:sz="0" w:space="0" w:color="auto"/>
        <w:right w:val="none" w:sz="0" w:space="0" w:color="auto"/>
      </w:divBdr>
    </w:div>
    <w:div w:id="1091044374">
      <w:bodyDiv w:val="1"/>
      <w:marLeft w:val="0"/>
      <w:marRight w:val="0"/>
      <w:marTop w:val="0"/>
      <w:marBottom w:val="0"/>
      <w:divBdr>
        <w:top w:val="none" w:sz="0" w:space="0" w:color="auto"/>
        <w:left w:val="none" w:sz="0" w:space="0" w:color="auto"/>
        <w:bottom w:val="none" w:sz="0" w:space="0" w:color="auto"/>
        <w:right w:val="none" w:sz="0" w:space="0" w:color="auto"/>
      </w:divBdr>
    </w:div>
    <w:div w:id="1147741381">
      <w:bodyDiv w:val="1"/>
      <w:marLeft w:val="0"/>
      <w:marRight w:val="0"/>
      <w:marTop w:val="0"/>
      <w:marBottom w:val="0"/>
      <w:divBdr>
        <w:top w:val="none" w:sz="0" w:space="0" w:color="auto"/>
        <w:left w:val="none" w:sz="0" w:space="0" w:color="auto"/>
        <w:bottom w:val="none" w:sz="0" w:space="0" w:color="auto"/>
        <w:right w:val="none" w:sz="0" w:space="0" w:color="auto"/>
      </w:divBdr>
      <w:divsChild>
        <w:div w:id="1026322619">
          <w:marLeft w:val="0"/>
          <w:marRight w:val="0"/>
          <w:marTop w:val="0"/>
          <w:marBottom w:val="0"/>
          <w:divBdr>
            <w:top w:val="none" w:sz="0" w:space="0" w:color="auto"/>
            <w:left w:val="none" w:sz="0" w:space="0" w:color="auto"/>
            <w:bottom w:val="none" w:sz="0" w:space="0" w:color="auto"/>
            <w:right w:val="none" w:sz="0" w:space="0" w:color="auto"/>
          </w:divBdr>
        </w:div>
        <w:div w:id="1341664094">
          <w:marLeft w:val="0"/>
          <w:marRight w:val="0"/>
          <w:marTop w:val="0"/>
          <w:marBottom w:val="0"/>
          <w:divBdr>
            <w:top w:val="none" w:sz="0" w:space="0" w:color="auto"/>
            <w:left w:val="none" w:sz="0" w:space="0" w:color="auto"/>
            <w:bottom w:val="none" w:sz="0" w:space="0" w:color="auto"/>
            <w:right w:val="none" w:sz="0" w:space="0" w:color="auto"/>
          </w:divBdr>
        </w:div>
        <w:div w:id="1816097151">
          <w:marLeft w:val="0"/>
          <w:marRight w:val="0"/>
          <w:marTop w:val="0"/>
          <w:marBottom w:val="0"/>
          <w:divBdr>
            <w:top w:val="none" w:sz="0" w:space="0" w:color="auto"/>
            <w:left w:val="none" w:sz="0" w:space="0" w:color="auto"/>
            <w:bottom w:val="none" w:sz="0" w:space="0" w:color="auto"/>
            <w:right w:val="none" w:sz="0" w:space="0" w:color="auto"/>
          </w:divBdr>
        </w:div>
      </w:divsChild>
    </w:div>
    <w:div w:id="1150440795">
      <w:bodyDiv w:val="1"/>
      <w:marLeft w:val="0"/>
      <w:marRight w:val="0"/>
      <w:marTop w:val="0"/>
      <w:marBottom w:val="0"/>
      <w:divBdr>
        <w:top w:val="none" w:sz="0" w:space="0" w:color="auto"/>
        <w:left w:val="none" w:sz="0" w:space="0" w:color="auto"/>
        <w:bottom w:val="none" w:sz="0" w:space="0" w:color="auto"/>
        <w:right w:val="none" w:sz="0" w:space="0" w:color="auto"/>
      </w:divBdr>
      <w:divsChild>
        <w:div w:id="380600120">
          <w:marLeft w:val="0"/>
          <w:marRight w:val="0"/>
          <w:marTop w:val="0"/>
          <w:marBottom w:val="0"/>
          <w:divBdr>
            <w:top w:val="none" w:sz="0" w:space="0" w:color="auto"/>
            <w:left w:val="none" w:sz="0" w:space="0" w:color="auto"/>
            <w:bottom w:val="none" w:sz="0" w:space="0" w:color="auto"/>
            <w:right w:val="none" w:sz="0" w:space="0" w:color="auto"/>
          </w:divBdr>
        </w:div>
        <w:div w:id="479003459">
          <w:marLeft w:val="0"/>
          <w:marRight w:val="0"/>
          <w:marTop w:val="0"/>
          <w:marBottom w:val="0"/>
          <w:divBdr>
            <w:top w:val="none" w:sz="0" w:space="0" w:color="auto"/>
            <w:left w:val="none" w:sz="0" w:space="0" w:color="auto"/>
            <w:bottom w:val="none" w:sz="0" w:space="0" w:color="auto"/>
            <w:right w:val="none" w:sz="0" w:space="0" w:color="auto"/>
          </w:divBdr>
        </w:div>
        <w:div w:id="530611685">
          <w:marLeft w:val="0"/>
          <w:marRight w:val="0"/>
          <w:marTop w:val="0"/>
          <w:marBottom w:val="0"/>
          <w:divBdr>
            <w:top w:val="none" w:sz="0" w:space="0" w:color="auto"/>
            <w:left w:val="none" w:sz="0" w:space="0" w:color="auto"/>
            <w:bottom w:val="none" w:sz="0" w:space="0" w:color="auto"/>
            <w:right w:val="none" w:sz="0" w:space="0" w:color="auto"/>
          </w:divBdr>
        </w:div>
        <w:div w:id="588661452">
          <w:marLeft w:val="0"/>
          <w:marRight w:val="0"/>
          <w:marTop w:val="0"/>
          <w:marBottom w:val="0"/>
          <w:divBdr>
            <w:top w:val="none" w:sz="0" w:space="0" w:color="auto"/>
            <w:left w:val="none" w:sz="0" w:space="0" w:color="auto"/>
            <w:bottom w:val="none" w:sz="0" w:space="0" w:color="auto"/>
            <w:right w:val="none" w:sz="0" w:space="0" w:color="auto"/>
          </w:divBdr>
        </w:div>
        <w:div w:id="608314359">
          <w:marLeft w:val="0"/>
          <w:marRight w:val="0"/>
          <w:marTop w:val="0"/>
          <w:marBottom w:val="0"/>
          <w:divBdr>
            <w:top w:val="none" w:sz="0" w:space="0" w:color="auto"/>
            <w:left w:val="none" w:sz="0" w:space="0" w:color="auto"/>
            <w:bottom w:val="none" w:sz="0" w:space="0" w:color="auto"/>
            <w:right w:val="none" w:sz="0" w:space="0" w:color="auto"/>
          </w:divBdr>
        </w:div>
        <w:div w:id="655107550">
          <w:marLeft w:val="0"/>
          <w:marRight w:val="0"/>
          <w:marTop w:val="0"/>
          <w:marBottom w:val="0"/>
          <w:divBdr>
            <w:top w:val="none" w:sz="0" w:space="0" w:color="auto"/>
            <w:left w:val="none" w:sz="0" w:space="0" w:color="auto"/>
            <w:bottom w:val="none" w:sz="0" w:space="0" w:color="auto"/>
            <w:right w:val="none" w:sz="0" w:space="0" w:color="auto"/>
          </w:divBdr>
        </w:div>
        <w:div w:id="873923772">
          <w:marLeft w:val="0"/>
          <w:marRight w:val="0"/>
          <w:marTop w:val="0"/>
          <w:marBottom w:val="0"/>
          <w:divBdr>
            <w:top w:val="none" w:sz="0" w:space="0" w:color="auto"/>
            <w:left w:val="none" w:sz="0" w:space="0" w:color="auto"/>
            <w:bottom w:val="none" w:sz="0" w:space="0" w:color="auto"/>
            <w:right w:val="none" w:sz="0" w:space="0" w:color="auto"/>
          </w:divBdr>
        </w:div>
        <w:div w:id="889420115">
          <w:marLeft w:val="0"/>
          <w:marRight w:val="0"/>
          <w:marTop w:val="0"/>
          <w:marBottom w:val="0"/>
          <w:divBdr>
            <w:top w:val="none" w:sz="0" w:space="0" w:color="auto"/>
            <w:left w:val="none" w:sz="0" w:space="0" w:color="auto"/>
            <w:bottom w:val="none" w:sz="0" w:space="0" w:color="auto"/>
            <w:right w:val="none" w:sz="0" w:space="0" w:color="auto"/>
          </w:divBdr>
        </w:div>
        <w:div w:id="890848000">
          <w:marLeft w:val="0"/>
          <w:marRight w:val="0"/>
          <w:marTop w:val="0"/>
          <w:marBottom w:val="0"/>
          <w:divBdr>
            <w:top w:val="none" w:sz="0" w:space="0" w:color="auto"/>
            <w:left w:val="none" w:sz="0" w:space="0" w:color="auto"/>
            <w:bottom w:val="none" w:sz="0" w:space="0" w:color="auto"/>
            <w:right w:val="none" w:sz="0" w:space="0" w:color="auto"/>
          </w:divBdr>
        </w:div>
        <w:div w:id="990523123">
          <w:marLeft w:val="0"/>
          <w:marRight w:val="0"/>
          <w:marTop w:val="0"/>
          <w:marBottom w:val="0"/>
          <w:divBdr>
            <w:top w:val="none" w:sz="0" w:space="0" w:color="auto"/>
            <w:left w:val="none" w:sz="0" w:space="0" w:color="auto"/>
            <w:bottom w:val="none" w:sz="0" w:space="0" w:color="auto"/>
            <w:right w:val="none" w:sz="0" w:space="0" w:color="auto"/>
          </w:divBdr>
        </w:div>
        <w:div w:id="1038899475">
          <w:marLeft w:val="0"/>
          <w:marRight w:val="0"/>
          <w:marTop w:val="0"/>
          <w:marBottom w:val="0"/>
          <w:divBdr>
            <w:top w:val="none" w:sz="0" w:space="0" w:color="auto"/>
            <w:left w:val="none" w:sz="0" w:space="0" w:color="auto"/>
            <w:bottom w:val="none" w:sz="0" w:space="0" w:color="auto"/>
            <w:right w:val="none" w:sz="0" w:space="0" w:color="auto"/>
          </w:divBdr>
        </w:div>
        <w:div w:id="1078746109">
          <w:marLeft w:val="0"/>
          <w:marRight w:val="0"/>
          <w:marTop w:val="0"/>
          <w:marBottom w:val="0"/>
          <w:divBdr>
            <w:top w:val="none" w:sz="0" w:space="0" w:color="auto"/>
            <w:left w:val="none" w:sz="0" w:space="0" w:color="auto"/>
            <w:bottom w:val="none" w:sz="0" w:space="0" w:color="auto"/>
            <w:right w:val="none" w:sz="0" w:space="0" w:color="auto"/>
          </w:divBdr>
        </w:div>
        <w:div w:id="1235748085">
          <w:marLeft w:val="0"/>
          <w:marRight w:val="0"/>
          <w:marTop w:val="0"/>
          <w:marBottom w:val="0"/>
          <w:divBdr>
            <w:top w:val="none" w:sz="0" w:space="0" w:color="auto"/>
            <w:left w:val="none" w:sz="0" w:space="0" w:color="auto"/>
            <w:bottom w:val="none" w:sz="0" w:space="0" w:color="auto"/>
            <w:right w:val="none" w:sz="0" w:space="0" w:color="auto"/>
          </w:divBdr>
        </w:div>
        <w:div w:id="1428502190">
          <w:marLeft w:val="0"/>
          <w:marRight w:val="0"/>
          <w:marTop w:val="0"/>
          <w:marBottom w:val="0"/>
          <w:divBdr>
            <w:top w:val="none" w:sz="0" w:space="0" w:color="auto"/>
            <w:left w:val="none" w:sz="0" w:space="0" w:color="auto"/>
            <w:bottom w:val="none" w:sz="0" w:space="0" w:color="auto"/>
            <w:right w:val="none" w:sz="0" w:space="0" w:color="auto"/>
          </w:divBdr>
        </w:div>
        <w:div w:id="1577858311">
          <w:marLeft w:val="0"/>
          <w:marRight w:val="0"/>
          <w:marTop w:val="0"/>
          <w:marBottom w:val="0"/>
          <w:divBdr>
            <w:top w:val="none" w:sz="0" w:space="0" w:color="auto"/>
            <w:left w:val="none" w:sz="0" w:space="0" w:color="auto"/>
            <w:bottom w:val="none" w:sz="0" w:space="0" w:color="auto"/>
            <w:right w:val="none" w:sz="0" w:space="0" w:color="auto"/>
          </w:divBdr>
        </w:div>
        <w:div w:id="1831218155">
          <w:marLeft w:val="0"/>
          <w:marRight w:val="0"/>
          <w:marTop w:val="0"/>
          <w:marBottom w:val="0"/>
          <w:divBdr>
            <w:top w:val="none" w:sz="0" w:space="0" w:color="auto"/>
            <w:left w:val="none" w:sz="0" w:space="0" w:color="auto"/>
            <w:bottom w:val="none" w:sz="0" w:space="0" w:color="auto"/>
            <w:right w:val="none" w:sz="0" w:space="0" w:color="auto"/>
          </w:divBdr>
        </w:div>
        <w:div w:id="1834563259">
          <w:marLeft w:val="0"/>
          <w:marRight w:val="0"/>
          <w:marTop w:val="0"/>
          <w:marBottom w:val="0"/>
          <w:divBdr>
            <w:top w:val="none" w:sz="0" w:space="0" w:color="auto"/>
            <w:left w:val="none" w:sz="0" w:space="0" w:color="auto"/>
            <w:bottom w:val="none" w:sz="0" w:space="0" w:color="auto"/>
            <w:right w:val="none" w:sz="0" w:space="0" w:color="auto"/>
          </w:divBdr>
        </w:div>
        <w:div w:id="1926720621">
          <w:marLeft w:val="0"/>
          <w:marRight w:val="0"/>
          <w:marTop w:val="0"/>
          <w:marBottom w:val="0"/>
          <w:divBdr>
            <w:top w:val="none" w:sz="0" w:space="0" w:color="auto"/>
            <w:left w:val="none" w:sz="0" w:space="0" w:color="auto"/>
            <w:bottom w:val="none" w:sz="0" w:space="0" w:color="auto"/>
            <w:right w:val="none" w:sz="0" w:space="0" w:color="auto"/>
          </w:divBdr>
        </w:div>
        <w:div w:id="2125494011">
          <w:marLeft w:val="0"/>
          <w:marRight w:val="0"/>
          <w:marTop w:val="0"/>
          <w:marBottom w:val="0"/>
          <w:divBdr>
            <w:top w:val="none" w:sz="0" w:space="0" w:color="auto"/>
            <w:left w:val="none" w:sz="0" w:space="0" w:color="auto"/>
            <w:bottom w:val="none" w:sz="0" w:space="0" w:color="auto"/>
            <w:right w:val="none" w:sz="0" w:space="0" w:color="auto"/>
          </w:divBdr>
        </w:div>
      </w:divsChild>
    </w:div>
    <w:div w:id="1307854839">
      <w:bodyDiv w:val="1"/>
      <w:marLeft w:val="0"/>
      <w:marRight w:val="0"/>
      <w:marTop w:val="0"/>
      <w:marBottom w:val="0"/>
      <w:divBdr>
        <w:top w:val="none" w:sz="0" w:space="0" w:color="auto"/>
        <w:left w:val="none" w:sz="0" w:space="0" w:color="auto"/>
        <w:bottom w:val="none" w:sz="0" w:space="0" w:color="auto"/>
        <w:right w:val="none" w:sz="0" w:space="0" w:color="auto"/>
      </w:divBdr>
    </w:div>
    <w:div w:id="1360163703">
      <w:bodyDiv w:val="1"/>
      <w:marLeft w:val="0"/>
      <w:marRight w:val="0"/>
      <w:marTop w:val="0"/>
      <w:marBottom w:val="0"/>
      <w:divBdr>
        <w:top w:val="none" w:sz="0" w:space="0" w:color="auto"/>
        <w:left w:val="none" w:sz="0" w:space="0" w:color="auto"/>
        <w:bottom w:val="none" w:sz="0" w:space="0" w:color="auto"/>
        <w:right w:val="none" w:sz="0" w:space="0" w:color="auto"/>
      </w:divBdr>
    </w:div>
    <w:div w:id="1376856111">
      <w:bodyDiv w:val="1"/>
      <w:marLeft w:val="0"/>
      <w:marRight w:val="0"/>
      <w:marTop w:val="0"/>
      <w:marBottom w:val="0"/>
      <w:divBdr>
        <w:top w:val="none" w:sz="0" w:space="0" w:color="auto"/>
        <w:left w:val="none" w:sz="0" w:space="0" w:color="auto"/>
        <w:bottom w:val="none" w:sz="0" w:space="0" w:color="auto"/>
        <w:right w:val="none" w:sz="0" w:space="0" w:color="auto"/>
      </w:divBdr>
      <w:divsChild>
        <w:div w:id="31538795">
          <w:marLeft w:val="0"/>
          <w:marRight w:val="0"/>
          <w:marTop w:val="0"/>
          <w:marBottom w:val="0"/>
          <w:divBdr>
            <w:top w:val="none" w:sz="0" w:space="0" w:color="auto"/>
            <w:left w:val="none" w:sz="0" w:space="0" w:color="auto"/>
            <w:bottom w:val="none" w:sz="0" w:space="0" w:color="auto"/>
            <w:right w:val="none" w:sz="0" w:space="0" w:color="auto"/>
          </w:divBdr>
        </w:div>
        <w:div w:id="108623413">
          <w:marLeft w:val="0"/>
          <w:marRight w:val="0"/>
          <w:marTop w:val="0"/>
          <w:marBottom w:val="0"/>
          <w:divBdr>
            <w:top w:val="none" w:sz="0" w:space="0" w:color="auto"/>
            <w:left w:val="none" w:sz="0" w:space="0" w:color="auto"/>
            <w:bottom w:val="none" w:sz="0" w:space="0" w:color="auto"/>
            <w:right w:val="none" w:sz="0" w:space="0" w:color="auto"/>
          </w:divBdr>
        </w:div>
        <w:div w:id="160657809">
          <w:marLeft w:val="0"/>
          <w:marRight w:val="0"/>
          <w:marTop w:val="0"/>
          <w:marBottom w:val="0"/>
          <w:divBdr>
            <w:top w:val="none" w:sz="0" w:space="0" w:color="auto"/>
            <w:left w:val="none" w:sz="0" w:space="0" w:color="auto"/>
            <w:bottom w:val="none" w:sz="0" w:space="0" w:color="auto"/>
            <w:right w:val="none" w:sz="0" w:space="0" w:color="auto"/>
          </w:divBdr>
        </w:div>
        <w:div w:id="328826214">
          <w:marLeft w:val="0"/>
          <w:marRight w:val="0"/>
          <w:marTop w:val="0"/>
          <w:marBottom w:val="0"/>
          <w:divBdr>
            <w:top w:val="none" w:sz="0" w:space="0" w:color="auto"/>
            <w:left w:val="none" w:sz="0" w:space="0" w:color="auto"/>
            <w:bottom w:val="none" w:sz="0" w:space="0" w:color="auto"/>
            <w:right w:val="none" w:sz="0" w:space="0" w:color="auto"/>
          </w:divBdr>
        </w:div>
        <w:div w:id="376898016">
          <w:marLeft w:val="0"/>
          <w:marRight w:val="0"/>
          <w:marTop w:val="0"/>
          <w:marBottom w:val="0"/>
          <w:divBdr>
            <w:top w:val="none" w:sz="0" w:space="0" w:color="auto"/>
            <w:left w:val="none" w:sz="0" w:space="0" w:color="auto"/>
            <w:bottom w:val="none" w:sz="0" w:space="0" w:color="auto"/>
            <w:right w:val="none" w:sz="0" w:space="0" w:color="auto"/>
          </w:divBdr>
        </w:div>
        <w:div w:id="378674250">
          <w:marLeft w:val="0"/>
          <w:marRight w:val="0"/>
          <w:marTop w:val="0"/>
          <w:marBottom w:val="0"/>
          <w:divBdr>
            <w:top w:val="none" w:sz="0" w:space="0" w:color="auto"/>
            <w:left w:val="none" w:sz="0" w:space="0" w:color="auto"/>
            <w:bottom w:val="none" w:sz="0" w:space="0" w:color="auto"/>
            <w:right w:val="none" w:sz="0" w:space="0" w:color="auto"/>
          </w:divBdr>
        </w:div>
        <w:div w:id="606619696">
          <w:marLeft w:val="0"/>
          <w:marRight w:val="0"/>
          <w:marTop w:val="0"/>
          <w:marBottom w:val="0"/>
          <w:divBdr>
            <w:top w:val="none" w:sz="0" w:space="0" w:color="auto"/>
            <w:left w:val="none" w:sz="0" w:space="0" w:color="auto"/>
            <w:bottom w:val="none" w:sz="0" w:space="0" w:color="auto"/>
            <w:right w:val="none" w:sz="0" w:space="0" w:color="auto"/>
          </w:divBdr>
        </w:div>
        <w:div w:id="734816409">
          <w:marLeft w:val="0"/>
          <w:marRight w:val="0"/>
          <w:marTop w:val="0"/>
          <w:marBottom w:val="0"/>
          <w:divBdr>
            <w:top w:val="none" w:sz="0" w:space="0" w:color="auto"/>
            <w:left w:val="none" w:sz="0" w:space="0" w:color="auto"/>
            <w:bottom w:val="none" w:sz="0" w:space="0" w:color="auto"/>
            <w:right w:val="none" w:sz="0" w:space="0" w:color="auto"/>
          </w:divBdr>
        </w:div>
        <w:div w:id="1190487980">
          <w:marLeft w:val="0"/>
          <w:marRight w:val="0"/>
          <w:marTop w:val="0"/>
          <w:marBottom w:val="0"/>
          <w:divBdr>
            <w:top w:val="none" w:sz="0" w:space="0" w:color="auto"/>
            <w:left w:val="none" w:sz="0" w:space="0" w:color="auto"/>
            <w:bottom w:val="none" w:sz="0" w:space="0" w:color="auto"/>
            <w:right w:val="none" w:sz="0" w:space="0" w:color="auto"/>
          </w:divBdr>
        </w:div>
        <w:div w:id="1401488253">
          <w:marLeft w:val="0"/>
          <w:marRight w:val="0"/>
          <w:marTop w:val="0"/>
          <w:marBottom w:val="0"/>
          <w:divBdr>
            <w:top w:val="none" w:sz="0" w:space="0" w:color="auto"/>
            <w:left w:val="none" w:sz="0" w:space="0" w:color="auto"/>
            <w:bottom w:val="none" w:sz="0" w:space="0" w:color="auto"/>
            <w:right w:val="none" w:sz="0" w:space="0" w:color="auto"/>
          </w:divBdr>
        </w:div>
        <w:div w:id="1552616329">
          <w:marLeft w:val="0"/>
          <w:marRight w:val="0"/>
          <w:marTop w:val="0"/>
          <w:marBottom w:val="0"/>
          <w:divBdr>
            <w:top w:val="none" w:sz="0" w:space="0" w:color="auto"/>
            <w:left w:val="none" w:sz="0" w:space="0" w:color="auto"/>
            <w:bottom w:val="none" w:sz="0" w:space="0" w:color="auto"/>
            <w:right w:val="none" w:sz="0" w:space="0" w:color="auto"/>
          </w:divBdr>
        </w:div>
        <w:div w:id="1778325813">
          <w:marLeft w:val="0"/>
          <w:marRight w:val="0"/>
          <w:marTop w:val="0"/>
          <w:marBottom w:val="0"/>
          <w:divBdr>
            <w:top w:val="none" w:sz="0" w:space="0" w:color="auto"/>
            <w:left w:val="none" w:sz="0" w:space="0" w:color="auto"/>
            <w:bottom w:val="none" w:sz="0" w:space="0" w:color="auto"/>
            <w:right w:val="none" w:sz="0" w:space="0" w:color="auto"/>
          </w:divBdr>
        </w:div>
        <w:div w:id="1779369359">
          <w:marLeft w:val="0"/>
          <w:marRight w:val="0"/>
          <w:marTop w:val="0"/>
          <w:marBottom w:val="0"/>
          <w:divBdr>
            <w:top w:val="none" w:sz="0" w:space="0" w:color="auto"/>
            <w:left w:val="none" w:sz="0" w:space="0" w:color="auto"/>
            <w:bottom w:val="none" w:sz="0" w:space="0" w:color="auto"/>
            <w:right w:val="none" w:sz="0" w:space="0" w:color="auto"/>
          </w:divBdr>
        </w:div>
        <w:div w:id="1863781768">
          <w:marLeft w:val="0"/>
          <w:marRight w:val="0"/>
          <w:marTop w:val="0"/>
          <w:marBottom w:val="0"/>
          <w:divBdr>
            <w:top w:val="none" w:sz="0" w:space="0" w:color="auto"/>
            <w:left w:val="none" w:sz="0" w:space="0" w:color="auto"/>
            <w:bottom w:val="none" w:sz="0" w:space="0" w:color="auto"/>
            <w:right w:val="none" w:sz="0" w:space="0" w:color="auto"/>
          </w:divBdr>
        </w:div>
        <w:div w:id="1942683886">
          <w:marLeft w:val="0"/>
          <w:marRight w:val="0"/>
          <w:marTop w:val="0"/>
          <w:marBottom w:val="0"/>
          <w:divBdr>
            <w:top w:val="none" w:sz="0" w:space="0" w:color="auto"/>
            <w:left w:val="none" w:sz="0" w:space="0" w:color="auto"/>
            <w:bottom w:val="none" w:sz="0" w:space="0" w:color="auto"/>
            <w:right w:val="none" w:sz="0" w:space="0" w:color="auto"/>
          </w:divBdr>
        </w:div>
      </w:divsChild>
    </w:div>
    <w:div w:id="1744910599">
      <w:bodyDiv w:val="1"/>
      <w:marLeft w:val="0"/>
      <w:marRight w:val="0"/>
      <w:marTop w:val="0"/>
      <w:marBottom w:val="0"/>
      <w:divBdr>
        <w:top w:val="none" w:sz="0" w:space="0" w:color="auto"/>
        <w:left w:val="none" w:sz="0" w:space="0" w:color="auto"/>
        <w:bottom w:val="none" w:sz="0" w:space="0" w:color="auto"/>
        <w:right w:val="none" w:sz="0" w:space="0" w:color="auto"/>
      </w:divBdr>
    </w:div>
    <w:div w:id="1883520717">
      <w:bodyDiv w:val="1"/>
      <w:marLeft w:val="0"/>
      <w:marRight w:val="0"/>
      <w:marTop w:val="0"/>
      <w:marBottom w:val="0"/>
      <w:divBdr>
        <w:top w:val="none" w:sz="0" w:space="0" w:color="auto"/>
        <w:left w:val="none" w:sz="0" w:space="0" w:color="auto"/>
        <w:bottom w:val="none" w:sz="0" w:space="0" w:color="auto"/>
        <w:right w:val="none" w:sz="0" w:space="0" w:color="auto"/>
      </w:divBdr>
    </w:div>
    <w:div w:id="1888950190">
      <w:bodyDiv w:val="1"/>
      <w:marLeft w:val="0"/>
      <w:marRight w:val="0"/>
      <w:marTop w:val="0"/>
      <w:marBottom w:val="0"/>
      <w:divBdr>
        <w:top w:val="none" w:sz="0" w:space="0" w:color="auto"/>
        <w:left w:val="none" w:sz="0" w:space="0" w:color="auto"/>
        <w:bottom w:val="none" w:sz="0" w:space="0" w:color="auto"/>
        <w:right w:val="none" w:sz="0" w:space="0" w:color="auto"/>
      </w:divBdr>
      <w:divsChild>
        <w:div w:id="154998885">
          <w:marLeft w:val="0"/>
          <w:marRight w:val="0"/>
          <w:marTop w:val="0"/>
          <w:marBottom w:val="0"/>
          <w:divBdr>
            <w:top w:val="none" w:sz="0" w:space="0" w:color="auto"/>
            <w:left w:val="none" w:sz="0" w:space="0" w:color="auto"/>
            <w:bottom w:val="none" w:sz="0" w:space="0" w:color="auto"/>
            <w:right w:val="none" w:sz="0" w:space="0" w:color="auto"/>
          </w:divBdr>
        </w:div>
        <w:div w:id="179054807">
          <w:marLeft w:val="0"/>
          <w:marRight w:val="0"/>
          <w:marTop w:val="0"/>
          <w:marBottom w:val="0"/>
          <w:divBdr>
            <w:top w:val="none" w:sz="0" w:space="0" w:color="auto"/>
            <w:left w:val="none" w:sz="0" w:space="0" w:color="auto"/>
            <w:bottom w:val="none" w:sz="0" w:space="0" w:color="auto"/>
            <w:right w:val="none" w:sz="0" w:space="0" w:color="auto"/>
          </w:divBdr>
        </w:div>
        <w:div w:id="313072517">
          <w:marLeft w:val="0"/>
          <w:marRight w:val="0"/>
          <w:marTop w:val="0"/>
          <w:marBottom w:val="0"/>
          <w:divBdr>
            <w:top w:val="none" w:sz="0" w:space="0" w:color="auto"/>
            <w:left w:val="none" w:sz="0" w:space="0" w:color="auto"/>
            <w:bottom w:val="none" w:sz="0" w:space="0" w:color="auto"/>
            <w:right w:val="none" w:sz="0" w:space="0" w:color="auto"/>
          </w:divBdr>
        </w:div>
        <w:div w:id="391586811">
          <w:marLeft w:val="0"/>
          <w:marRight w:val="0"/>
          <w:marTop w:val="0"/>
          <w:marBottom w:val="0"/>
          <w:divBdr>
            <w:top w:val="none" w:sz="0" w:space="0" w:color="auto"/>
            <w:left w:val="none" w:sz="0" w:space="0" w:color="auto"/>
            <w:bottom w:val="none" w:sz="0" w:space="0" w:color="auto"/>
            <w:right w:val="none" w:sz="0" w:space="0" w:color="auto"/>
          </w:divBdr>
        </w:div>
        <w:div w:id="429736575">
          <w:marLeft w:val="0"/>
          <w:marRight w:val="0"/>
          <w:marTop w:val="0"/>
          <w:marBottom w:val="0"/>
          <w:divBdr>
            <w:top w:val="none" w:sz="0" w:space="0" w:color="auto"/>
            <w:left w:val="none" w:sz="0" w:space="0" w:color="auto"/>
            <w:bottom w:val="none" w:sz="0" w:space="0" w:color="auto"/>
            <w:right w:val="none" w:sz="0" w:space="0" w:color="auto"/>
          </w:divBdr>
        </w:div>
        <w:div w:id="497770333">
          <w:marLeft w:val="0"/>
          <w:marRight w:val="0"/>
          <w:marTop w:val="0"/>
          <w:marBottom w:val="0"/>
          <w:divBdr>
            <w:top w:val="none" w:sz="0" w:space="0" w:color="auto"/>
            <w:left w:val="none" w:sz="0" w:space="0" w:color="auto"/>
            <w:bottom w:val="none" w:sz="0" w:space="0" w:color="auto"/>
            <w:right w:val="none" w:sz="0" w:space="0" w:color="auto"/>
          </w:divBdr>
        </w:div>
        <w:div w:id="590967571">
          <w:marLeft w:val="0"/>
          <w:marRight w:val="0"/>
          <w:marTop w:val="0"/>
          <w:marBottom w:val="0"/>
          <w:divBdr>
            <w:top w:val="none" w:sz="0" w:space="0" w:color="auto"/>
            <w:left w:val="none" w:sz="0" w:space="0" w:color="auto"/>
            <w:bottom w:val="none" w:sz="0" w:space="0" w:color="auto"/>
            <w:right w:val="none" w:sz="0" w:space="0" w:color="auto"/>
          </w:divBdr>
        </w:div>
        <w:div w:id="658770019">
          <w:marLeft w:val="0"/>
          <w:marRight w:val="0"/>
          <w:marTop w:val="0"/>
          <w:marBottom w:val="0"/>
          <w:divBdr>
            <w:top w:val="none" w:sz="0" w:space="0" w:color="auto"/>
            <w:left w:val="none" w:sz="0" w:space="0" w:color="auto"/>
            <w:bottom w:val="none" w:sz="0" w:space="0" w:color="auto"/>
            <w:right w:val="none" w:sz="0" w:space="0" w:color="auto"/>
          </w:divBdr>
        </w:div>
        <w:div w:id="675616455">
          <w:marLeft w:val="0"/>
          <w:marRight w:val="0"/>
          <w:marTop w:val="0"/>
          <w:marBottom w:val="0"/>
          <w:divBdr>
            <w:top w:val="none" w:sz="0" w:space="0" w:color="auto"/>
            <w:left w:val="none" w:sz="0" w:space="0" w:color="auto"/>
            <w:bottom w:val="none" w:sz="0" w:space="0" w:color="auto"/>
            <w:right w:val="none" w:sz="0" w:space="0" w:color="auto"/>
          </w:divBdr>
        </w:div>
        <w:div w:id="677923512">
          <w:marLeft w:val="0"/>
          <w:marRight w:val="0"/>
          <w:marTop w:val="0"/>
          <w:marBottom w:val="0"/>
          <w:divBdr>
            <w:top w:val="none" w:sz="0" w:space="0" w:color="auto"/>
            <w:left w:val="none" w:sz="0" w:space="0" w:color="auto"/>
            <w:bottom w:val="none" w:sz="0" w:space="0" w:color="auto"/>
            <w:right w:val="none" w:sz="0" w:space="0" w:color="auto"/>
          </w:divBdr>
        </w:div>
        <w:div w:id="684865856">
          <w:marLeft w:val="0"/>
          <w:marRight w:val="0"/>
          <w:marTop w:val="0"/>
          <w:marBottom w:val="0"/>
          <w:divBdr>
            <w:top w:val="none" w:sz="0" w:space="0" w:color="auto"/>
            <w:left w:val="none" w:sz="0" w:space="0" w:color="auto"/>
            <w:bottom w:val="none" w:sz="0" w:space="0" w:color="auto"/>
            <w:right w:val="none" w:sz="0" w:space="0" w:color="auto"/>
          </w:divBdr>
        </w:div>
        <w:div w:id="778378939">
          <w:marLeft w:val="0"/>
          <w:marRight w:val="0"/>
          <w:marTop w:val="0"/>
          <w:marBottom w:val="0"/>
          <w:divBdr>
            <w:top w:val="none" w:sz="0" w:space="0" w:color="auto"/>
            <w:left w:val="none" w:sz="0" w:space="0" w:color="auto"/>
            <w:bottom w:val="none" w:sz="0" w:space="0" w:color="auto"/>
            <w:right w:val="none" w:sz="0" w:space="0" w:color="auto"/>
          </w:divBdr>
        </w:div>
        <w:div w:id="796803637">
          <w:marLeft w:val="0"/>
          <w:marRight w:val="0"/>
          <w:marTop w:val="0"/>
          <w:marBottom w:val="0"/>
          <w:divBdr>
            <w:top w:val="none" w:sz="0" w:space="0" w:color="auto"/>
            <w:left w:val="none" w:sz="0" w:space="0" w:color="auto"/>
            <w:bottom w:val="none" w:sz="0" w:space="0" w:color="auto"/>
            <w:right w:val="none" w:sz="0" w:space="0" w:color="auto"/>
          </w:divBdr>
        </w:div>
        <w:div w:id="842016514">
          <w:marLeft w:val="0"/>
          <w:marRight w:val="0"/>
          <w:marTop w:val="0"/>
          <w:marBottom w:val="0"/>
          <w:divBdr>
            <w:top w:val="none" w:sz="0" w:space="0" w:color="auto"/>
            <w:left w:val="none" w:sz="0" w:space="0" w:color="auto"/>
            <w:bottom w:val="none" w:sz="0" w:space="0" w:color="auto"/>
            <w:right w:val="none" w:sz="0" w:space="0" w:color="auto"/>
          </w:divBdr>
        </w:div>
        <w:div w:id="955256618">
          <w:marLeft w:val="0"/>
          <w:marRight w:val="0"/>
          <w:marTop w:val="0"/>
          <w:marBottom w:val="0"/>
          <w:divBdr>
            <w:top w:val="none" w:sz="0" w:space="0" w:color="auto"/>
            <w:left w:val="none" w:sz="0" w:space="0" w:color="auto"/>
            <w:bottom w:val="none" w:sz="0" w:space="0" w:color="auto"/>
            <w:right w:val="none" w:sz="0" w:space="0" w:color="auto"/>
          </w:divBdr>
        </w:div>
        <w:div w:id="1063022025">
          <w:marLeft w:val="0"/>
          <w:marRight w:val="0"/>
          <w:marTop w:val="0"/>
          <w:marBottom w:val="0"/>
          <w:divBdr>
            <w:top w:val="none" w:sz="0" w:space="0" w:color="auto"/>
            <w:left w:val="none" w:sz="0" w:space="0" w:color="auto"/>
            <w:bottom w:val="none" w:sz="0" w:space="0" w:color="auto"/>
            <w:right w:val="none" w:sz="0" w:space="0" w:color="auto"/>
          </w:divBdr>
        </w:div>
        <w:div w:id="1263996023">
          <w:marLeft w:val="0"/>
          <w:marRight w:val="0"/>
          <w:marTop w:val="0"/>
          <w:marBottom w:val="0"/>
          <w:divBdr>
            <w:top w:val="none" w:sz="0" w:space="0" w:color="auto"/>
            <w:left w:val="none" w:sz="0" w:space="0" w:color="auto"/>
            <w:bottom w:val="none" w:sz="0" w:space="0" w:color="auto"/>
            <w:right w:val="none" w:sz="0" w:space="0" w:color="auto"/>
          </w:divBdr>
        </w:div>
        <w:div w:id="1360547610">
          <w:marLeft w:val="0"/>
          <w:marRight w:val="0"/>
          <w:marTop w:val="0"/>
          <w:marBottom w:val="0"/>
          <w:divBdr>
            <w:top w:val="none" w:sz="0" w:space="0" w:color="auto"/>
            <w:left w:val="none" w:sz="0" w:space="0" w:color="auto"/>
            <w:bottom w:val="none" w:sz="0" w:space="0" w:color="auto"/>
            <w:right w:val="none" w:sz="0" w:space="0" w:color="auto"/>
          </w:divBdr>
        </w:div>
        <w:div w:id="1495143682">
          <w:marLeft w:val="0"/>
          <w:marRight w:val="0"/>
          <w:marTop w:val="0"/>
          <w:marBottom w:val="0"/>
          <w:divBdr>
            <w:top w:val="none" w:sz="0" w:space="0" w:color="auto"/>
            <w:left w:val="none" w:sz="0" w:space="0" w:color="auto"/>
            <w:bottom w:val="none" w:sz="0" w:space="0" w:color="auto"/>
            <w:right w:val="none" w:sz="0" w:space="0" w:color="auto"/>
          </w:divBdr>
        </w:div>
        <w:div w:id="1516773533">
          <w:marLeft w:val="0"/>
          <w:marRight w:val="0"/>
          <w:marTop w:val="0"/>
          <w:marBottom w:val="0"/>
          <w:divBdr>
            <w:top w:val="none" w:sz="0" w:space="0" w:color="auto"/>
            <w:left w:val="none" w:sz="0" w:space="0" w:color="auto"/>
            <w:bottom w:val="none" w:sz="0" w:space="0" w:color="auto"/>
            <w:right w:val="none" w:sz="0" w:space="0" w:color="auto"/>
          </w:divBdr>
        </w:div>
        <w:div w:id="1649019654">
          <w:marLeft w:val="0"/>
          <w:marRight w:val="0"/>
          <w:marTop w:val="0"/>
          <w:marBottom w:val="0"/>
          <w:divBdr>
            <w:top w:val="none" w:sz="0" w:space="0" w:color="auto"/>
            <w:left w:val="none" w:sz="0" w:space="0" w:color="auto"/>
            <w:bottom w:val="none" w:sz="0" w:space="0" w:color="auto"/>
            <w:right w:val="none" w:sz="0" w:space="0" w:color="auto"/>
          </w:divBdr>
        </w:div>
        <w:div w:id="1663853237">
          <w:marLeft w:val="0"/>
          <w:marRight w:val="0"/>
          <w:marTop w:val="0"/>
          <w:marBottom w:val="0"/>
          <w:divBdr>
            <w:top w:val="none" w:sz="0" w:space="0" w:color="auto"/>
            <w:left w:val="none" w:sz="0" w:space="0" w:color="auto"/>
            <w:bottom w:val="none" w:sz="0" w:space="0" w:color="auto"/>
            <w:right w:val="none" w:sz="0" w:space="0" w:color="auto"/>
          </w:divBdr>
        </w:div>
        <w:div w:id="1685130174">
          <w:marLeft w:val="0"/>
          <w:marRight w:val="0"/>
          <w:marTop w:val="0"/>
          <w:marBottom w:val="0"/>
          <w:divBdr>
            <w:top w:val="none" w:sz="0" w:space="0" w:color="auto"/>
            <w:left w:val="none" w:sz="0" w:space="0" w:color="auto"/>
            <w:bottom w:val="none" w:sz="0" w:space="0" w:color="auto"/>
            <w:right w:val="none" w:sz="0" w:space="0" w:color="auto"/>
          </w:divBdr>
        </w:div>
        <w:div w:id="1754930839">
          <w:marLeft w:val="0"/>
          <w:marRight w:val="0"/>
          <w:marTop w:val="0"/>
          <w:marBottom w:val="0"/>
          <w:divBdr>
            <w:top w:val="none" w:sz="0" w:space="0" w:color="auto"/>
            <w:left w:val="none" w:sz="0" w:space="0" w:color="auto"/>
            <w:bottom w:val="none" w:sz="0" w:space="0" w:color="auto"/>
            <w:right w:val="none" w:sz="0" w:space="0" w:color="auto"/>
          </w:divBdr>
        </w:div>
        <w:div w:id="1800218300">
          <w:marLeft w:val="0"/>
          <w:marRight w:val="0"/>
          <w:marTop w:val="0"/>
          <w:marBottom w:val="0"/>
          <w:divBdr>
            <w:top w:val="none" w:sz="0" w:space="0" w:color="auto"/>
            <w:left w:val="none" w:sz="0" w:space="0" w:color="auto"/>
            <w:bottom w:val="none" w:sz="0" w:space="0" w:color="auto"/>
            <w:right w:val="none" w:sz="0" w:space="0" w:color="auto"/>
          </w:divBdr>
        </w:div>
        <w:div w:id="1867013219">
          <w:marLeft w:val="0"/>
          <w:marRight w:val="0"/>
          <w:marTop w:val="0"/>
          <w:marBottom w:val="0"/>
          <w:divBdr>
            <w:top w:val="none" w:sz="0" w:space="0" w:color="auto"/>
            <w:left w:val="none" w:sz="0" w:space="0" w:color="auto"/>
            <w:bottom w:val="none" w:sz="0" w:space="0" w:color="auto"/>
            <w:right w:val="none" w:sz="0" w:space="0" w:color="auto"/>
          </w:divBdr>
        </w:div>
        <w:div w:id="1917007666">
          <w:marLeft w:val="0"/>
          <w:marRight w:val="0"/>
          <w:marTop w:val="0"/>
          <w:marBottom w:val="0"/>
          <w:divBdr>
            <w:top w:val="none" w:sz="0" w:space="0" w:color="auto"/>
            <w:left w:val="none" w:sz="0" w:space="0" w:color="auto"/>
            <w:bottom w:val="none" w:sz="0" w:space="0" w:color="auto"/>
            <w:right w:val="none" w:sz="0" w:space="0" w:color="auto"/>
          </w:divBdr>
        </w:div>
        <w:div w:id="1973825437">
          <w:marLeft w:val="0"/>
          <w:marRight w:val="0"/>
          <w:marTop w:val="0"/>
          <w:marBottom w:val="0"/>
          <w:divBdr>
            <w:top w:val="none" w:sz="0" w:space="0" w:color="auto"/>
            <w:left w:val="none" w:sz="0" w:space="0" w:color="auto"/>
            <w:bottom w:val="none" w:sz="0" w:space="0" w:color="auto"/>
            <w:right w:val="none" w:sz="0" w:space="0" w:color="auto"/>
          </w:divBdr>
        </w:div>
        <w:div w:id="2007592851">
          <w:marLeft w:val="0"/>
          <w:marRight w:val="0"/>
          <w:marTop w:val="0"/>
          <w:marBottom w:val="0"/>
          <w:divBdr>
            <w:top w:val="none" w:sz="0" w:space="0" w:color="auto"/>
            <w:left w:val="none" w:sz="0" w:space="0" w:color="auto"/>
            <w:bottom w:val="none" w:sz="0" w:space="0" w:color="auto"/>
            <w:right w:val="none" w:sz="0" w:space="0" w:color="auto"/>
          </w:divBdr>
        </w:div>
        <w:div w:id="2063407864">
          <w:marLeft w:val="0"/>
          <w:marRight w:val="0"/>
          <w:marTop w:val="0"/>
          <w:marBottom w:val="0"/>
          <w:divBdr>
            <w:top w:val="none" w:sz="0" w:space="0" w:color="auto"/>
            <w:left w:val="none" w:sz="0" w:space="0" w:color="auto"/>
            <w:bottom w:val="none" w:sz="0" w:space="0" w:color="auto"/>
            <w:right w:val="none" w:sz="0" w:space="0" w:color="auto"/>
          </w:divBdr>
        </w:div>
        <w:div w:id="2122188642">
          <w:marLeft w:val="0"/>
          <w:marRight w:val="0"/>
          <w:marTop w:val="0"/>
          <w:marBottom w:val="0"/>
          <w:divBdr>
            <w:top w:val="none" w:sz="0" w:space="0" w:color="auto"/>
            <w:left w:val="none" w:sz="0" w:space="0" w:color="auto"/>
            <w:bottom w:val="none" w:sz="0" w:space="0" w:color="auto"/>
            <w:right w:val="none" w:sz="0" w:space="0" w:color="auto"/>
          </w:divBdr>
        </w:div>
        <w:div w:id="2139911072">
          <w:marLeft w:val="0"/>
          <w:marRight w:val="0"/>
          <w:marTop w:val="0"/>
          <w:marBottom w:val="0"/>
          <w:divBdr>
            <w:top w:val="none" w:sz="0" w:space="0" w:color="auto"/>
            <w:left w:val="none" w:sz="0" w:space="0" w:color="auto"/>
            <w:bottom w:val="none" w:sz="0" w:space="0" w:color="auto"/>
            <w:right w:val="none" w:sz="0" w:space="0" w:color="auto"/>
          </w:divBdr>
        </w:div>
      </w:divsChild>
    </w:div>
    <w:div w:id="1930499450">
      <w:bodyDiv w:val="1"/>
      <w:marLeft w:val="0"/>
      <w:marRight w:val="0"/>
      <w:marTop w:val="0"/>
      <w:marBottom w:val="0"/>
      <w:divBdr>
        <w:top w:val="none" w:sz="0" w:space="0" w:color="auto"/>
        <w:left w:val="none" w:sz="0" w:space="0" w:color="auto"/>
        <w:bottom w:val="none" w:sz="0" w:space="0" w:color="auto"/>
        <w:right w:val="none" w:sz="0" w:space="0" w:color="auto"/>
      </w:divBdr>
    </w:div>
    <w:div w:id="2007436815">
      <w:bodyDiv w:val="1"/>
      <w:marLeft w:val="0"/>
      <w:marRight w:val="0"/>
      <w:marTop w:val="0"/>
      <w:marBottom w:val="0"/>
      <w:divBdr>
        <w:top w:val="none" w:sz="0" w:space="0" w:color="auto"/>
        <w:left w:val="none" w:sz="0" w:space="0" w:color="auto"/>
        <w:bottom w:val="none" w:sz="0" w:space="0" w:color="auto"/>
        <w:right w:val="none" w:sz="0" w:space="0" w:color="auto"/>
      </w:divBdr>
    </w:div>
    <w:div w:id="2011175813">
      <w:bodyDiv w:val="1"/>
      <w:marLeft w:val="0"/>
      <w:marRight w:val="0"/>
      <w:marTop w:val="0"/>
      <w:marBottom w:val="0"/>
      <w:divBdr>
        <w:top w:val="none" w:sz="0" w:space="0" w:color="auto"/>
        <w:left w:val="none" w:sz="0" w:space="0" w:color="auto"/>
        <w:bottom w:val="none" w:sz="0" w:space="0" w:color="auto"/>
        <w:right w:val="none" w:sz="0" w:space="0" w:color="auto"/>
      </w:divBdr>
    </w:div>
    <w:div w:id="2035112948">
      <w:bodyDiv w:val="1"/>
      <w:marLeft w:val="0"/>
      <w:marRight w:val="0"/>
      <w:marTop w:val="0"/>
      <w:marBottom w:val="0"/>
      <w:divBdr>
        <w:top w:val="none" w:sz="0" w:space="0" w:color="auto"/>
        <w:left w:val="none" w:sz="0" w:space="0" w:color="auto"/>
        <w:bottom w:val="none" w:sz="0" w:space="0" w:color="auto"/>
        <w:right w:val="none" w:sz="0" w:space="0" w:color="auto"/>
      </w:divBdr>
      <w:divsChild>
        <w:div w:id="48768076">
          <w:marLeft w:val="0"/>
          <w:marRight w:val="0"/>
          <w:marTop w:val="0"/>
          <w:marBottom w:val="0"/>
          <w:divBdr>
            <w:top w:val="none" w:sz="0" w:space="0" w:color="auto"/>
            <w:left w:val="none" w:sz="0" w:space="0" w:color="auto"/>
            <w:bottom w:val="none" w:sz="0" w:space="0" w:color="auto"/>
            <w:right w:val="none" w:sz="0" w:space="0" w:color="auto"/>
          </w:divBdr>
        </w:div>
        <w:div w:id="175270010">
          <w:marLeft w:val="0"/>
          <w:marRight w:val="0"/>
          <w:marTop w:val="0"/>
          <w:marBottom w:val="0"/>
          <w:divBdr>
            <w:top w:val="none" w:sz="0" w:space="0" w:color="auto"/>
            <w:left w:val="none" w:sz="0" w:space="0" w:color="auto"/>
            <w:bottom w:val="none" w:sz="0" w:space="0" w:color="auto"/>
            <w:right w:val="none" w:sz="0" w:space="0" w:color="auto"/>
          </w:divBdr>
        </w:div>
        <w:div w:id="382337526">
          <w:marLeft w:val="0"/>
          <w:marRight w:val="0"/>
          <w:marTop w:val="0"/>
          <w:marBottom w:val="0"/>
          <w:divBdr>
            <w:top w:val="none" w:sz="0" w:space="0" w:color="auto"/>
            <w:left w:val="none" w:sz="0" w:space="0" w:color="auto"/>
            <w:bottom w:val="none" w:sz="0" w:space="0" w:color="auto"/>
            <w:right w:val="none" w:sz="0" w:space="0" w:color="auto"/>
          </w:divBdr>
        </w:div>
        <w:div w:id="423917232">
          <w:marLeft w:val="0"/>
          <w:marRight w:val="0"/>
          <w:marTop w:val="0"/>
          <w:marBottom w:val="0"/>
          <w:divBdr>
            <w:top w:val="none" w:sz="0" w:space="0" w:color="auto"/>
            <w:left w:val="none" w:sz="0" w:space="0" w:color="auto"/>
            <w:bottom w:val="none" w:sz="0" w:space="0" w:color="auto"/>
            <w:right w:val="none" w:sz="0" w:space="0" w:color="auto"/>
          </w:divBdr>
        </w:div>
        <w:div w:id="425812274">
          <w:marLeft w:val="0"/>
          <w:marRight w:val="0"/>
          <w:marTop w:val="0"/>
          <w:marBottom w:val="0"/>
          <w:divBdr>
            <w:top w:val="none" w:sz="0" w:space="0" w:color="auto"/>
            <w:left w:val="none" w:sz="0" w:space="0" w:color="auto"/>
            <w:bottom w:val="none" w:sz="0" w:space="0" w:color="auto"/>
            <w:right w:val="none" w:sz="0" w:space="0" w:color="auto"/>
          </w:divBdr>
        </w:div>
        <w:div w:id="431244967">
          <w:marLeft w:val="0"/>
          <w:marRight w:val="0"/>
          <w:marTop w:val="0"/>
          <w:marBottom w:val="0"/>
          <w:divBdr>
            <w:top w:val="none" w:sz="0" w:space="0" w:color="auto"/>
            <w:left w:val="none" w:sz="0" w:space="0" w:color="auto"/>
            <w:bottom w:val="none" w:sz="0" w:space="0" w:color="auto"/>
            <w:right w:val="none" w:sz="0" w:space="0" w:color="auto"/>
          </w:divBdr>
        </w:div>
        <w:div w:id="461731037">
          <w:marLeft w:val="0"/>
          <w:marRight w:val="0"/>
          <w:marTop w:val="0"/>
          <w:marBottom w:val="0"/>
          <w:divBdr>
            <w:top w:val="none" w:sz="0" w:space="0" w:color="auto"/>
            <w:left w:val="none" w:sz="0" w:space="0" w:color="auto"/>
            <w:bottom w:val="none" w:sz="0" w:space="0" w:color="auto"/>
            <w:right w:val="none" w:sz="0" w:space="0" w:color="auto"/>
          </w:divBdr>
        </w:div>
        <w:div w:id="557978656">
          <w:marLeft w:val="0"/>
          <w:marRight w:val="0"/>
          <w:marTop w:val="0"/>
          <w:marBottom w:val="0"/>
          <w:divBdr>
            <w:top w:val="none" w:sz="0" w:space="0" w:color="auto"/>
            <w:left w:val="none" w:sz="0" w:space="0" w:color="auto"/>
            <w:bottom w:val="none" w:sz="0" w:space="0" w:color="auto"/>
            <w:right w:val="none" w:sz="0" w:space="0" w:color="auto"/>
          </w:divBdr>
        </w:div>
        <w:div w:id="567885660">
          <w:marLeft w:val="0"/>
          <w:marRight w:val="0"/>
          <w:marTop w:val="0"/>
          <w:marBottom w:val="0"/>
          <w:divBdr>
            <w:top w:val="none" w:sz="0" w:space="0" w:color="auto"/>
            <w:left w:val="none" w:sz="0" w:space="0" w:color="auto"/>
            <w:bottom w:val="none" w:sz="0" w:space="0" w:color="auto"/>
            <w:right w:val="none" w:sz="0" w:space="0" w:color="auto"/>
          </w:divBdr>
        </w:div>
        <w:div w:id="813571059">
          <w:marLeft w:val="0"/>
          <w:marRight w:val="0"/>
          <w:marTop w:val="0"/>
          <w:marBottom w:val="0"/>
          <w:divBdr>
            <w:top w:val="none" w:sz="0" w:space="0" w:color="auto"/>
            <w:left w:val="none" w:sz="0" w:space="0" w:color="auto"/>
            <w:bottom w:val="none" w:sz="0" w:space="0" w:color="auto"/>
            <w:right w:val="none" w:sz="0" w:space="0" w:color="auto"/>
          </w:divBdr>
        </w:div>
        <w:div w:id="1038823952">
          <w:marLeft w:val="0"/>
          <w:marRight w:val="0"/>
          <w:marTop w:val="0"/>
          <w:marBottom w:val="0"/>
          <w:divBdr>
            <w:top w:val="none" w:sz="0" w:space="0" w:color="auto"/>
            <w:left w:val="none" w:sz="0" w:space="0" w:color="auto"/>
            <w:bottom w:val="none" w:sz="0" w:space="0" w:color="auto"/>
            <w:right w:val="none" w:sz="0" w:space="0" w:color="auto"/>
          </w:divBdr>
        </w:div>
        <w:div w:id="1646348939">
          <w:marLeft w:val="0"/>
          <w:marRight w:val="0"/>
          <w:marTop w:val="0"/>
          <w:marBottom w:val="0"/>
          <w:divBdr>
            <w:top w:val="none" w:sz="0" w:space="0" w:color="auto"/>
            <w:left w:val="none" w:sz="0" w:space="0" w:color="auto"/>
            <w:bottom w:val="none" w:sz="0" w:space="0" w:color="auto"/>
            <w:right w:val="none" w:sz="0" w:space="0" w:color="auto"/>
          </w:divBdr>
        </w:div>
        <w:div w:id="1680152714">
          <w:marLeft w:val="0"/>
          <w:marRight w:val="0"/>
          <w:marTop w:val="0"/>
          <w:marBottom w:val="0"/>
          <w:divBdr>
            <w:top w:val="none" w:sz="0" w:space="0" w:color="auto"/>
            <w:left w:val="none" w:sz="0" w:space="0" w:color="auto"/>
            <w:bottom w:val="none" w:sz="0" w:space="0" w:color="auto"/>
            <w:right w:val="none" w:sz="0" w:space="0" w:color="auto"/>
          </w:divBdr>
        </w:div>
        <w:div w:id="1691026863">
          <w:marLeft w:val="0"/>
          <w:marRight w:val="0"/>
          <w:marTop w:val="0"/>
          <w:marBottom w:val="0"/>
          <w:divBdr>
            <w:top w:val="none" w:sz="0" w:space="0" w:color="auto"/>
            <w:left w:val="none" w:sz="0" w:space="0" w:color="auto"/>
            <w:bottom w:val="none" w:sz="0" w:space="0" w:color="auto"/>
            <w:right w:val="none" w:sz="0" w:space="0" w:color="auto"/>
          </w:divBdr>
        </w:div>
        <w:div w:id="1786265000">
          <w:marLeft w:val="0"/>
          <w:marRight w:val="0"/>
          <w:marTop w:val="0"/>
          <w:marBottom w:val="0"/>
          <w:divBdr>
            <w:top w:val="none" w:sz="0" w:space="0" w:color="auto"/>
            <w:left w:val="none" w:sz="0" w:space="0" w:color="auto"/>
            <w:bottom w:val="none" w:sz="0" w:space="0" w:color="auto"/>
            <w:right w:val="none" w:sz="0" w:space="0" w:color="auto"/>
          </w:divBdr>
        </w:div>
        <w:div w:id="2040273798">
          <w:marLeft w:val="0"/>
          <w:marRight w:val="0"/>
          <w:marTop w:val="0"/>
          <w:marBottom w:val="0"/>
          <w:divBdr>
            <w:top w:val="none" w:sz="0" w:space="0" w:color="auto"/>
            <w:left w:val="none" w:sz="0" w:space="0" w:color="auto"/>
            <w:bottom w:val="none" w:sz="0" w:space="0" w:color="auto"/>
            <w:right w:val="none" w:sz="0" w:space="0" w:color="auto"/>
          </w:divBdr>
        </w:div>
        <w:div w:id="20792797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ligulErsoy\OneDrive%20-%20Cyberarts%20Bili&#351;im%20A.&#350;\Desktop\ana%20teklif%20&#351;ablonu_01_09_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b8b0e7e-603c-4405-8fa5-7ce06ffe7c0a">
      <UserInfo>
        <DisplayName/>
        <AccountId xsi:nil="true"/>
        <AccountType/>
      </UserInfo>
    </SharedWithUsers>
    <TaxCatchAll xmlns="5b8b0e7e-603c-4405-8fa5-7ce06ffe7c0a" xsi:nil="true"/>
    <lcf76f155ced4ddcb4097134ff3c332f xmlns="0ba37105-a7b5-4977-9d34-9f46c6095ed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AAF2382E46FEB438D18A7AAEC897FA9" ma:contentTypeVersion="19" ma:contentTypeDescription="Create a new document." ma:contentTypeScope="" ma:versionID="b0acddca886c612aee85b7e3e737489c">
  <xsd:schema xmlns:xsd="http://www.w3.org/2001/XMLSchema" xmlns:xs="http://www.w3.org/2001/XMLSchema" xmlns:p="http://schemas.microsoft.com/office/2006/metadata/properties" xmlns:ns2="0ba37105-a7b5-4977-9d34-9f46c6095ed9" xmlns:ns3="5b8b0e7e-603c-4405-8fa5-7ce06ffe7c0a" targetNamespace="http://schemas.microsoft.com/office/2006/metadata/properties" ma:root="true" ma:fieldsID="d0899a2b4a69d6dd895fc6f329fb275b" ns2:_="" ns3:_="">
    <xsd:import namespace="0ba37105-a7b5-4977-9d34-9f46c6095ed9"/>
    <xsd:import namespace="5b8b0e7e-603c-4405-8fa5-7ce06ffe7c0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a37105-a7b5-4977-9d34-9f46c6095e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692bc5-d198-4647-8ff0-200a44b6633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8b0e7e-603c-4405-8fa5-7ce06ffe7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be4f9c-dbd5-4867-85a3-9a85fe6afd7c}" ma:internalName="TaxCatchAll" ma:showField="CatchAllData" ma:web="5b8b0e7e-603c-4405-8fa5-7ce06ffe7c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B7B53A-E437-4213-AE0E-DE57EF12767E}">
  <ds:schemaRefs>
    <ds:schemaRef ds:uri="http://schemas.microsoft.com/office/2006/metadata/properties"/>
    <ds:schemaRef ds:uri="http://schemas.microsoft.com/office/infopath/2007/PartnerControls"/>
    <ds:schemaRef ds:uri="5b8b0e7e-603c-4405-8fa5-7ce06ffe7c0a"/>
    <ds:schemaRef ds:uri="0ba37105-a7b5-4977-9d34-9f46c6095ed9"/>
  </ds:schemaRefs>
</ds:datastoreItem>
</file>

<file path=customXml/itemProps2.xml><?xml version="1.0" encoding="utf-8"?>
<ds:datastoreItem xmlns:ds="http://schemas.openxmlformats.org/officeDocument/2006/customXml" ds:itemID="{F017E671-E22A-4519-9B29-EA1FB0195901}">
  <ds:schemaRefs>
    <ds:schemaRef ds:uri="http://schemas.openxmlformats.org/officeDocument/2006/bibliography"/>
  </ds:schemaRefs>
</ds:datastoreItem>
</file>

<file path=customXml/itemProps3.xml><?xml version="1.0" encoding="utf-8"?>
<ds:datastoreItem xmlns:ds="http://schemas.openxmlformats.org/officeDocument/2006/customXml" ds:itemID="{12636729-048B-4032-B0E0-9A9C71408E4D}">
  <ds:schemaRefs>
    <ds:schemaRef ds:uri="http://schemas.microsoft.com/sharepoint/v3/contenttype/forms"/>
  </ds:schemaRefs>
</ds:datastoreItem>
</file>

<file path=customXml/itemProps4.xml><?xml version="1.0" encoding="utf-8"?>
<ds:datastoreItem xmlns:ds="http://schemas.openxmlformats.org/officeDocument/2006/customXml" ds:itemID="{D01C9BCF-2D64-476E-907D-6C6D0B61B1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a37105-a7b5-4977-9d34-9f46c6095ed9"/>
    <ds:schemaRef ds:uri="5b8b0e7e-603c-4405-8fa5-7ce06ffe7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ana teklif şablonu_01_09_2023.dotx</Template>
  <TotalTime>1029</TotalTime>
  <Pages>26</Pages>
  <Words>7603</Words>
  <Characters>43340</Characters>
  <Application>Microsoft Office Word</Application>
  <DocSecurity>0</DocSecurity>
  <Lines>361</Lines>
  <Paragraphs>101</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50842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Asligul Ersoy</dc:creator>
  <cp:keywords/>
  <dc:description/>
  <cp:lastModifiedBy>Onur Yilmaz</cp:lastModifiedBy>
  <cp:revision>380</cp:revision>
  <cp:lastPrinted>2025-12-04T11:34:00Z</cp:lastPrinted>
  <dcterms:created xsi:type="dcterms:W3CDTF">2025-12-12T07:18:00Z</dcterms:created>
  <dcterms:modified xsi:type="dcterms:W3CDTF">2026-08-11T08:06:00Z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0x010100EAAF2382E46FEB438D18A7AAEC897FA9</vt:lpwstr>
  </property>
  <property fmtid="{D5CDD505-2E9C-101B-9397-08002B2CF9AE}" pid="3" name="Order">
    <vt:r8>1538300</vt:r8>
  </property>
  <property fmtid="{D5CDD505-2E9C-101B-9397-08002B2CF9AE}" pid="4" name="ComplianceAssetId">
    <vt:lpwstr/>
  </property>
  <property fmtid="{D5CDD505-2E9C-101B-9397-08002B2CF9AE}" pid="5" name="GrammarlyDocumentId">
    <vt:lpwstr>871f285b-0244-49b7-8cd6-b3be03521cd1</vt:lpwstr>
  </property>
  <property fmtid="{D5CDD505-2E9C-101B-9397-08002B2CF9AE}" pid="6" name="MediaServiceImageTags">
    <vt:lpwstr/>
  </property>
</Properties>
</file>